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530CD" w14:textId="77777777" w:rsidR="00E57847" w:rsidRDefault="00E57847">
      <w:pPr>
        <w:pStyle w:val="Otsikko"/>
        <w:rPr>
          <w:b/>
        </w:rPr>
      </w:pPr>
      <w:bookmarkStart w:id="0" w:name="_gjdgxs" w:colFirst="0" w:colLast="0"/>
      <w:bookmarkEnd w:id="0"/>
    </w:p>
    <w:p w14:paraId="36AE0B14" w14:textId="77777777" w:rsidR="00E57847" w:rsidRPr="004F4A5E" w:rsidRDefault="00C17A73">
      <w:pPr>
        <w:pStyle w:val="Otsikko"/>
        <w:jc w:val="center"/>
        <w:rPr>
          <w:rFonts w:ascii="Aptos" w:hAnsi="Aptos"/>
          <w:b/>
          <w:sz w:val="60"/>
          <w:szCs w:val="60"/>
        </w:rPr>
      </w:pPr>
      <w:bookmarkStart w:id="1" w:name="_30j0zll" w:colFirst="0" w:colLast="0"/>
      <w:bookmarkEnd w:id="1"/>
      <w:r w:rsidRPr="004F4A5E">
        <w:rPr>
          <w:rFonts w:ascii="Aptos" w:hAnsi="Aptos"/>
          <w:b/>
          <w:sz w:val="60"/>
          <w:szCs w:val="60"/>
        </w:rPr>
        <w:t>TURVALLISUUSSUUNNITELMA</w:t>
      </w:r>
    </w:p>
    <w:p w14:paraId="4DEBD99A" w14:textId="6E8BEC27" w:rsidR="00E57847" w:rsidRPr="004F4A5E" w:rsidRDefault="007F343F">
      <w:pPr>
        <w:pStyle w:val="Alaotsikko"/>
        <w:jc w:val="center"/>
        <w:rPr>
          <w:rFonts w:ascii="Aptos" w:hAnsi="Aptos"/>
        </w:rPr>
      </w:pPr>
      <w:bookmarkStart w:id="2" w:name="_1fob9te" w:colFirst="0" w:colLast="0"/>
      <w:bookmarkEnd w:id="2"/>
      <w:r w:rsidRPr="004F4A5E">
        <w:rPr>
          <w:rFonts w:ascii="Aptos" w:hAnsi="Aptos"/>
        </w:rPr>
        <w:t>Tapahtuman nimi</w:t>
      </w:r>
      <w:r w:rsidR="00C17A73" w:rsidRPr="004F4A5E">
        <w:rPr>
          <w:rFonts w:ascii="Aptos" w:hAnsi="Aptos"/>
        </w:rPr>
        <w:t xml:space="preserve"> (</w:t>
      </w:r>
      <w:r w:rsidRPr="004F4A5E">
        <w:rPr>
          <w:rFonts w:ascii="Aptos" w:hAnsi="Aptos"/>
        </w:rPr>
        <w:t>XX.XX.20XX</w:t>
      </w:r>
      <w:r w:rsidR="00C17A73" w:rsidRPr="004F4A5E">
        <w:rPr>
          <w:rFonts w:ascii="Aptos" w:hAnsi="Aptos"/>
        </w:rPr>
        <w:t>)</w:t>
      </w:r>
    </w:p>
    <w:p w14:paraId="6C07D2E4" w14:textId="7C94FAD3" w:rsidR="00E57847" w:rsidRPr="004F4A5E" w:rsidRDefault="007F343F">
      <w:pPr>
        <w:pStyle w:val="Otsikko4"/>
        <w:jc w:val="center"/>
        <w:rPr>
          <w:rFonts w:ascii="Aptos" w:hAnsi="Aptos"/>
          <w:lang w:val="fi-FI"/>
        </w:rPr>
      </w:pPr>
      <w:bookmarkStart w:id="3" w:name="_e7svy6yi9yw1" w:colFirst="0" w:colLast="0"/>
      <w:bookmarkEnd w:id="3"/>
      <w:r w:rsidRPr="004F4A5E">
        <w:rPr>
          <w:rFonts w:ascii="Aptos" w:hAnsi="Aptos"/>
          <w:lang w:val="fi-FI"/>
        </w:rPr>
        <w:t>Tapahtuman järjestäjä(t)</w:t>
      </w:r>
    </w:p>
    <w:p w14:paraId="03326EE4" w14:textId="77777777" w:rsidR="00E57847" w:rsidRPr="00E01F34" w:rsidRDefault="00E57847">
      <w:pPr>
        <w:jc w:val="center"/>
        <w:rPr>
          <w:lang w:val="fi-FI"/>
        </w:rPr>
      </w:pPr>
    </w:p>
    <w:p w14:paraId="3F464CFE" w14:textId="2297F399" w:rsidR="00E57847" w:rsidRPr="00E01F34" w:rsidRDefault="002A197A">
      <w:pPr>
        <w:rPr>
          <w:lang w:val="fi-FI"/>
        </w:rPr>
      </w:pPr>
      <w:r>
        <w:rPr>
          <w:noProof/>
          <w:lang w:val="fi-FI"/>
        </w:rPr>
        <mc:AlternateContent>
          <mc:Choice Requires="wps">
            <w:drawing>
              <wp:anchor distT="0" distB="0" distL="114300" distR="114300" simplePos="0" relativeHeight="251659264" behindDoc="0" locked="0" layoutInCell="1" allowOverlap="1" wp14:anchorId="3A68F16D" wp14:editId="06869042">
                <wp:simplePos x="0" y="0"/>
                <wp:positionH relativeFrom="column">
                  <wp:posOffset>-354330</wp:posOffset>
                </wp:positionH>
                <wp:positionV relativeFrom="paragraph">
                  <wp:posOffset>1365885</wp:posOffset>
                </wp:positionV>
                <wp:extent cx="6526530" cy="3455670"/>
                <wp:effectExtent l="19050" t="19050" r="26670" b="11430"/>
                <wp:wrapNone/>
                <wp:docPr id="910142425" name="Tekstiruutu 1"/>
                <wp:cNvGraphicFramePr/>
                <a:graphic xmlns:a="http://schemas.openxmlformats.org/drawingml/2006/main">
                  <a:graphicData uri="http://schemas.microsoft.com/office/word/2010/wordprocessingShape">
                    <wps:wsp>
                      <wps:cNvSpPr txBox="1"/>
                      <wps:spPr>
                        <a:xfrm>
                          <a:off x="0" y="0"/>
                          <a:ext cx="6526530" cy="3455670"/>
                        </a:xfrm>
                        <a:prstGeom prst="rect">
                          <a:avLst/>
                        </a:prstGeom>
                        <a:solidFill>
                          <a:srgbClr val="FFFF00"/>
                        </a:solidFill>
                        <a:ln w="28575">
                          <a:solidFill>
                            <a:srgbClr val="FF0000"/>
                          </a:solidFill>
                        </a:ln>
                      </wps:spPr>
                      <wps:txbx>
                        <w:txbxContent>
                          <w:p w14:paraId="1423A53F" w14:textId="77777777" w:rsidR="000C4EB8" w:rsidRPr="004F4A5E" w:rsidRDefault="002A197A" w:rsidP="002A197A">
                            <w:pPr>
                              <w:spacing w:line="360" w:lineRule="auto"/>
                              <w:jc w:val="both"/>
                              <w:rPr>
                                <w:rFonts w:ascii="Aptos" w:hAnsi="Aptos"/>
                                <w:b/>
                                <w:bCs/>
                                <w:color w:val="000000" w:themeColor="text1"/>
                              </w:rPr>
                            </w:pPr>
                            <w:r w:rsidRPr="004F4A5E">
                              <w:rPr>
                                <w:rFonts w:ascii="Aptos" w:hAnsi="Aptos"/>
                                <w:b/>
                                <w:bCs/>
                                <w:color w:val="000000" w:themeColor="text1"/>
                              </w:rPr>
                              <w:t xml:space="preserve">OHJE: Tämä on pohja toiminnan/tapahtuman turvallisuussuunnitelman laatimiseen, jota voi vapaasti muokata, päivittää ja laajentaa juuri </w:t>
                            </w:r>
                            <w:r w:rsidR="004705B3" w:rsidRPr="004F4A5E">
                              <w:rPr>
                                <w:rFonts w:ascii="Aptos" w:hAnsi="Aptos"/>
                                <w:b/>
                                <w:bCs/>
                                <w:color w:val="000000" w:themeColor="text1"/>
                              </w:rPr>
                              <w:t xml:space="preserve">kyseiseen </w:t>
                            </w:r>
                            <w:r w:rsidRPr="004F4A5E">
                              <w:rPr>
                                <w:rFonts w:ascii="Aptos" w:hAnsi="Aptos"/>
                                <w:b/>
                                <w:bCs/>
                                <w:color w:val="000000" w:themeColor="text1"/>
                              </w:rPr>
                              <w:t>tapahtumaanne/toimintaan sovellettavaksi</w:t>
                            </w:r>
                            <w:r w:rsidR="004705B3" w:rsidRPr="004F4A5E">
                              <w:rPr>
                                <w:rFonts w:ascii="Aptos" w:hAnsi="Aptos"/>
                                <w:b/>
                                <w:bCs/>
                                <w:color w:val="000000" w:themeColor="text1"/>
                              </w:rPr>
                              <w:t xml:space="preserve"> – ei siis kopioitavaksi vuodesta toiseen päivämääriä muuttaen.</w:t>
                            </w:r>
                            <w:r w:rsidRPr="004F4A5E">
                              <w:rPr>
                                <w:rFonts w:ascii="Aptos" w:hAnsi="Aptos"/>
                                <w:b/>
                                <w:bCs/>
                                <w:color w:val="000000" w:themeColor="text1"/>
                              </w:rPr>
                              <w:t xml:space="preserve"> </w:t>
                            </w:r>
                          </w:p>
                          <w:p w14:paraId="782B985E" w14:textId="77777777" w:rsidR="000C4EB8" w:rsidRPr="004F4A5E" w:rsidRDefault="000C4EB8" w:rsidP="002A197A">
                            <w:pPr>
                              <w:spacing w:line="360" w:lineRule="auto"/>
                              <w:jc w:val="both"/>
                              <w:rPr>
                                <w:rFonts w:ascii="Aptos" w:hAnsi="Aptos"/>
                                <w:b/>
                                <w:bCs/>
                                <w:color w:val="000000" w:themeColor="text1"/>
                              </w:rPr>
                            </w:pPr>
                          </w:p>
                          <w:p w14:paraId="180569F5" w14:textId="19242614" w:rsidR="002A197A" w:rsidRPr="004F4A5E" w:rsidRDefault="000C4EB8" w:rsidP="002A197A">
                            <w:pPr>
                              <w:spacing w:line="360" w:lineRule="auto"/>
                              <w:jc w:val="both"/>
                              <w:rPr>
                                <w:rFonts w:ascii="Aptos" w:hAnsi="Aptos"/>
                                <w:b/>
                                <w:bCs/>
                                <w:color w:val="000000" w:themeColor="text1"/>
                              </w:rPr>
                            </w:pPr>
                            <w:r w:rsidRPr="004F4A5E">
                              <w:rPr>
                                <w:rFonts w:ascii="Aptos" w:hAnsi="Aptos"/>
                                <w:b/>
                                <w:bCs/>
                                <w:color w:val="000000" w:themeColor="text1"/>
                              </w:rPr>
                              <w:t>Mallipohjassa p</w:t>
                            </w:r>
                            <w:r w:rsidR="002A197A" w:rsidRPr="004F4A5E">
                              <w:rPr>
                                <w:rFonts w:ascii="Aptos" w:hAnsi="Aptos"/>
                                <w:b/>
                                <w:bCs/>
                                <w:color w:val="000000" w:themeColor="text1"/>
                              </w:rPr>
                              <w:t>unaisella ja/tai kursiivilla olevat ohjetekstit voi poistaa lopullisesta turvallisuussuunnitelmasta.</w:t>
                            </w:r>
                            <w:r w:rsidRPr="004F4A5E">
                              <w:rPr>
                                <w:rFonts w:ascii="Aptos" w:hAnsi="Aptos"/>
                                <w:b/>
                                <w:bCs/>
                                <w:color w:val="000000" w:themeColor="text1"/>
                              </w:rPr>
                              <w:t xml:space="preserve"> Sinisellä korostetut osuudet ovat kohtia, joihin tapahtuman järjestäjän tulee päivittää </w:t>
                            </w:r>
                            <w:r w:rsidR="008D7FEB" w:rsidRPr="004F4A5E">
                              <w:rPr>
                                <w:rFonts w:ascii="Aptos" w:hAnsi="Aptos"/>
                                <w:b/>
                                <w:bCs/>
                                <w:color w:val="000000" w:themeColor="text1"/>
                              </w:rPr>
                              <w:t>oikeat heitä koskevat tiedot.</w:t>
                            </w:r>
                          </w:p>
                          <w:p w14:paraId="538740E7" w14:textId="77777777" w:rsidR="00920CB1" w:rsidRPr="004F4A5E" w:rsidRDefault="00920CB1" w:rsidP="002A197A">
                            <w:pPr>
                              <w:spacing w:line="360" w:lineRule="auto"/>
                              <w:jc w:val="both"/>
                              <w:rPr>
                                <w:rFonts w:ascii="Aptos" w:hAnsi="Aptos"/>
                                <w:b/>
                                <w:bCs/>
                                <w:color w:val="000000" w:themeColor="text1"/>
                              </w:rPr>
                            </w:pPr>
                          </w:p>
                          <w:p w14:paraId="3340F525" w14:textId="17D92B1E" w:rsidR="002A197A" w:rsidRPr="004F4A5E" w:rsidRDefault="00920CB1" w:rsidP="00E14657">
                            <w:pPr>
                              <w:spacing w:line="360" w:lineRule="auto"/>
                              <w:rPr>
                                <w:rFonts w:ascii="Aptos" w:hAnsi="Aptos"/>
                              </w:rPr>
                            </w:pPr>
                            <w:r w:rsidRPr="004F4A5E">
                              <w:rPr>
                                <w:rFonts w:ascii="Aptos" w:hAnsi="Aptos"/>
                              </w:rPr>
                              <w:t xml:space="preserve">Muistathan, että turvallisuussuunnitelma laaditaan toiminnan järjestäjää varten – ei viranomaisia. Se on ensisijaisesti työkalu ja tukimateriaali tapahtuman järjestäjälle mahdollisten vaara-, onnettomuus- ja poikkeustilanteiden varalle. </w:t>
                            </w:r>
                            <w:r w:rsidR="00E14657" w:rsidRPr="004F4A5E">
                              <w:rPr>
                                <w:rFonts w:ascii="Aptos" w:hAnsi="Aptos"/>
                              </w:rPr>
                              <w:t>Lisää aiheesta voit lukea myös kuluttajapalveluiden turvallisuutta valvovan Tukesin blogikirjoituksesta seuraavan linkin kautta (</w:t>
                            </w:r>
                            <w:hyperlink r:id="rId8" w:anchor="bd10c718" w:history="1">
                              <w:r w:rsidR="004F1BF2" w:rsidRPr="004F4A5E">
                                <w:rPr>
                                  <w:rStyle w:val="Hyperlinkki"/>
                                  <w:rFonts w:ascii="Aptos" w:hAnsi="Aptos"/>
                                </w:rPr>
                                <w:t>https://tukes.fi/-/blogi-turvallisuusasiakirja-on-palveluntarjoajan-arvopaperi#bd10c718</w:t>
                              </w:r>
                            </w:hyperlink>
                            <w:r w:rsidR="004F1BF2" w:rsidRPr="004F4A5E">
                              <w:rPr>
                                <w:rFonts w:ascii="Aptos" w:hAnsi="Apto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8F16D" id="_x0000_t202" coordsize="21600,21600" o:spt="202" path="m,l,21600r21600,l21600,xe">
                <v:stroke joinstyle="miter"/>
                <v:path gradientshapeok="t" o:connecttype="rect"/>
              </v:shapetype>
              <v:shape id="Tekstiruutu 1" o:spid="_x0000_s1026" type="#_x0000_t202" style="position:absolute;margin-left:-27.9pt;margin-top:107.55pt;width:513.9pt;height:2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" fillcolor="yellow" strokecolor="red" strokeweight="2.25pt">
                <v:textbox>
                  <w:txbxContent>
                    <w:p w14:paraId="1423A53F" w14:textId="77777777" w:rsidR="000C4EB8" w:rsidRPr="004F4A5E" w:rsidRDefault="002A197A" w:rsidP="002A197A">
                      <w:pPr>
                        <w:spacing w:line="360" w:lineRule="auto"/>
                        <w:jc w:val="both"/>
                        <w:rPr>
                          <w:rFonts w:ascii="Aptos" w:hAnsi="Aptos"/>
                          <w:b/>
                          <w:bCs/>
                          <w:color w:val="000000" w:themeColor="text1"/>
                        </w:rPr>
                      </w:pPr>
                      <w:r w:rsidRPr="004F4A5E">
                        <w:rPr>
                          <w:rFonts w:ascii="Aptos" w:hAnsi="Aptos"/>
                          <w:b/>
                          <w:bCs/>
                          <w:color w:val="000000" w:themeColor="text1"/>
                        </w:rPr>
                        <w:t xml:space="preserve">OHJE: Tämä on pohja toiminnan/tapahtuman turvallisuussuunnitelman laatimiseen, jota voi vapaasti muokata, päivittää ja laajentaa juuri </w:t>
                      </w:r>
                      <w:r w:rsidR="004705B3" w:rsidRPr="004F4A5E">
                        <w:rPr>
                          <w:rFonts w:ascii="Aptos" w:hAnsi="Aptos"/>
                          <w:b/>
                          <w:bCs/>
                          <w:color w:val="000000" w:themeColor="text1"/>
                        </w:rPr>
                        <w:t xml:space="preserve">kyseiseen </w:t>
                      </w:r>
                      <w:r w:rsidRPr="004F4A5E">
                        <w:rPr>
                          <w:rFonts w:ascii="Aptos" w:hAnsi="Aptos"/>
                          <w:b/>
                          <w:bCs/>
                          <w:color w:val="000000" w:themeColor="text1"/>
                        </w:rPr>
                        <w:t>tapahtumaanne/toimintaan sovellettavaksi</w:t>
                      </w:r>
                      <w:r w:rsidR="004705B3" w:rsidRPr="004F4A5E">
                        <w:rPr>
                          <w:rFonts w:ascii="Aptos" w:hAnsi="Aptos"/>
                          <w:b/>
                          <w:bCs/>
                          <w:color w:val="000000" w:themeColor="text1"/>
                        </w:rPr>
                        <w:t xml:space="preserve"> – ei siis kopioitavaksi vuodesta toiseen päivämääriä muuttaen.</w:t>
                      </w:r>
                      <w:r w:rsidRPr="004F4A5E">
                        <w:rPr>
                          <w:rFonts w:ascii="Aptos" w:hAnsi="Aptos"/>
                          <w:b/>
                          <w:bCs/>
                          <w:color w:val="000000" w:themeColor="text1"/>
                        </w:rPr>
                        <w:t xml:space="preserve"> </w:t>
                      </w:r>
                    </w:p>
                    <w:p w14:paraId="782B985E" w14:textId="77777777" w:rsidR="000C4EB8" w:rsidRPr="004F4A5E" w:rsidRDefault="000C4EB8" w:rsidP="002A197A">
                      <w:pPr>
                        <w:spacing w:line="360" w:lineRule="auto"/>
                        <w:jc w:val="both"/>
                        <w:rPr>
                          <w:rFonts w:ascii="Aptos" w:hAnsi="Aptos"/>
                          <w:b/>
                          <w:bCs/>
                          <w:color w:val="000000" w:themeColor="text1"/>
                        </w:rPr>
                      </w:pPr>
                    </w:p>
                    <w:p w14:paraId="180569F5" w14:textId="19242614" w:rsidR="002A197A" w:rsidRPr="004F4A5E" w:rsidRDefault="000C4EB8" w:rsidP="002A197A">
                      <w:pPr>
                        <w:spacing w:line="360" w:lineRule="auto"/>
                        <w:jc w:val="both"/>
                        <w:rPr>
                          <w:rFonts w:ascii="Aptos" w:hAnsi="Aptos"/>
                          <w:b/>
                          <w:bCs/>
                          <w:color w:val="000000" w:themeColor="text1"/>
                        </w:rPr>
                      </w:pPr>
                      <w:r w:rsidRPr="004F4A5E">
                        <w:rPr>
                          <w:rFonts w:ascii="Aptos" w:hAnsi="Aptos"/>
                          <w:b/>
                          <w:bCs/>
                          <w:color w:val="000000" w:themeColor="text1"/>
                        </w:rPr>
                        <w:t>Mallipohjassa p</w:t>
                      </w:r>
                      <w:r w:rsidR="002A197A" w:rsidRPr="004F4A5E">
                        <w:rPr>
                          <w:rFonts w:ascii="Aptos" w:hAnsi="Aptos"/>
                          <w:b/>
                          <w:bCs/>
                          <w:color w:val="000000" w:themeColor="text1"/>
                        </w:rPr>
                        <w:t>unaisella ja/tai kursiivilla olevat ohjetekstit voi poistaa lopullisesta turvallisuussuunnitelmasta.</w:t>
                      </w:r>
                      <w:r w:rsidRPr="004F4A5E">
                        <w:rPr>
                          <w:rFonts w:ascii="Aptos" w:hAnsi="Aptos"/>
                          <w:b/>
                          <w:bCs/>
                          <w:color w:val="000000" w:themeColor="text1"/>
                        </w:rPr>
                        <w:t xml:space="preserve"> Sinisellä korostetut osuudet ovat kohtia, joihin tapahtuman järjestäjän tulee päivittää </w:t>
                      </w:r>
                      <w:r w:rsidR="008D7FEB" w:rsidRPr="004F4A5E">
                        <w:rPr>
                          <w:rFonts w:ascii="Aptos" w:hAnsi="Aptos"/>
                          <w:b/>
                          <w:bCs/>
                          <w:color w:val="000000" w:themeColor="text1"/>
                        </w:rPr>
                        <w:t>oikeat heitä koskevat tiedot.</w:t>
                      </w:r>
                    </w:p>
                    <w:p w14:paraId="538740E7" w14:textId="77777777" w:rsidR="00920CB1" w:rsidRPr="004F4A5E" w:rsidRDefault="00920CB1" w:rsidP="002A197A">
                      <w:pPr>
                        <w:spacing w:line="360" w:lineRule="auto"/>
                        <w:jc w:val="both"/>
                        <w:rPr>
                          <w:rFonts w:ascii="Aptos" w:hAnsi="Aptos"/>
                          <w:b/>
                          <w:bCs/>
                          <w:color w:val="000000" w:themeColor="text1"/>
                        </w:rPr>
                      </w:pPr>
                    </w:p>
                    <w:p w14:paraId="3340F525" w14:textId="17D92B1E" w:rsidR="002A197A" w:rsidRPr="004F4A5E" w:rsidRDefault="00920CB1" w:rsidP="00E14657">
                      <w:pPr>
                        <w:spacing w:line="360" w:lineRule="auto"/>
                        <w:rPr>
                          <w:rFonts w:ascii="Aptos" w:hAnsi="Aptos"/>
                        </w:rPr>
                      </w:pPr>
                      <w:r w:rsidRPr="004F4A5E">
                        <w:rPr>
                          <w:rFonts w:ascii="Aptos" w:hAnsi="Aptos"/>
                        </w:rPr>
                        <w:t xml:space="preserve">Muistathan, että turvallisuussuunnitelma laaditaan toiminnan järjestäjää varten – ei viranomaisia. Se on ensisijaisesti työkalu ja tukimateriaali tapahtuman järjestäjälle mahdollisten vaara-, onnettomuus- ja poikkeustilanteiden varalle. </w:t>
                      </w:r>
                      <w:r w:rsidR="00E14657" w:rsidRPr="004F4A5E">
                        <w:rPr>
                          <w:rFonts w:ascii="Aptos" w:hAnsi="Aptos"/>
                        </w:rPr>
                        <w:t>Lisää aiheesta voit lukea myös kuluttajapalveluiden turvallisuutta valvovan Tukesin blogikirjoituksesta seuraavan linkin kautta (</w:t>
                      </w:r>
                      <w:hyperlink r:id="rId9" w:anchor="bd10c718" w:history="1">
                        <w:r w:rsidR="004F1BF2" w:rsidRPr="004F4A5E">
                          <w:rPr>
                            <w:rStyle w:val="Hyperlinkki"/>
                            <w:rFonts w:ascii="Aptos" w:hAnsi="Aptos"/>
                          </w:rPr>
                          <w:t>https://tukes.fi/-/blogi-turvallisuusasiakirja-on-palveluntarjoajan-arvopaperi#bd10c718</w:t>
                        </w:r>
                      </w:hyperlink>
                      <w:r w:rsidR="004F1BF2" w:rsidRPr="004F4A5E">
                        <w:rPr>
                          <w:rFonts w:ascii="Aptos" w:hAnsi="Aptos"/>
                        </w:rPr>
                        <w:t xml:space="preserve">). </w:t>
                      </w:r>
                    </w:p>
                  </w:txbxContent>
                </v:textbox>
              </v:shape>
            </w:pict>
          </mc:Fallback>
        </mc:AlternateContent>
      </w:r>
      <w:r w:rsidR="00C17A73" w:rsidRPr="00E01F34">
        <w:rPr>
          <w:lang w:val="fi-FI"/>
        </w:rPr>
        <w:br w:type="page"/>
      </w:r>
    </w:p>
    <w:sdt>
      <w:sdtPr>
        <w:rPr>
          <w:rFonts w:ascii="Arial" w:eastAsia="Arial" w:hAnsi="Arial" w:cs="Arial"/>
          <w:color w:val="auto"/>
          <w:sz w:val="22"/>
          <w:szCs w:val="22"/>
          <w:lang w:val="fi"/>
        </w:rPr>
        <w:id w:val="-122160890"/>
        <w:docPartObj>
          <w:docPartGallery w:val="Table of Contents"/>
          <w:docPartUnique/>
        </w:docPartObj>
      </w:sdtPr>
      <w:sdtEndPr>
        <w:rPr>
          <w:b/>
          <w:bCs/>
        </w:rPr>
      </w:sdtEndPr>
      <w:sdtContent>
        <w:p w14:paraId="6BBB4C93" w14:textId="41EF0990" w:rsidR="00B61FD9" w:rsidRPr="004F4A5E" w:rsidRDefault="00B61FD9">
          <w:pPr>
            <w:pStyle w:val="Sisllysluettelonotsikko"/>
            <w:rPr>
              <w:rFonts w:ascii="Aptos" w:hAnsi="Aptos" w:cs="Arial"/>
              <w:b/>
              <w:bCs/>
              <w:color w:val="000000" w:themeColor="text1"/>
            </w:rPr>
          </w:pPr>
          <w:r w:rsidRPr="004F4A5E">
            <w:rPr>
              <w:rFonts w:ascii="Aptos" w:hAnsi="Aptos" w:cs="Arial"/>
              <w:b/>
              <w:bCs/>
              <w:color w:val="000000" w:themeColor="text1"/>
            </w:rPr>
            <w:t>Turvallisuussuunnitelman sisällysluettelo</w:t>
          </w:r>
        </w:p>
        <w:p w14:paraId="56AE7587" w14:textId="79D86694" w:rsidR="004F4A5E" w:rsidRDefault="00B61FD9">
          <w:pPr>
            <w:pStyle w:val="Sisluet1"/>
            <w:tabs>
              <w:tab w:val="left" w:pos="440"/>
              <w:tab w:val="right" w:leader="dot" w:pos="9019"/>
            </w:tabs>
            <w:rPr>
              <w:rFonts w:asciiTheme="minorHAnsi" w:eastAsiaTheme="minorEastAsia" w:hAnsiTheme="minorHAnsi" w:cstheme="minorBidi"/>
              <w:noProof/>
              <w:kern w:val="2"/>
              <w:sz w:val="24"/>
              <w:szCs w:val="24"/>
              <w:lang w:val="fi-FI"/>
              <w14:ligatures w14:val="standardContextual"/>
            </w:rPr>
          </w:pPr>
          <w:r>
            <w:fldChar w:fldCharType="begin"/>
          </w:r>
          <w:r>
            <w:instrText xml:space="preserve"> TOC \o "1-3" \h \z \u </w:instrText>
          </w:r>
          <w:r>
            <w:fldChar w:fldCharType="separate"/>
          </w:r>
          <w:hyperlink w:anchor="_Toc192853169" w:history="1">
            <w:r w:rsidR="004F4A5E" w:rsidRPr="00CB4163">
              <w:rPr>
                <w:rStyle w:val="Hyperlinkki"/>
                <w:rFonts w:ascii="Aptos" w:hAnsi="Aptos"/>
                <w:noProof/>
              </w:rPr>
              <w:t>1.</w:t>
            </w:r>
            <w:r w:rsidR="004F4A5E">
              <w:rPr>
                <w:rFonts w:asciiTheme="minorHAnsi" w:eastAsiaTheme="minorEastAsia" w:hAnsiTheme="minorHAnsi" w:cstheme="minorBidi"/>
                <w:noProof/>
                <w:kern w:val="2"/>
                <w:sz w:val="24"/>
                <w:szCs w:val="24"/>
                <w:lang w:val="fi-FI"/>
                <w14:ligatures w14:val="standardContextual"/>
              </w:rPr>
              <w:tab/>
            </w:r>
            <w:r w:rsidR="004F4A5E" w:rsidRPr="00CB4163">
              <w:rPr>
                <w:rStyle w:val="Hyperlinkki"/>
                <w:rFonts w:ascii="Aptos" w:hAnsi="Aptos"/>
                <w:noProof/>
              </w:rPr>
              <w:t>Turvallisuussuunnitelman säädösperusta</w:t>
            </w:r>
            <w:r w:rsidR="004F4A5E">
              <w:rPr>
                <w:noProof/>
                <w:webHidden/>
              </w:rPr>
              <w:tab/>
            </w:r>
            <w:r w:rsidR="004F4A5E">
              <w:rPr>
                <w:noProof/>
                <w:webHidden/>
              </w:rPr>
              <w:fldChar w:fldCharType="begin"/>
            </w:r>
            <w:r w:rsidR="004F4A5E">
              <w:rPr>
                <w:noProof/>
                <w:webHidden/>
              </w:rPr>
              <w:instrText xml:space="preserve"> PAGEREF _Toc192853169 \h </w:instrText>
            </w:r>
            <w:r w:rsidR="004F4A5E">
              <w:rPr>
                <w:noProof/>
                <w:webHidden/>
              </w:rPr>
            </w:r>
            <w:r w:rsidR="004F4A5E">
              <w:rPr>
                <w:noProof/>
                <w:webHidden/>
              </w:rPr>
              <w:fldChar w:fldCharType="separate"/>
            </w:r>
            <w:r w:rsidR="004F4A5E">
              <w:rPr>
                <w:noProof/>
                <w:webHidden/>
              </w:rPr>
              <w:t>3</w:t>
            </w:r>
            <w:r w:rsidR="004F4A5E">
              <w:rPr>
                <w:noProof/>
                <w:webHidden/>
              </w:rPr>
              <w:fldChar w:fldCharType="end"/>
            </w:r>
          </w:hyperlink>
        </w:p>
        <w:p w14:paraId="7DDFB1AD" w14:textId="052FCF56"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0" w:history="1">
            <w:r w:rsidRPr="00CB4163">
              <w:rPr>
                <w:rStyle w:val="Hyperlinkki"/>
                <w:rFonts w:ascii="Aptos" w:hAnsi="Aptos"/>
                <w:noProof/>
              </w:rPr>
              <w:t>1.1 Turvallisuussuunnitelman tarkoitus</w:t>
            </w:r>
            <w:r>
              <w:rPr>
                <w:noProof/>
                <w:webHidden/>
              </w:rPr>
              <w:tab/>
            </w:r>
            <w:r>
              <w:rPr>
                <w:noProof/>
                <w:webHidden/>
              </w:rPr>
              <w:fldChar w:fldCharType="begin"/>
            </w:r>
            <w:r>
              <w:rPr>
                <w:noProof/>
                <w:webHidden/>
              </w:rPr>
              <w:instrText xml:space="preserve"> PAGEREF _Toc192853170 \h </w:instrText>
            </w:r>
            <w:r>
              <w:rPr>
                <w:noProof/>
                <w:webHidden/>
              </w:rPr>
            </w:r>
            <w:r>
              <w:rPr>
                <w:noProof/>
                <w:webHidden/>
              </w:rPr>
              <w:fldChar w:fldCharType="separate"/>
            </w:r>
            <w:r>
              <w:rPr>
                <w:noProof/>
                <w:webHidden/>
              </w:rPr>
              <w:t>3</w:t>
            </w:r>
            <w:r>
              <w:rPr>
                <w:noProof/>
                <w:webHidden/>
              </w:rPr>
              <w:fldChar w:fldCharType="end"/>
            </w:r>
          </w:hyperlink>
        </w:p>
        <w:p w14:paraId="09B040CC" w14:textId="49F749C6"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1" w:history="1">
            <w:r w:rsidRPr="00CB4163">
              <w:rPr>
                <w:rStyle w:val="Hyperlinkki"/>
                <w:rFonts w:ascii="Aptos" w:hAnsi="Aptos"/>
                <w:noProof/>
              </w:rPr>
              <w:t>1.2 Tapahtuman järjestäjä(t)</w:t>
            </w:r>
            <w:r>
              <w:rPr>
                <w:noProof/>
                <w:webHidden/>
              </w:rPr>
              <w:tab/>
            </w:r>
            <w:r>
              <w:rPr>
                <w:noProof/>
                <w:webHidden/>
              </w:rPr>
              <w:fldChar w:fldCharType="begin"/>
            </w:r>
            <w:r>
              <w:rPr>
                <w:noProof/>
                <w:webHidden/>
              </w:rPr>
              <w:instrText xml:space="preserve"> PAGEREF _Toc192853171 \h </w:instrText>
            </w:r>
            <w:r>
              <w:rPr>
                <w:noProof/>
                <w:webHidden/>
              </w:rPr>
            </w:r>
            <w:r>
              <w:rPr>
                <w:noProof/>
                <w:webHidden/>
              </w:rPr>
              <w:fldChar w:fldCharType="separate"/>
            </w:r>
            <w:r>
              <w:rPr>
                <w:noProof/>
                <w:webHidden/>
              </w:rPr>
              <w:t>4</w:t>
            </w:r>
            <w:r>
              <w:rPr>
                <w:noProof/>
                <w:webHidden/>
              </w:rPr>
              <w:fldChar w:fldCharType="end"/>
            </w:r>
          </w:hyperlink>
        </w:p>
        <w:p w14:paraId="49B28AD4" w14:textId="05B8569E"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2" w:history="1">
            <w:r w:rsidRPr="00CB4163">
              <w:rPr>
                <w:rStyle w:val="Hyperlinkki"/>
                <w:rFonts w:ascii="Aptos" w:hAnsi="Aptos"/>
                <w:noProof/>
              </w:rPr>
              <w:t>1.2.1 Tapahtuman vastuuhenkilöt sekä heidän yhteystietonsa</w:t>
            </w:r>
            <w:r>
              <w:rPr>
                <w:noProof/>
                <w:webHidden/>
              </w:rPr>
              <w:tab/>
            </w:r>
            <w:r>
              <w:rPr>
                <w:noProof/>
                <w:webHidden/>
              </w:rPr>
              <w:fldChar w:fldCharType="begin"/>
            </w:r>
            <w:r>
              <w:rPr>
                <w:noProof/>
                <w:webHidden/>
              </w:rPr>
              <w:instrText xml:space="preserve"> PAGEREF _Toc192853172 \h </w:instrText>
            </w:r>
            <w:r>
              <w:rPr>
                <w:noProof/>
                <w:webHidden/>
              </w:rPr>
            </w:r>
            <w:r>
              <w:rPr>
                <w:noProof/>
                <w:webHidden/>
              </w:rPr>
              <w:fldChar w:fldCharType="separate"/>
            </w:r>
            <w:r>
              <w:rPr>
                <w:noProof/>
                <w:webHidden/>
              </w:rPr>
              <w:t>4</w:t>
            </w:r>
            <w:r>
              <w:rPr>
                <w:noProof/>
                <w:webHidden/>
              </w:rPr>
              <w:fldChar w:fldCharType="end"/>
            </w:r>
          </w:hyperlink>
        </w:p>
        <w:p w14:paraId="6184D41C" w14:textId="6EB40203"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3" w:history="1">
            <w:r w:rsidRPr="00CB4163">
              <w:rPr>
                <w:rStyle w:val="Hyperlinkki"/>
                <w:rFonts w:ascii="Aptos" w:hAnsi="Aptos"/>
                <w:noProof/>
              </w:rPr>
              <w:t>1.3 Tapahtuma, jota turvallisuussuunnitelma koskee</w:t>
            </w:r>
            <w:r>
              <w:rPr>
                <w:noProof/>
                <w:webHidden/>
              </w:rPr>
              <w:tab/>
            </w:r>
            <w:r>
              <w:rPr>
                <w:noProof/>
                <w:webHidden/>
              </w:rPr>
              <w:fldChar w:fldCharType="begin"/>
            </w:r>
            <w:r>
              <w:rPr>
                <w:noProof/>
                <w:webHidden/>
              </w:rPr>
              <w:instrText xml:space="preserve"> PAGEREF _Toc192853173 \h </w:instrText>
            </w:r>
            <w:r>
              <w:rPr>
                <w:noProof/>
                <w:webHidden/>
              </w:rPr>
            </w:r>
            <w:r>
              <w:rPr>
                <w:noProof/>
                <w:webHidden/>
              </w:rPr>
              <w:fldChar w:fldCharType="separate"/>
            </w:r>
            <w:r>
              <w:rPr>
                <w:noProof/>
                <w:webHidden/>
              </w:rPr>
              <w:t>4</w:t>
            </w:r>
            <w:r>
              <w:rPr>
                <w:noProof/>
                <w:webHidden/>
              </w:rPr>
              <w:fldChar w:fldCharType="end"/>
            </w:r>
          </w:hyperlink>
        </w:p>
        <w:p w14:paraId="3FCA21FE" w14:textId="024DF2EA"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4" w:history="1">
            <w:r w:rsidRPr="00CB4163">
              <w:rPr>
                <w:rStyle w:val="Hyperlinkki"/>
                <w:rFonts w:ascii="Aptos" w:hAnsi="Aptos"/>
                <w:noProof/>
              </w:rPr>
              <w:t>1.3.1 Tapahtumapaikka</w:t>
            </w:r>
            <w:r>
              <w:rPr>
                <w:noProof/>
                <w:webHidden/>
              </w:rPr>
              <w:tab/>
            </w:r>
            <w:r>
              <w:rPr>
                <w:noProof/>
                <w:webHidden/>
              </w:rPr>
              <w:fldChar w:fldCharType="begin"/>
            </w:r>
            <w:r>
              <w:rPr>
                <w:noProof/>
                <w:webHidden/>
              </w:rPr>
              <w:instrText xml:space="preserve"> PAGEREF _Toc192853174 \h </w:instrText>
            </w:r>
            <w:r>
              <w:rPr>
                <w:noProof/>
                <w:webHidden/>
              </w:rPr>
            </w:r>
            <w:r>
              <w:rPr>
                <w:noProof/>
                <w:webHidden/>
              </w:rPr>
              <w:fldChar w:fldCharType="separate"/>
            </w:r>
            <w:r>
              <w:rPr>
                <w:noProof/>
                <w:webHidden/>
              </w:rPr>
              <w:t>4</w:t>
            </w:r>
            <w:r>
              <w:rPr>
                <w:noProof/>
                <w:webHidden/>
              </w:rPr>
              <w:fldChar w:fldCharType="end"/>
            </w:r>
          </w:hyperlink>
        </w:p>
        <w:p w14:paraId="4886F5B9" w14:textId="574E0E9B"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5" w:history="1">
            <w:r w:rsidRPr="00CB4163">
              <w:rPr>
                <w:rStyle w:val="Hyperlinkki"/>
                <w:rFonts w:ascii="Aptos" w:hAnsi="Aptos"/>
                <w:noProof/>
              </w:rPr>
              <w:t>1.3.2 Tapahtuman ajankohta</w:t>
            </w:r>
            <w:r>
              <w:rPr>
                <w:noProof/>
                <w:webHidden/>
              </w:rPr>
              <w:tab/>
            </w:r>
            <w:r>
              <w:rPr>
                <w:noProof/>
                <w:webHidden/>
              </w:rPr>
              <w:fldChar w:fldCharType="begin"/>
            </w:r>
            <w:r>
              <w:rPr>
                <w:noProof/>
                <w:webHidden/>
              </w:rPr>
              <w:instrText xml:space="preserve"> PAGEREF _Toc192853175 \h </w:instrText>
            </w:r>
            <w:r>
              <w:rPr>
                <w:noProof/>
                <w:webHidden/>
              </w:rPr>
            </w:r>
            <w:r>
              <w:rPr>
                <w:noProof/>
                <w:webHidden/>
              </w:rPr>
              <w:fldChar w:fldCharType="separate"/>
            </w:r>
            <w:r>
              <w:rPr>
                <w:noProof/>
                <w:webHidden/>
              </w:rPr>
              <w:t>4</w:t>
            </w:r>
            <w:r>
              <w:rPr>
                <w:noProof/>
                <w:webHidden/>
              </w:rPr>
              <w:fldChar w:fldCharType="end"/>
            </w:r>
          </w:hyperlink>
        </w:p>
        <w:p w14:paraId="7C8D9BFC" w14:textId="416957E1"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6" w:history="1">
            <w:r w:rsidRPr="00CB4163">
              <w:rPr>
                <w:rStyle w:val="Hyperlinkki"/>
                <w:rFonts w:ascii="Aptos" w:hAnsi="Aptos"/>
                <w:noProof/>
              </w:rPr>
              <w:t>1.4 Turvallisuussuunnitelman muutoshistoria</w:t>
            </w:r>
            <w:r>
              <w:rPr>
                <w:noProof/>
                <w:webHidden/>
              </w:rPr>
              <w:tab/>
            </w:r>
            <w:r>
              <w:rPr>
                <w:noProof/>
                <w:webHidden/>
              </w:rPr>
              <w:fldChar w:fldCharType="begin"/>
            </w:r>
            <w:r>
              <w:rPr>
                <w:noProof/>
                <w:webHidden/>
              </w:rPr>
              <w:instrText xml:space="preserve"> PAGEREF _Toc192853176 \h </w:instrText>
            </w:r>
            <w:r>
              <w:rPr>
                <w:noProof/>
                <w:webHidden/>
              </w:rPr>
            </w:r>
            <w:r>
              <w:rPr>
                <w:noProof/>
                <w:webHidden/>
              </w:rPr>
              <w:fldChar w:fldCharType="separate"/>
            </w:r>
            <w:r>
              <w:rPr>
                <w:noProof/>
                <w:webHidden/>
              </w:rPr>
              <w:t>4</w:t>
            </w:r>
            <w:r>
              <w:rPr>
                <w:noProof/>
                <w:webHidden/>
              </w:rPr>
              <w:fldChar w:fldCharType="end"/>
            </w:r>
          </w:hyperlink>
        </w:p>
        <w:p w14:paraId="5FA61452" w14:textId="3B4DFFB1"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7" w:history="1">
            <w:r w:rsidRPr="00CB4163">
              <w:rPr>
                <w:rStyle w:val="Hyperlinkki"/>
                <w:rFonts w:ascii="Aptos" w:hAnsi="Aptos"/>
                <w:noProof/>
              </w:rPr>
              <w:t>1.5 Turvallisuussuunnitelman laatiminen, säilyttäminen ja jakelu</w:t>
            </w:r>
            <w:r>
              <w:rPr>
                <w:noProof/>
                <w:webHidden/>
              </w:rPr>
              <w:tab/>
            </w:r>
            <w:r>
              <w:rPr>
                <w:noProof/>
                <w:webHidden/>
              </w:rPr>
              <w:fldChar w:fldCharType="begin"/>
            </w:r>
            <w:r>
              <w:rPr>
                <w:noProof/>
                <w:webHidden/>
              </w:rPr>
              <w:instrText xml:space="preserve"> PAGEREF _Toc192853177 \h </w:instrText>
            </w:r>
            <w:r>
              <w:rPr>
                <w:noProof/>
                <w:webHidden/>
              </w:rPr>
            </w:r>
            <w:r>
              <w:rPr>
                <w:noProof/>
                <w:webHidden/>
              </w:rPr>
              <w:fldChar w:fldCharType="separate"/>
            </w:r>
            <w:r>
              <w:rPr>
                <w:noProof/>
                <w:webHidden/>
              </w:rPr>
              <w:t>4</w:t>
            </w:r>
            <w:r>
              <w:rPr>
                <w:noProof/>
                <w:webHidden/>
              </w:rPr>
              <w:fldChar w:fldCharType="end"/>
            </w:r>
          </w:hyperlink>
        </w:p>
        <w:p w14:paraId="01667EB6" w14:textId="02BBD946"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8" w:history="1">
            <w:r w:rsidRPr="00CB4163">
              <w:rPr>
                <w:rStyle w:val="Hyperlinkki"/>
                <w:rFonts w:ascii="Aptos" w:hAnsi="Aptos"/>
                <w:noProof/>
              </w:rPr>
              <w:t>2. Tapahtuman turvallisuushenkilöstö</w:t>
            </w:r>
            <w:r>
              <w:rPr>
                <w:noProof/>
                <w:webHidden/>
              </w:rPr>
              <w:tab/>
            </w:r>
            <w:r>
              <w:rPr>
                <w:noProof/>
                <w:webHidden/>
              </w:rPr>
              <w:fldChar w:fldCharType="begin"/>
            </w:r>
            <w:r>
              <w:rPr>
                <w:noProof/>
                <w:webHidden/>
              </w:rPr>
              <w:instrText xml:space="preserve"> PAGEREF _Toc192853178 \h </w:instrText>
            </w:r>
            <w:r>
              <w:rPr>
                <w:noProof/>
                <w:webHidden/>
              </w:rPr>
            </w:r>
            <w:r>
              <w:rPr>
                <w:noProof/>
                <w:webHidden/>
              </w:rPr>
              <w:fldChar w:fldCharType="separate"/>
            </w:r>
            <w:r>
              <w:rPr>
                <w:noProof/>
                <w:webHidden/>
              </w:rPr>
              <w:t>5</w:t>
            </w:r>
            <w:r>
              <w:rPr>
                <w:noProof/>
                <w:webHidden/>
              </w:rPr>
              <w:fldChar w:fldCharType="end"/>
            </w:r>
          </w:hyperlink>
        </w:p>
        <w:p w14:paraId="5417B554" w14:textId="0303EF9E"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79" w:history="1">
            <w:r w:rsidRPr="00CB4163">
              <w:rPr>
                <w:rStyle w:val="Hyperlinkki"/>
                <w:rFonts w:ascii="Aptos" w:hAnsi="Aptos"/>
                <w:noProof/>
              </w:rPr>
              <w:t>2.1 Yleinen auttamisvelvollisuus</w:t>
            </w:r>
            <w:r>
              <w:rPr>
                <w:noProof/>
                <w:webHidden/>
              </w:rPr>
              <w:tab/>
            </w:r>
            <w:r>
              <w:rPr>
                <w:noProof/>
                <w:webHidden/>
              </w:rPr>
              <w:fldChar w:fldCharType="begin"/>
            </w:r>
            <w:r>
              <w:rPr>
                <w:noProof/>
                <w:webHidden/>
              </w:rPr>
              <w:instrText xml:space="preserve"> PAGEREF _Toc192853179 \h </w:instrText>
            </w:r>
            <w:r>
              <w:rPr>
                <w:noProof/>
                <w:webHidden/>
              </w:rPr>
            </w:r>
            <w:r>
              <w:rPr>
                <w:noProof/>
                <w:webHidden/>
              </w:rPr>
              <w:fldChar w:fldCharType="separate"/>
            </w:r>
            <w:r>
              <w:rPr>
                <w:noProof/>
                <w:webHidden/>
              </w:rPr>
              <w:t>5</w:t>
            </w:r>
            <w:r>
              <w:rPr>
                <w:noProof/>
                <w:webHidden/>
              </w:rPr>
              <w:fldChar w:fldCharType="end"/>
            </w:r>
          </w:hyperlink>
        </w:p>
        <w:p w14:paraId="2C942D9C" w14:textId="62CC77D2"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0" w:history="1">
            <w:r w:rsidRPr="00CB4163">
              <w:rPr>
                <w:rStyle w:val="Hyperlinkki"/>
                <w:rFonts w:ascii="Aptos" w:hAnsi="Aptos"/>
                <w:noProof/>
              </w:rPr>
              <w:t>2.2 Turvallisuushenkilöstön tehtävät</w:t>
            </w:r>
            <w:r>
              <w:rPr>
                <w:noProof/>
                <w:webHidden/>
              </w:rPr>
              <w:tab/>
            </w:r>
            <w:r>
              <w:rPr>
                <w:noProof/>
                <w:webHidden/>
              </w:rPr>
              <w:fldChar w:fldCharType="begin"/>
            </w:r>
            <w:r>
              <w:rPr>
                <w:noProof/>
                <w:webHidden/>
              </w:rPr>
              <w:instrText xml:space="preserve"> PAGEREF _Toc192853180 \h </w:instrText>
            </w:r>
            <w:r>
              <w:rPr>
                <w:noProof/>
                <w:webHidden/>
              </w:rPr>
            </w:r>
            <w:r>
              <w:rPr>
                <w:noProof/>
                <w:webHidden/>
              </w:rPr>
              <w:fldChar w:fldCharType="separate"/>
            </w:r>
            <w:r>
              <w:rPr>
                <w:noProof/>
                <w:webHidden/>
              </w:rPr>
              <w:t>5</w:t>
            </w:r>
            <w:r>
              <w:rPr>
                <w:noProof/>
                <w:webHidden/>
              </w:rPr>
              <w:fldChar w:fldCharType="end"/>
            </w:r>
          </w:hyperlink>
        </w:p>
        <w:p w14:paraId="4BA693A9" w14:textId="4C81EE43" w:rsidR="004F4A5E" w:rsidRDefault="004F4A5E">
          <w:pPr>
            <w:pStyle w:val="Sisluet3"/>
            <w:tabs>
              <w:tab w:val="left" w:pos="4050"/>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1" w:history="1">
            <w:r w:rsidRPr="00CB4163">
              <w:rPr>
                <w:rStyle w:val="Hyperlinkki"/>
                <w:rFonts w:ascii="Aptos" w:hAnsi="Aptos"/>
                <w:noProof/>
              </w:rPr>
              <w:t>2.2.1 Turvallisuuspäällikön tehtävät</w:t>
            </w:r>
            <w:r>
              <w:rPr>
                <w:rFonts w:asciiTheme="minorHAnsi" w:eastAsiaTheme="minorEastAsia" w:hAnsiTheme="minorHAnsi" w:cstheme="minorBidi"/>
                <w:noProof/>
                <w:kern w:val="2"/>
                <w:sz w:val="24"/>
                <w:szCs w:val="24"/>
                <w:lang w:val="fi-FI"/>
                <w14:ligatures w14:val="standardContextual"/>
              </w:rPr>
              <w:tab/>
            </w:r>
            <w:r w:rsidRPr="00CB4163">
              <w:rPr>
                <w:rStyle w:val="Hyperlinkki"/>
                <w:rFonts w:ascii="Aptos" w:hAnsi="Aptos"/>
                <w:noProof/>
              </w:rPr>
              <w:t>ESIMERKKI</w:t>
            </w:r>
            <w:r>
              <w:rPr>
                <w:noProof/>
                <w:webHidden/>
              </w:rPr>
              <w:tab/>
            </w:r>
            <w:r>
              <w:rPr>
                <w:noProof/>
                <w:webHidden/>
              </w:rPr>
              <w:fldChar w:fldCharType="begin"/>
            </w:r>
            <w:r>
              <w:rPr>
                <w:noProof/>
                <w:webHidden/>
              </w:rPr>
              <w:instrText xml:space="preserve"> PAGEREF _Toc192853181 \h </w:instrText>
            </w:r>
            <w:r>
              <w:rPr>
                <w:noProof/>
                <w:webHidden/>
              </w:rPr>
            </w:r>
            <w:r>
              <w:rPr>
                <w:noProof/>
                <w:webHidden/>
              </w:rPr>
              <w:fldChar w:fldCharType="separate"/>
            </w:r>
            <w:r>
              <w:rPr>
                <w:noProof/>
                <w:webHidden/>
              </w:rPr>
              <w:t>5</w:t>
            </w:r>
            <w:r>
              <w:rPr>
                <w:noProof/>
                <w:webHidden/>
              </w:rPr>
              <w:fldChar w:fldCharType="end"/>
            </w:r>
          </w:hyperlink>
        </w:p>
        <w:p w14:paraId="507B9A01" w14:textId="2113AF49" w:rsidR="004F4A5E" w:rsidRDefault="004F4A5E">
          <w:pPr>
            <w:pStyle w:val="Sisluet3"/>
            <w:tabs>
              <w:tab w:val="left" w:pos="4725"/>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2" w:history="1">
            <w:r w:rsidRPr="00CB4163">
              <w:rPr>
                <w:rStyle w:val="Hyperlinkki"/>
                <w:rFonts w:ascii="Aptos" w:hAnsi="Aptos"/>
                <w:noProof/>
              </w:rPr>
              <w:t>2.2.2 Apulaisturvallisuuspäällikön tehtävät</w:t>
            </w:r>
            <w:r>
              <w:rPr>
                <w:rFonts w:asciiTheme="minorHAnsi" w:eastAsiaTheme="minorEastAsia" w:hAnsiTheme="minorHAnsi" w:cstheme="minorBidi"/>
                <w:noProof/>
                <w:kern w:val="2"/>
                <w:sz w:val="24"/>
                <w:szCs w:val="24"/>
                <w:lang w:val="fi-FI"/>
                <w14:ligatures w14:val="standardContextual"/>
              </w:rPr>
              <w:tab/>
            </w:r>
            <w:r w:rsidRPr="00CB4163">
              <w:rPr>
                <w:rStyle w:val="Hyperlinkki"/>
                <w:rFonts w:ascii="Aptos" w:hAnsi="Aptos"/>
                <w:noProof/>
              </w:rPr>
              <w:t>ESIMERKKI</w:t>
            </w:r>
            <w:r>
              <w:rPr>
                <w:noProof/>
                <w:webHidden/>
              </w:rPr>
              <w:tab/>
            </w:r>
            <w:r>
              <w:rPr>
                <w:noProof/>
                <w:webHidden/>
              </w:rPr>
              <w:fldChar w:fldCharType="begin"/>
            </w:r>
            <w:r>
              <w:rPr>
                <w:noProof/>
                <w:webHidden/>
              </w:rPr>
              <w:instrText xml:space="preserve"> PAGEREF _Toc192853182 \h </w:instrText>
            </w:r>
            <w:r>
              <w:rPr>
                <w:noProof/>
                <w:webHidden/>
              </w:rPr>
            </w:r>
            <w:r>
              <w:rPr>
                <w:noProof/>
                <w:webHidden/>
              </w:rPr>
              <w:fldChar w:fldCharType="separate"/>
            </w:r>
            <w:r>
              <w:rPr>
                <w:noProof/>
                <w:webHidden/>
              </w:rPr>
              <w:t>6</w:t>
            </w:r>
            <w:r>
              <w:rPr>
                <w:noProof/>
                <w:webHidden/>
              </w:rPr>
              <w:fldChar w:fldCharType="end"/>
            </w:r>
          </w:hyperlink>
        </w:p>
        <w:p w14:paraId="30CFE983" w14:textId="12EE4889"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3" w:history="1">
            <w:r w:rsidRPr="00CB4163">
              <w:rPr>
                <w:rStyle w:val="Hyperlinkki"/>
                <w:rFonts w:ascii="Aptos" w:hAnsi="Aptos"/>
                <w:noProof/>
              </w:rPr>
              <w:t>2.3 Viranomaiset</w:t>
            </w:r>
            <w:r>
              <w:rPr>
                <w:noProof/>
                <w:webHidden/>
              </w:rPr>
              <w:tab/>
            </w:r>
            <w:r>
              <w:rPr>
                <w:noProof/>
                <w:webHidden/>
              </w:rPr>
              <w:fldChar w:fldCharType="begin"/>
            </w:r>
            <w:r>
              <w:rPr>
                <w:noProof/>
                <w:webHidden/>
              </w:rPr>
              <w:instrText xml:space="preserve"> PAGEREF _Toc192853183 \h </w:instrText>
            </w:r>
            <w:r>
              <w:rPr>
                <w:noProof/>
                <w:webHidden/>
              </w:rPr>
            </w:r>
            <w:r>
              <w:rPr>
                <w:noProof/>
                <w:webHidden/>
              </w:rPr>
              <w:fldChar w:fldCharType="separate"/>
            </w:r>
            <w:r>
              <w:rPr>
                <w:noProof/>
                <w:webHidden/>
              </w:rPr>
              <w:t>7</w:t>
            </w:r>
            <w:r>
              <w:rPr>
                <w:noProof/>
                <w:webHidden/>
              </w:rPr>
              <w:fldChar w:fldCharType="end"/>
            </w:r>
          </w:hyperlink>
        </w:p>
        <w:p w14:paraId="333E1591" w14:textId="3AA48B7A"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4" w:history="1">
            <w:r w:rsidRPr="00CB4163">
              <w:rPr>
                <w:rStyle w:val="Hyperlinkki"/>
                <w:rFonts w:ascii="Aptos" w:hAnsi="Aptos"/>
                <w:noProof/>
              </w:rPr>
              <w:t>2.3.1 Viranomaisten hälyttäminen</w:t>
            </w:r>
            <w:r>
              <w:rPr>
                <w:noProof/>
                <w:webHidden/>
              </w:rPr>
              <w:tab/>
            </w:r>
            <w:r>
              <w:rPr>
                <w:noProof/>
                <w:webHidden/>
              </w:rPr>
              <w:fldChar w:fldCharType="begin"/>
            </w:r>
            <w:r>
              <w:rPr>
                <w:noProof/>
                <w:webHidden/>
              </w:rPr>
              <w:instrText xml:space="preserve"> PAGEREF _Toc192853184 \h </w:instrText>
            </w:r>
            <w:r>
              <w:rPr>
                <w:noProof/>
                <w:webHidden/>
              </w:rPr>
            </w:r>
            <w:r>
              <w:rPr>
                <w:noProof/>
                <w:webHidden/>
              </w:rPr>
              <w:fldChar w:fldCharType="separate"/>
            </w:r>
            <w:r>
              <w:rPr>
                <w:noProof/>
                <w:webHidden/>
              </w:rPr>
              <w:t>7</w:t>
            </w:r>
            <w:r>
              <w:rPr>
                <w:noProof/>
                <w:webHidden/>
              </w:rPr>
              <w:fldChar w:fldCharType="end"/>
            </w:r>
          </w:hyperlink>
        </w:p>
        <w:p w14:paraId="6FCE2062" w14:textId="3772D1BA"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5" w:history="1">
            <w:r w:rsidRPr="00CB4163">
              <w:rPr>
                <w:rStyle w:val="Hyperlinkki"/>
                <w:rFonts w:ascii="Aptos" w:hAnsi="Aptos"/>
                <w:noProof/>
              </w:rPr>
              <w:t>3. Tapahtuman riskien arviointi</w:t>
            </w:r>
            <w:r>
              <w:rPr>
                <w:noProof/>
                <w:webHidden/>
              </w:rPr>
              <w:tab/>
            </w:r>
            <w:r>
              <w:rPr>
                <w:noProof/>
                <w:webHidden/>
              </w:rPr>
              <w:fldChar w:fldCharType="begin"/>
            </w:r>
            <w:r>
              <w:rPr>
                <w:noProof/>
                <w:webHidden/>
              </w:rPr>
              <w:instrText xml:space="preserve"> PAGEREF _Toc192853185 \h </w:instrText>
            </w:r>
            <w:r>
              <w:rPr>
                <w:noProof/>
                <w:webHidden/>
              </w:rPr>
            </w:r>
            <w:r>
              <w:rPr>
                <w:noProof/>
                <w:webHidden/>
              </w:rPr>
              <w:fldChar w:fldCharType="separate"/>
            </w:r>
            <w:r>
              <w:rPr>
                <w:noProof/>
                <w:webHidden/>
              </w:rPr>
              <w:t>7</w:t>
            </w:r>
            <w:r>
              <w:rPr>
                <w:noProof/>
                <w:webHidden/>
              </w:rPr>
              <w:fldChar w:fldCharType="end"/>
            </w:r>
          </w:hyperlink>
        </w:p>
        <w:p w14:paraId="51BD3F18" w14:textId="19E0268D"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6" w:history="1">
            <w:r w:rsidRPr="00CB4163">
              <w:rPr>
                <w:rStyle w:val="Hyperlinkki"/>
                <w:rFonts w:ascii="Aptos" w:hAnsi="Aptos"/>
                <w:noProof/>
              </w:rPr>
              <w:t>4. Tapahtuman arvioidut turvallisuusriskit sekä toimintaohjeet ennakoituihin vaaratilanteisiin</w:t>
            </w:r>
            <w:r>
              <w:rPr>
                <w:noProof/>
                <w:webHidden/>
              </w:rPr>
              <w:tab/>
            </w:r>
            <w:r>
              <w:rPr>
                <w:noProof/>
                <w:webHidden/>
              </w:rPr>
              <w:fldChar w:fldCharType="begin"/>
            </w:r>
            <w:r>
              <w:rPr>
                <w:noProof/>
                <w:webHidden/>
              </w:rPr>
              <w:instrText xml:space="preserve"> PAGEREF _Toc192853186 \h </w:instrText>
            </w:r>
            <w:r>
              <w:rPr>
                <w:noProof/>
                <w:webHidden/>
              </w:rPr>
            </w:r>
            <w:r>
              <w:rPr>
                <w:noProof/>
                <w:webHidden/>
              </w:rPr>
              <w:fldChar w:fldCharType="separate"/>
            </w:r>
            <w:r>
              <w:rPr>
                <w:noProof/>
                <w:webHidden/>
              </w:rPr>
              <w:t>8</w:t>
            </w:r>
            <w:r>
              <w:rPr>
                <w:noProof/>
                <w:webHidden/>
              </w:rPr>
              <w:fldChar w:fldCharType="end"/>
            </w:r>
          </w:hyperlink>
        </w:p>
        <w:p w14:paraId="642A6058" w14:textId="42D83A8B"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7" w:history="1">
            <w:r w:rsidRPr="00CB4163">
              <w:rPr>
                <w:rStyle w:val="Hyperlinkki"/>
                <w:rFonts w:ascii="Aptos" w:hAnsi="Aptos"/>
                <w:noProof/>
              </w:rPr>
              <w:t>4.1 Tulipalo</w:t>
            </w:r>
            <w:r>
              <w:rPr>
                <w:noProof/>
                <w:webHidden/>
              </w:rPr>
              <w:tab/>
            </w:r>
            <w:r>
              <w:rPr>
                <w:noProof/>
                <w:webHidden/>
              </w:rPr>
              <w:fldChar w:fldCharType="begin"/>
            </w:r>
            <w:r>
              <w:rPr>
                <w:noProof/>
                <w:webHidden/>
              </w:rPr>
              <w:instrText xml:space="preserve"> PAGEREF _Toc192853187 \h </w:instrText>
            </w:r>
            <w:r>
              <w:rPr>
                <w:noProof/>
                <w:webHidden/>
              </w:rPr>
            </w:r>
            <w:r>
              <w:rPr>
                <w:noProof/>
                <w:webHidden/>
              </w:rPr>
              <w:fldChar w:fldCharType="separate"/>
            </w:r>
            <w:r>
              <w:rPr>
                <w:noProof/>
                <w:webHidden/>
              </w:rPr>
              <w:t>8</w:t>
            </w:r>
            <w:r>
              <w:rPr>
                <w:noProof/>
                <w:webHidden/>
              </w:rPr>
              <w:fldChar w:fldCharType="end"/>
            </w:r>
          </w:hyperlink>
        </w:p>
        <w:p w14:paraId="48BF0DFF" w14:textId="1911DA10"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8" w:history="1">
            <w:r w:rsidRPr="00CB4163">
              <w:rPr>
                <w:rStyle w:val="Hyperlinkki"/>
                <w:rFonts w:ascii="Aptos" w:hAnsi="Aptos"/>
                <w:noProof/>
              </w:rPr>
              <w:t>4.1.1 Todennäköisyyden ja riskin arviointi</w:t>
            </w:r>
            <w:r>
              <w:rPr>
                <w:noProof/>
                <w:webHidden/>
              </w:rPr>
              <w:tab/>
            </w:r>
            <w:r>
              <w:rPr>
                <w:noProof/>
                <w:webHidden/>
              </w:rPr>
              <w:fldChar w:fldCharType="begin"/>
            </w:r>
            <w:r>
              <w:rPr>
                <w:noProof/>
                <w:webHidden/>
              </w:rPr>
              <w:instrText xml:space="preserve"> PAGEREF _Toc192853188 \h </w:instrText>
            </w:r>
            <w:r>
              <w:rPr>
                <w:noProof/>
                <w:webHidden/>
              </w:rPr>
            </w:r>
            <w:r>
              <w:rPr>
                <w:noProof/>
                <w:webHidden/>
              </w:rPr>
              <w:fldChar w:fldCharType="separate"/>
            </w:r>
            <w:r>
              <w:rPr>
                <w:noProof/>
                <w:webHidden/>
              </w:rPr>
              <w:t>8</w:t>
            </w:r>
            <w:r>
              <w:rPr>
                <w:noProof/>
                <w:webHidden/>
              </w:rPr>
              <w:fldChar w:fldCharType="end"/>
            </w:r>
          </w:hyperlink>
        </w:p>
        <w:p w14:paraId="6488DD68" w14:textId="617310A5"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89" w:history="1">
            <w:r w:rsidRPr="00CB4163">
              <w:rPr>
                <w:rStyle w:val="Hyperlinkki"/>
                <w:rFonts w:ascii="Aptos" w:hAnsi="Aptos"/>
                <w:noProof/>
              </w:rPr>
              <w:t>4.2 Eriasteiset loukkaantumiset</w:t>
            </w:r>
            <w:r>
              <w:rPr>
                <w:noProof/>
                <w:webHidden/>
              </w:rPr>
              <w:tab/>
            </w:r>
            <w:r>
              <w:rPr>
                <w:noProof/>
                <w:webHidden/>
              </w:rPr>
              <w:fldChar w:fldCharType="begin"/>
            </w:r>
            <w:r>
              <w:rPr>
                <w:noProof/>
                <w:webHidden/>
              </w:rPr>
              <w:instrText xml:space="preserve"> PAGEREF _Toc192853189 \h </w:instrText>
            </w:r>
            <w:r>
              <w:rPr>
                <w:noProof/>
                <w:webHidden/>
              </w:rPr>
            </w:r>
            <w:r>
              <w:rPr>
                <w:noProof/>
                <w:webHidden/>
              </w:rPr>
              <w:fldChar w:fldCharType="separate"/>
            </w:r>
            <w:r>
              <w:rPr>
                <w:noProof/>
                <w:webHidden/>
              </w:rPr>
              <w:t>8</w:t>
            </w:r>
            <w:r>
              <w:rPr>
                <w:noProof/>
                <w:webHidden/>
              </w:rPr>
              <w:fldChar w:fldCharType="end"/>
            </w:r>
          </w:hyperlink>
        </w:p>
        <w:p w14:paraId="71A2BC97" w14:textId="70B50F38"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0" w:history="1">
            <w:r w:rsidRPr="00CB4163">
              <w:rPr>
                <w:rStyle w:val="Hyperlinkki"/>
                <w:rFonts w:ascii="Aptos" w:hAnsi="Aptos"/>
                <w:noProof/>
              </w:rPr>
              <w:t>4.2.1 Todennäköisyyden ja riskin arviointi</w:t>
            </w:r>
            <w:r>
              <w:rPr>
                <w:noProof/>
                <w:webHidden/>
              </w:rPr>
              <w:tab/>
            </w:r>
            <w:r>
              <w:rPr>
                <w:noProof/>
                <w:webHidden/>
              </w:rPr>
              <w:fldChar w:fldCharType="begin"/>
            </w:r>
            <w:r>
              <w:rPr>
                <w:noProof/>
                <w:webHidden/>
              </w:rPr>
              <w:instrText xml:space="preserve"> PAGEREF _Toc192853190 \h </w:instrText>
            </w:r>
            <w:r>
              <w:rPr>
                <w:noProof/>
                <w:webHidden/>
              </w:rPr>
            </w:r>
            <w:r>
              <w:rPr>
                <w:noProof/>
                <w:webHidden/>
              </w:rPr>
              <w:fldChar w:fldCharType="separate"/>
            </w:r>
            <w:r>
              <w:rPr>
                <w:noProof/>
                <w:webHidden/>
              </w:rPr>
              <w:t>9</w:t>
            </w:r>
            <w:r>
              <w:rPr>
                <w:noProof/>
                <w:webHidden/>
              </w:rPr>
              <w:fldChar w:fldCharType="end"/>
            </w:r>
          </w:hyperlink>
        </w:p>
        <w:p w14:paraId="0B29D695" w14:textId="45E81622"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1" w:history="1">
            <w:r w:rsidRPr="00CB4163">
              <w:rPr>
                <w:rStyle w:val="Hyperlinkki"/>
                <w:rFonts w:ascii="Aptos" w:hAnsi="Aptos"/>
                <w:noProof/>
              </w:rPr>
              <w:t>4.3 Ympäristöonnettomuus</w:t>
            </w:r>
            <w:r>
              <w:rPr>
                <w:noProof/>
                <w:webHidden/>
              </w:rPr>
              <w:tab/>
            </w:r>
            <w:r>
              <w:rPr>
                <w:noProof/>
                <w:webHidden/>
              </w:rPr>
              <w:fldChar w:fldCharType="begin"/>
            </w:r>
            <w:r>
              <w:rPr>
                <w:noProof/>
                <w:webHidden/>
              </w:rPr>
              <w:instrText xml:space="preserve"> PAGEREF _Toc192853191 \h </w:instrText>
            </w:r>
            <w:r>
              <w:rPr>
                <w:noProof/>
                <w:webHidden/>
              </w:rPr>
            </w:r>
            <w:r>
              <w:rPr>
                <w:noProof/>
                <w:webHidden/>
              </w:rPr>
              <w:fldChar w:fldCharType="separate"/>
            </w:r>
            <w:r>
              <w:rPr>
                <w:noProof/>
                <w:webHidden/>
              </w:rPr>
              <w:t>9</w:t>
            </w:r>
            <w:r>
              <w:rPr>
                <w:noProof/>
                <w:webHidden/>
              </w:rPr>
              <w:fldChar w:fldCharType="end"/>
            </w:r>
          </w:hyperlink>
        </w:p>
        <w:p w14:paraId="5F19D0FE" w14:textId="180CC710"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2" w:history="1">
            <w:r w:rsidRPr="00CB4163">
              <w:rPr>
                <w:rStyle w:val="Hyperlinkki"/>
                <w:rFonts w:ascii="Aptos" w:hAnsi="Aptos"/>
                <w:noProof/>
              </w:rPr>
              <w:t>4.3.1 Todennäköisyyden ja riskin arviointi</w:t>
            </w:r>
            <w:r>
              <w:rPr>
                <w:noProof/>
                <w:webHidden/>
              </w:rPr>
              <w:tab/>
            </w:r>
            <w:r>
              <w:rPr>
                <w:noProof/>
                <w:webHidden/>
              </w:rPr>
              <w:fldChar w:fldCharType="begin"/>
            </w:r>
            <w:r>
              <w:rPr>
                <w:noProof/>
                <w:webHidden/>
              </w:rPr>
              <w:instrText xml:space="preserve"> PAGEREF _Toc192853192 \h </w:instrText>
            </w:r>
            <w:r>
              <w:rPr>
                <w:noProof/>
                <w:webHidden/>
              </w:rPr>
            </w:r>
            <w:r>
              <w:rPr>
                <w:noProof/>
                <w:webHidden/>
              </w:rPr>
              <w:fldChar w:fldCharType="separate"/>
            </w:r>
            <w:r>
              <w:rPr>
                <w:noProof/>
                <w:webHidden/>
              </w:rPr>
              <w:t>9</w:t>
            </w:r>
            <w:r>
              <w:rPr>
                <w:noProof/>
                <w:webHidden/>
              </w:rPr>
              <w:fldChar w:fldCharType="end"/>
            </w:r>
          </w:hyperlink>
        </w:p>
        <w:p w14:paraId="7C738952" w14:textId="4587B189"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3" w:history="1">
            <w:r w:rsidRPr="00CB4163">
              <w:rPr>
                <w:rStyle w:val="Hyperlinkki"/>
                <w:rFonts w:ascii="Aptos" w:hAnsi="Aptos"/>
                <w:noProof/>
              </w:rPr>
              <w:t>4.4 Uhkaavasti/vaarallisesti käyttäytyvä henkilö</w:t>
            </w:r>
            <w:r>
              <w:rPr>
                <w:noProof/>
                <w:webHidden/>
              </w:rPr>
              <w:tab/>
            </w:r>
            <w:r>
              <w:rPr>
                <w:noProof/>
                <w:webHidden/>
              </w:rPr>
              <w:fldChar w:fldCharType="begin"/>
            </w:r>
            <w:r>
              <w:rPr>
                <w:noProof/>
                <w:webHidden/>
              </w:rPr>
              <w:instrText xml:space="preserve"> PAGEREF _Toc192853193 \h </w:instrText>
            </w:r>
            <w:r>
              <w:rPr>
                <w:noProof/>
                <w:webHidden/>
              </w:rPr>
            </w:r>
            <w:r>
              <w:rPr>
                <w:noProof/>
                <w:webHidden/>
              </w:rPr>
              <w:fldChar w:fldCharType="separate"/>
            </w:r>
            <w:r>
              <w:rPr>
                <w:noProof/>
                <w:webHidden/>
              </w:rPr>
              <w:t>9</w:t>
            </w:r>
            <w:r>
              <w:rPr>
                <w:noProof/>
                <w:webHidden/>
              </w:rPr>
              <w:fldChar w:fldCharType="end"/>
            </w:r>
          </w:hyperlink>
        </w:p>
        <w:p w14:paraId="776801F3" w14:textId="4889330E"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4" w:history="1">
            <w:r w:rsidRPr="00CB4163">
              <w:rPr>
                <w:rStyle w:val="Hyperlinkki"/>
                <w:rFonts w:ascii="Aptos" w:hAnsi="Aptos"/>
                <w:noProof/>
              </w:rPr>
              <w:t>4.4.1 Todennäköisyyden ja riskin arviointi</w:t>
            </w:r>
            <w:r>
              <w:rPr>
                <w:noProof/>
                <w:webHidden/>
              </w:rPr>
              <w:tab/>
            </w:r>
            <w:r>
              <w:rPr>
                <w:noProof/>
                <w:webHidden/>
              </w:rPr>
              <w:fldChar w:fldCharType="begin"/>
            </w:r>
            <w:r>
              <w:rPr>
                <w:noProof/>
                <w:webHidden/>
              </w:rPr>
              <w:instrText xml:space="preserve"> PAGEREF _Toc192853194 \h </w:instrText>
            </w:r>
            <w:r>
              <w:rPr>
                <w:noProof/>
                <w:webHidden/>
              </w:rPr>
            </w:r>
            <w:r>
              <w:rPr>
                <w:noProof/>
                <w:webHidden/>
              </w:rPr>
              <w:fldChar w:fldCharType="separate"/>
            </w:r>
            <w:r>
              <w:rPr>
                <w:noProof/>
                <w:webHidden/>
              </w:rPr>
              <w:t>10</w:t>
            </w:r>
            <w:r>
              <w:rPr>
                <w:noProof/>
                <w:webHidden/>
              </w:rPr>
              <w:fldChar w:fldCharType="end"/>
            </w:r>
          </w:hyperlink>
        </w:p>
        <w:p w14:paraId="6C1FCE85" w14:textId="61F878C6" w:rsidR="004F4A5E" w:rsidRDefault="004F4A5E">
          <w:pPr>
            <w:pStyle w:val="Sisluet2"/>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5" w:history="1">
            <w:r w:rsidRPr="00CB4163">
              <w:rPr>
                <w:rStyle w:val="Hyperlinkki"/>
                <w:rFonts w:ascii="Aptos" w:hAnsi="Aptos"/>
                <w:noProof/>
              </w:rPr>
              <w:t>4.5 Elintarviketurvallisuus</w:t>
            </w:r>
            <w:r>
              <w:rPr>
                <w:noProof/>
                <w:webHidden/>
              </w:rPr>
              <w:tab/>
            </w:r>
            <w:r>
              <w:rPr>
                <w:noProof/>
                <w:webHidden/>
              </w:rPr>
              <w:fldChar w:fldCharType="begin"/>
            </w:r>
            <w:r>
              <w:rPr>
                <w:noProof/>
                <w:webHidden/>
              </w:rPr>
              <w:instrText xml:space="preserve"> PAGEREF _Toc192853195 \h </w:instrText>
            </w:r>
            <w:r>
              <w:rPr>
                <w:noProof/>
                <w:webHidden/>
              </w:rPr>
            </w:r>
            <w:r>
              <w:rPr>
                <w:noProof/>
                <w:webHidden/>
              </w:rPr>
              <w:fldChar w:fldCharType="separate"/>
            </w:r>
            <w:r>
              <w:rPr>
                <w:noProof/>
                <w:webHidden/>
              </w:rPr>
              <w:t>10</w:t>
            </w:r>
            <w:r>
              <w:rPr>
                <w:noProof/>
                <w:webHidden/>
              </w:rPr>
              <w:fldChar w:fldCharType="end"/>
            </w:r>
          </w:hyperlink>
        </w:p>
        <w:p w14:paraId="1B42BF47" w14:textId="05E9F976"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6" w:history="1">
            <w:r w:rsidRPr="00CB4163">
              <w:rPr>
                <w:rStyle w:val="Hyperlinkki"/>
                <w:rFonts w:ascii="Aptos" w:hAnsi="Aptos"/>
                <w:noProof/>
              </w:rPr>
              <w:t>4.5.1 Todennäköisyys ja riskin arviointi</w:t>
            </w:r>
            <w:r>
              <w:rPr>
                <w:noProof/>
                <w:webHidden/>
              </w:rPr>
              <w:tab/>
            </w:r>
            <w:r>
              <w:rPr>
                <w:noProof/>
                <w:webHidden/>
              </w:rPr>
              <w:fldChar w:fldCharType="begin"/>
            </w:r>
            <w:r>
              <w:rPr>
                <w:noProof/>
                <w:webHidden/>
              </w:rPr>
              <w:instrText xml:space="preserve"> PAGEREF _Toc192853196 \h </w:instrText>
            </w:r>
            <w:r>
              <w:rPr>
                <w:noProof/>
                <w:webHidden/>
              </w:rPr>
            </w:r>
            <w:r>
              <w:rPr>
                <w:noProof/>
                <w:webHidden/>
              </w:rPr>
              <w:fldChar w:fldCharType="separate"/>
            </w:r>
            <w:r>
              <w:rPr>
                <w:noProof/>
                <w:webHidden/>
              </w:rPr>
              <w:t>10</w:t>
            </w:r>
            <w:r>
              <w:rPr>
                <w:noProof/>
                <w:webHidden/>
              </w:rPr>
              <w:fldChar w:fldCharType="end"/>
            </w:r>
          </w:hyperlink>
        </w:p>
        <w:p w14:paraId="6AB0BD1D" w14:textId="672F8788"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7" w:history="1">
            <w:r w:rsidRPr="00CB4163">
              <w:rPr>
                <w:rStyle w:val="Hyperlinkki"/>
                <w:rFonts w:ascii="Aptos" w:hAnsi="Aptos"/>
                <w:noProof/>
              </w:rPr>
              <w:t>5. Ensiapu ja pelastusvälineet</w:t>
            </w:r>
            <w:r>
              <w:rPr>
                <w:noProof/>
                <w:webHidden/>
              </w:rPr>
              <w:tab/>
            </w:r>
            <w:r>
              <w:rPr>
                <w:noProof/>
                <w:webHidden/>
              </w:rPr>
              <w:fldChar w:fldCharType="begin"/>
            </w:r>
            <w:r>
              <w:rPr>
                <w:noProof/>
                <w:webHidden/>
              </w:rPr>
              <w:instrText xml:space="preserve"> PAGEREF _Toc192853197 \h </w:instrText>
            </w:r>
            <w:r>
              <w:rPr>
                <w:noProof/>
                <w:webHidden/>
              </w:rPr>
            </w:r>
            <w:r>
              <w:rPr>
                <w:noProof/>
                <w:webHidden/>
              </w:rPr>
              <w:fldChar w:fldCharType="separate"/>
            </w:r>
            <w:r>
              <w:rPr>
                <w:noProof/>
                <w:webHidden/>
              </w:rPr>
              <w:t>10</w:t>
            </w:r>
            <w:r>
              <w:rPr>
                <w:noProof/>
                <w:webHidden/>
              </w:rPr>
              <w:fldChar w:fldCharType="end"/>
            </w:r>
          </w:hyperlink>
        </w:p>
        <w:p w14:paraId="1953F5D4" w14:textId="54DD728F"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8" w:history="1">
            <w:r w:rsidRPr="00CB4163">
              <w:rPr>
                <w:rStyle w:val="Hyperlinkki"/>
                <w:rFonts w:ascii="Aptos" w:hAnsi="Aptos"/>
                <w:noProof/>
              </w:rPr>
              <w:t>5.1 Ensiapuvälineet</w:t>
            </w:r>
            <w:r>
              <w:rPr>
                <w:noProof/>
                <w:webHidden/>
              </w:rPr>
              <w:tab/>
            </w:r>
            <w:r>
              <w:rPr>
                <w:noProof/>
                <w:webHidden/>
              </w:rPr>
              <w:fldChar w:fldCharType="begin"/>
            </w:r>
            <w:r>
              <w:rPr>
                <w:noProof/>
                <w:webHidden/>
              </w:rPr>
              <w:instrText xml:space="preserve"> PAGEREF _Toc192853198 \h </w:instrText>
            </w:r>
            <w:r>
              <w:rPr>
                <w:noProof/>
                <w:webHidden/>
              </w:rPr>
            </w:r>
            <w:r>
              <w:rPr>
                <w:noProof/>
                <w:webHidden/>
              </w:rPr>
              <w:fldChar w:fldCharType="separate"/>
            </w:r>
            <w:r>
              <w:rPr>
                <w:noProof/>
                <w:webHidden/>
              </w:rPr>
              <w:t>11</w:t>
            </w:r>
            <w:r>
              <w:rPr>
                <w:noProof/>
                <w:webHidden/>
              </w:rPr>
              <w:fldChar w:fldCharType="end"/>
            </w:r>
          </w:hyperlink>
        </w:p>
        <w:p w14:paraId="450A75E5" w14:textId="2AE93175"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199" w:history="1">
            <w:r w:rsidRPr="00CB4163">
              <w:rPr>
                <w:rStyle w:val="Hyperlinkki"/>
                <w:rFonts w:ascii="Aptos" w:hAnsi="Aptos"/>
                <w:noProof/>
              </w:rPr>
              <w:t>5.2 Ensiapusuunnitelma</w:t>
            </w:r>
            <w:r>
              <w:rPr>
                <w:noProof/>
                <w:webHidden/>
              </w:rPr>
              <w:tab/>
            </w:r>
            <w:r>
              <w:rPr>
                <w:noProof/>
                <w:webHidden/>
              </w:rPr>
              <w:fldChar w:fldCharType="begin"/>
            </w:r>
            <w:r>
              <w:rPr>
                <w:noProof/>
                <w:webHidden/>
              </w:rPr>
              <w:instrText xml:space="preserve"> PAGEREF _Toc192853199 \h </w:instrText>
            </w:r>
            <w:r>
              <w:rPr>
                <w:noProof/>
                <w:webHidden/>
              </w:rPr>
            </w:r>
            <w:r>
              <w:rPr>
                <w:noProof/>
                <w:webHidden/>
              </w:rPr>
              <w:fldChar w:fldCharType="separate"/>
            </w:r>
            <w:r>
              <w:rPr>
                <w:noProof/>
                <w:webHidden/>
              </w:rPr>
              <w:t>11</w:t>
            </w:r>
            <w:r>
              <w:rPr>
                <w:noProof/>
                <w:webHidden/>
              </w:rPr>
              <w:fldChar w:fldCharType="end"/>
            </w:r>
          </w:hyperlink>
        </w:p>
        <w:p w14:paraId="3D59AEA7" w14:textId="16FFD2C3"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0" w:history="1">
            <w:r w:rsidRPr="00CB4163">
              <w:rPr>
                <w:rStyle w:val="Hyperlinkki"/>
                <w:rFonts w:ascii="Aptos" w:hAnsi="Aptos"/>
                <w:noProof/>
              </w:rPr>
              <w:t>5.3 Pelastusvälineet</w:t>
            </w:r>
            <w:r>
              <w:rPr>
                <w:noProof/>
                <w:webHidden/>
              </w:rPr>
              <w:tab/>
            </w:r>
            <w:r>
              <w:rPr>
                <w:noProof/>
                <w:webHidden/>
              </w:rPr>
              <w:fldChar w:fldCharType="begin"/>
            </w:r>
            <w:r>
              <w:rPr>
                <w:noProof/>
                <w:webHidden/>
              </w:rPr>
              <w:instrText xml:space="preserve"> PAGEREF _Toc192853200 \h </w:instrText>
            </w:r>
            <w:r>
              <w:rPr>
                <w:noProof/>
                <w:webHidden/>
              </w:rPr>
            </w:r>
            <w:r>
              <w:rPr>
                <w:noProof/>
                <w:webHidden/>
              </w:rPr>
              <w:fldChar w:fldCharType="separate"/>
            </w:r>
            <w:r>
              <w:rPr>
                <w:noProof/>
                <w:webHidden/>
              </w:rPr>
              <w:t>11</w:t>
            </w:r>
            <w:r>
              <w:rPr>
                <w:noProof/>
                <w:webHidden/>
              </w:rPr>
              <w:fldChar w:fldCharType="end"/>
            </w:r>
          </w:hyperlink>
        </w:p>
        <w:p w14:paraId="348E1C0D" w14:textId="65CE1B8E"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1" w:history="1">
            <w:r w:rsidRPr="00CB4163">
              <w:rPr>
                <w:rStyle w:val="Hyperlinkki"/>
                <w:rFonts w:ascii="Aptos" w:hAnsi="Aptos"/>
                <w:noProof/>
              </w:rPr>
              <w:t>6. Jälkihoito, henkinen ensiapu</w:t>
            </w:r>
            <w:r>
              <w:rPr>
                <w:noProof/>
                <w:webHidden/>
              </w:rPr>
              <w:tab/>
            </w:r>
            <w:r>
              <w:rPr>
                <w:noProof/>
                <w:webHidden/>
              </w:rPr>
              <w:fldChar w:fldCharType="begin"/>
            </w:r>
            <w:r>
              <w:rPr>
                <w:noProof/>
                <w:webHidden/>
              </w:rPr>
              <w:instrText xml:space="preserve"> PAGEREF _Toc192853201 \h </w:instrText>
            </w:r>
            <w:r>
              <w:rPr>
                <w:noProof/>
                <w:webHidden/>
              </w:rPr>
            </w:r>
            <w:r>
              <w:rPr>
                <w:noProof/>
                <w:webHidden/>
              </w:rPr>
              <w:fldChar w:fldCharType="separate"/>
            </w:r>
            <w:r>
              <w:rPr>
                <w:noProof/>
                <w:webHidden/>
              </w:rPr>
              <w:t>11</w:t>
            </w:r>
            <w:r>
              <w:rPr>
                <w:noProof/>
                <w:webHidden/>
              </w:rPr>
              <w:fldChar w:fldCharType="end"/>
            </w:r>
          </w:hyperlink>
        </w:p>
        <w:p w14:paraId="4AD70154" w14:textId="0897F1C5"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2" w:history="1">
            <w:r w:rsidRPr="00CB4163">
              <w:rPr>
                <w:rStyle w:val="Hyperlinkki"/>
                <w:rFonts w:ascii="Aptos" w:hAnsi="Aptos"/>
                <w:noProof/>
              </w:rPr>
              <w:t>7. Evakuointisuunnitelma</w:t>
            </w:r>
            <w:r>
              <w:rPr>
                <w:noProof/>
                <w:webHidden/>
              </w:rPr>
              <w:tab/>
            </w:r>
            <w:r>
              <w:rPr>
                <w:noProof/>
                <w:webHidden/>
              </w:rPr>
              <w:fldChar w:fldCharType="begin"/>
            </w:r>
            <w:r>
              <w:rPr>
                <w:noProof/>
                <w:webHidden/>
              </w:rPr>
              <w:instrText xml:space="preserve"> PAGEREF _Toc192853202 \h </w:instrText>
            </w:r>
            <w:r>
              <w:rPr>
                <w:noProof/>
                <w:webHidden/>
              </w:rPr>
            </w:r>
            <w:r>
              <w:rPr>
                <w:noProof/>
                <w:webHidden/>
              </w:rPr>
              <w:fldChar w:fldCharType="separate"/>
            </w:r>
            <w:r>
              <w:rPr>
                <w:noProof/>
                <w:webHidden/>
              </w:rPr>
              <w:t>11</w:t>
            </w:r>
            <w:r>
              <w:rPr>
                <w:noProof/>
                <w:webHidden/>
              </w:rPr>
              <w:fldChar w:fldCharType="end"/>
            </w:r>
          </w:hyperlink>
        </w:p>
        <w:p w14:paraId="355ACEDB" w14:textId="08A874F5"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3" w:history="1">
            <w:r w:rsidRPr="00CB4163">
              <w:rPr>
                <w:rStyle w:val="Hyperlinkki"/>
                <w:rFonts w:ascii="Aptos" w:hAnsi="Aptos"/>
                <w:noProof/>
              </w:rPr>
              <w:t>8. Viestintä ja viestiyhteydet</w:t>
            </w:r>
            <w:r>
              <w:rPr>
                <w:noProof/>
                <w:webHidden/>
              </w:rPr>
              <w:tab/>
            </w:r>
            <w:r>
              <w:rPr>
                <w:noProof/>
                <w:webHidden/>
              </w:rPr>
              <w:fldChar w:fldCharType="begin"/>
            </w:r>
            <w:r>
              <w:rPr>
                <w:noProof/>
                <w:webHidden/>
              </w:rPr>
              <w:instrText xml:space="preserve"> PAGEREF _Toc192853203 \h </w:instrText>
            </w:r>
            <w:r>
              <w:rPr>
                <w:noProof/>
                <w:webHidden/>
              </w:rPr>
            </w:r>
            <w:r>
              <w:rPr>
                <w:noProof/>
                <w:webHidden/>
              </w:rPr>
              <w:fldChar w:fldCharType="separate"/>
            </w:r>
            <w:r>
              <w:rPr>
                <w:noProof/>
                <w:webHidden/>
              </w:rPr>
              <w:t>11</w:t>
            </w:r>
            <w:r>
              <w:rPr>
                <w:noProof/>
                <w:webHidden/>
              </w:rPr>
              <w:fldChar w:fldCharType="end"/>
            </w:r>
          </w:hyperlink>
        </w:p>
        <w:p w14:paraId="77BE6B24" w14:textId="1546337B"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4" w:history="1">
            <w:r w:rsidRPr="00CB4163">
              <w:rPr>
                <w:rStyle w:val="Hyperlinkki"/>
                <w:rFonts w:ascii="Aptos" w:hAnsi="Aptos"/>
                <w:noProof/>
              </w:rPr>
              <w:t>9. Drone-lennättäminen ja kuvaaminen</w:t>
            </w:r>
            <w:r>
              <w:rPr>
                <w:noProof/>
                <w:webHidden/>
              </w:rPr>
              <w:tab/>
            </w:r>
            <w:r>
              <w:rPr>
                <w:noProof/>
                <w:webHidden/>
              </w:rPr>
              <w:fldChar w:fldCharType="begin"/>
            </w:r>
            <w:r>
              <w:rPr>
                <w:noProof/>
                <w:webHidden/>
              </w:rPr>
              <w:instrText xml:space="preserve"> PAGEREF _Toc192853204 \h </w:instrText>
            </w:r>
            <w:r>
              <w:rPr>
                <w:noProof/>
                <w:webHidden/>
              </w:rPr>
            </w:r>
            <w:r>
              <w:rPr>
                <w:noProof/>
                <w:webHidden/>
              </w:rPr>
              <w:fldChar w:fldCharType="separate"/>
            </w:r>
            <w:r>
              <w:rPr>
                <w:noProof/>
                <w:webHidden/>
              </w:rPr>
              <w:t>12</w:t>
            </w:r>
            <w:r>
              <w:rPr>
                <w:noProof/>
                <w:webHidden/>
              </w:rPr>
              <w:fldChar w:fldCharType="end"/>
            </w:r>
          </w:hyperlink>
        </w:p>
        <w:p w14:paraId="5F213E22" w14:textId="673B2B2D"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5" w:history="1">
            <w:r w:rsidRPr="00CB4163">
              <w:rPr>
                <w:rStyle w:val="Hyperlinkki"/>
                <w:rFonts w:ascii="Aptos" w:hAnsi="Aptos"/>
                <w:noProof/>
              </w:rPr>
              <w:t>10. Turvallisuusperehdytys ja -koulutus</w:t>
            </w:r>
            <w:r>
              <w:rPr>
                <w:noProof/>
                <w:webHidden/>
              </w:rPr>
              <w:tab/>
            </w:r>
            <w:r>
              <w:rPr>
                <w:noProof/>
                <w:webHidden/>
              </w:rPr>
              <w:fldChar w:fldCharType="begin"/>
            </w:r>
            <w:r>
              <w:rPr>
                <w:noProof/>
                <w:webHidden/>
              </w:rPr>
              <w:instrText xml:space="preserve"> PAGEREF _Toc192853205 \h </w:instrText>
            </w:r>
            <w:r>
              <w:rPr>
                <w:noProof/>
                <w:webHidden/>
              </w:rPr>
            </w:r>
            <w:r>
              <w:rPr>
                <w:noProof/>
                <w:webHidden/>
              </w:rPr>
              <w:fldChar w:fldCharType="separate"/>
            </w:r>
            <w:r>
              <w:rPr>
                <w:noProof/>
                <w:webHidden/>
              </w:rPr>
              <w:t>12</w:t>
            </w:r>
            <w:r>
              <w:rPr>
                <w:noProof/>
                <w:webHidden/>
              </w:rPr>
              <w:fldChar w:fldCharType="end"/>
            </w:r>
          </w:hyperlink>
        </w:p>
        <w:p w14:paraId="19599A83" w14:textId="7E28DD13"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6" w:history="1">
            <w:r w:rsidRPr="00CB4163">
              <w:rPr>
                <w:rStyle w:val="Hyperlinkki"/>
                <w:rFonts w:ascii="Aptos" w:hAnsi="Aptos"/>
                <w:noProof/>
              </w:rPr>
              <w:t>11. Tapahtuma-alueen kuvaus</w:t>
            </w:r>
            <w:r>
              <w:rPr>
                <w:noProof/>
                <w:webHidden/>
              </w:rPr>
              <w:tab/>
            </w:r>
            <w:r>
              <w:rPr>
                <w:noProof/>
                <w:webHidden/>
              </w:rPr>
              <w:fldChar w:fldCharType="begin"/>
            </w:r>
            <w:r>
              <w:rPr>
                <w:noProof/>
                <w:webHidden/>
              </w:rPr>
              <w:instrText xml:space="preserve"> PAGEREF _Toc192853206 \h </w:instrText>
            </w:r>
            <w:r>
              <w:rPr>
                <w:noProof/>
                <w:webHidden/>
              </w:rPr>
            </w:r>
            <w:r>
              <w:rPr>
                <w:noProof/>
                <w:webHidden/>
              </w:rPr>
              <w:fldChar w:fldCharType="separate"/>
            </w:r>
            <w:r>
              <w:rPr>
                <w:noProof/>
                <w:webHidden/>
              </w:rPr>
              <w:t>12</w:t>
            </w:r>
            <w:r>
              <w:rPr>
                <w:noProof/>
                <w:webHidden/>
              </w:rPr>
              <w:fldChar w:fldCharType="end"/>
            </w:r>
          </w:hyperlink>
        </w:p>
        <w:p w14:paraId="1D89463E" w14:textId="3157BF89"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7" w:history="1">
            <w:r w:rsidRPr="00CB4163">
              <w:rPr>
                <w:rStyle w:val="Hyperlinkki"/>
                <w:rFonts w:ascii="Aptos" w:hAnsi="Aptos"/>
                <w:noProof/>
              </w:rPr>
              <w:t>12. Olosuhteiden vaikutus tapahtumaan</w:t>
            </w:r>
            <w:r>
              <w:rPr>
                <w:noProof/>
                <w:webHidden/>
              </w:rPr>
              <w:tab/>
            </w:r>
            <w:r>
              <w:rPr>
                <w:noProof/>
                <w:webHidden/>
              </w:rPr>
              <w:fldChar w:fldCharType="begin"/>
            </w:r>
            <w:r>
              <w:rPr>
                <w:noProof/>
                <w:webHidden/>
              </w:rPr>
              <w:instrText xml:space="preserve"> PAGEREF _Toc192853207 \h </w:instrText>
            </w:r>
            <w:r>
              <w:rPr>
                <w:noProof/>
                <w:webHidden/>
              </w:rPr>
            </w:r>
            <w:r>
              <w:rPr>
                <w:noProof/>
                <w:webHidden/>
              </w:rPr>
              <w:fldChar w:fldCharType="separate"/>
            </w:r>
            <w:r>
              <w:rPr>
                <w:noProof/>
                <w:webHidden/>
              </w:rPr>
              <w:t>12</w:t>
            </w:r>
            <w:r>
              <w:rPr>
                <w:noProof/>
                <w:webHidden/>
              </w:rPr>
              <w:fldChar w:fldCharType="end"/>
            </w:r>
          </w:hyperlink>
        </w:p>
        <w:p w14:paraId="36588A45" w14:textId="6F2621D7"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8" w:history="1">
            <w:r w:rsidRPr="00CB4163">
              <w:rPr>
                <w:rStyle w:val="Hyperlinkki"/>
                <w:rFonts w:ascii="Aptos" w:hAnsi="Aptos"/>
                <w:noProof/>
              </w:rPr>
              <w:t>12.1 Sääolosuhteet</w:t>
            </w:r>
            <w:r>
              <w:rPr>
                <w:noProof/>
                <w:webHidden/>
              </w:rPr>
              <w:tab/>
            </w:r>
            <w:r>
              <w:rPr>
                <w:noProof/>
                <w:webHidden/>
              </w:rPr>
              <w:fldChar w:fldCharType="begin"/>
            </w:r>
            <w:r>
              <w:rPr>
                <w:noProof/>
                <w:webHidden/>
              </w:rPr>
              <w:instrText xml:space="preserve"> PAGEREF _Toc192853208 \h </w:instrText>
            </w:r>
            <w:r>
              <w:rPr>
                <w:noProof/>
                <w:webHidden/>
              </w:rPr>
            </w:r>
            <w:r>
              <w:rPr>
                <w:noProof/>
                <w:webHidden/>
              </w:rPr>
              <w:fldChar w:fldCharType="separate"/>
            </w:r>
            <w:r>
              <w:rPr>
                <w:noProof/>
                <w:webHidden/>
              </w:rPr>
              <w:t>12</w:t>
            </w:r>
            <w:r>
              <w:rPr>
                <w:noProof/>
                <w:webHidden/>
              </w:rPr>
              <w:fldChar w:fldCharType="end"/>
            </w:r>
          </w:hyperlink>
        </w:p>
        <w:p w14:paraId="7DBD596C" w14:textId="325DB222" w:rsidR="004F4A5E" w:rsidRDefault="004F4A5E">
          <w:pPr>
            <w:pStyle w:val="Sisluet3"/>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09" w:history="1">
            <w:r w:rsidRPr="00CB4163">
              <w:rPr>
                <w:rStyle w:val="Hyperlinkki"/>
                <w:rFonts w:ascii="Aptos" w:hAnsi="Aptos"/>
                <w:noProof/>
              </w:rPr>
              <w:t>12.2 Valaistusolosuhteet</w:t>
            </w:r>
            <w:r>
              <w:rPr>
                <w:noProof/>
                <w:webHidden/>
              </w:rPr>
              <w:tab/>
            </w:r>
            <w:r>
              <w:rPr>
                <w:noProof/>
                <w:webHidden/>
              </w:rPr>
              <w:fldChar w:fldCharType="begin"/>
            </w:r>
            <w:r>
              <w:rPr>
                <w:noProof/>
                <w:webHidden/>
              </w:rPr>
              <w:instrText xml:space="preserve"> PAGEREF _Toc192853209 \h </w:instrText>
            </w:r>
            <w:r>
              <w:rPr>
                <w:noProof/>
                <w:webHidden/>
              </w:rPr>
            </w:r>
            <w:r>
              <w:rPr>
                <w:noProof/>
                <w:webHidden/>
              </w:rPr>
              <w:fldChar w:fldCharType="separate"/>
            </w:r>
            <w:r>
              <w:rPr>
                <w:noProof/>
                <w:webHidden/>
              </w:rPr>
              <w:t>12</w:t>
            </w:r>
            <w:r>
              <w:rPr>
                <w:noProof/>
                <w:webHidden/>
              </w:rPr>
              <w:fldChar w:fldCharType="end"/>
            </w:r>
          </w:hyperlink>
        </w:p>
        <w:p w14:paraId="641C74B3" w14:textId="41A11431"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0" w:history="1">
            <w:r w:rsidRPr="00CB4163">
              <w:rPr>
                <w:rStyle w:val="Hyperlinkki"/>
                <w:rFonts w:ascii="Aptos" w:hAnsi="Aptos"/>
                <w:noProof/>
              </w:rPr>
              <w:t>13. Osallistujamäärät toiminnassa</w:t>
            </w:r>
            <w:r>
              <w:rPr>
                <w:noProof/>
                <w:webHidden/>
              </w:rPr>
              <w:tab/>
            </w:r>
            <w:r>
              <w:rPr>
                <w:noProof/>
                <w:webHidden/>
              </w:rPr>
              <w:fldChar w:fldCharType="begin"/>
            </w:r>
            <w:r>
              <w:rPr>
                <w:noProof/>
                <w:webHidden/>
              </w:rPr>
              <w:instrText xml:space="preserve"> PAGEREF _Toc192853210 \h </w:instrText>
            </w:r>
            <w:r>
              <w:rPr>
                <w:noProof/>
                <w:webHidden/>
              </w:rPr>
            </w:r>
            <w:r>
              <w:rPr>
                <w:noProof/>
                <w:webHidden/>
              </w:rPr>
              <w:fldChar w:fldCharType="separate"/>
            </w:r>
            <w:r>
              <w:rPr>
                <w:noProof/>
                <w:webHidden/>
              </w:rPr>
              <w:t>13</w:t>
            </w:r>
            <w:r>
              <w:rPr>
                <w:noProof/>
                <w:webHidden/>
              </w:rPr>
              <w:fldChar w:fldCharType="end"/>
            </w:r>
          </w:hyperlink>
        </w:p>
        <w:p w14:paraId="32B5E998" w14:textId="6E1778CF"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1" w:history="1">
            <w:r w:rsidRPr="00CB4163">
              <w:rPr>
                <w:rStyle w:val="Hyperlinkki"/>
                <w:rFonts w:ascii="Aptos" w:hAnsi="Aptos"/>
                <w:noProof/>
              </w:rPr>
              <w:t>14. Yleisön turvallisuus</w:t>
            </w:r>
            <w:r>
              <w:rPr>
                <w:noProof/>
                <w:webHidden/>
              </w:rPr>
              <w:tab/>
            </w:r>
            <w:r>
              <w:rPr>
                <w:noProof/>
                <w:webHidden/>
              </w:rPr>
              <w:fldChar w:fldCharType="begin"/>
            </w:r>
            <w:r>
              <w:rPr>
                <w:noProof/>
                <w:webHidden/>
              </w:rPr>
              <w:instrText xml:space="preserve"> PAGEREF _Toc192853211 \h </w:instrText>
            </w:r>
            <w:r>
              <w:rPr>
                <w:noProof/>
                <w:webHidden/>
              </w:rPr>
            </w:r>
            <w:r>
              <w:rPr>
                <w:noProof/>
                <w:webHidden/>
              </w:rPr>
              <w:fldChar w:fldCharType="separate"/>
            </w:r>
            <w:r>
              <w:rPr>
                <w:noProof/>
                <w:webHidden/>
              </w:rPr>
              <w:t>13</w:t>
            </w:r>
            <w:r>
              <w:rPr>
                <w:noProof/>
                <w:webHidden/>
              </w:rPr>
              <w:fldChar w:fldCharType="end"/>
            </w:r>
          </w:hyperlink>
        </w:p>
        <w:p w14:paraId="07CF3BA6" w14:textId="37F3536E"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2" w:history="1">
            <w:r w:rsidRPr="00CB4163">
              <w:rPr>
                <w:rStyle w:val="Hyperlinkki"/>
                <w:rFonts w:ascii="Aptos" w:hAnsi="Aptos"/>
                <w:noProof/>
              </w:rPr>
              <w:t>15. Läheltä piti -tilanteiden, onnettomuuksien sekä vaara- ja vahinkotilanteiden dokumentointi</w:t>
            </w:r>
            <w:r>
              <w:rPr>
                <w:noProof/>
                <w:webHidden/>
              </w:rPr>
              <w:tab/>
            </w:r>
            <w:r>
              <w:rPr>
                <w:noProof/>
                <w:webHidden/>
              </w:rPr>
              <w:fldChar w:fldCharType="begin"/>
            </w:r>
            <w:r>
              <w:rPr>
                <w:noProof/>
                <w:webHidden/>
              </w:rPr>
              <w:instrText xml:space="preserve"> PAGEREF _Toc192853212 \h </w:instrText>
            </w:r>
            <w:r>
              <w:rPr>
                <w:noProof/>
                <w:webHidden/>
              </w:rPr>
            </w:r>
            <w:r>
              <w:rPr>
                <w:noProof/>
                <w:webHidden/>
              </w:rPr>
              <w:fldChar w:fldCharType="separate"/>
            </w:r>
            <w:r>
              <w:rPr>
                <w:noProof/>
                <w:webHidden/>
              </w:rPr>
              <w:t>13</w:t>
            </w:r>
            <w:r>
              <w:rPr>
                <w:noProof/>
                <w:webHidden/>
              </w:rPr>
              <w:fldChar w:fldCharType="end"/>
            </w:r>
          </w:hyperlink>
        </w:p>
        <w:p w14:paraId="342FF119" w14:textId="047F62DD"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3" w:history="1">
            <w:r w:rsidRPr="00CB4163">
              <w:rPr>
                <w:rStyle w:val="Hyperlinkki"/>
                <w:rFonts w:ascii="Aptos" w:hAnsi="Aptos"/>
                <w:noProof/>
              </w:rPr>
              <w:t>16. Ilmoitusvelvollisuus</w:t>
            </w:r>
            <w:r>
              <w:rPr>
                <w:noProof/>
                <w:webHidden/>
              </w:rPr>
              <w:tab/>
            </w:r>
            <w:r>
              <w:rPr>
                <w:noProof/>
                <w:webHidden/>
              </w:rPr>
              <w:fldChar w:fldCharType="begin"/>
            </w:r>
            <w:r>
              <w:rPr>
                <w:noProof/>
                <w:webHidden/>
              </w:rPr>
              <w:instrText xml:space="preserve"> PAGEREF _Toc192853213 \h </w:instrText>
            </w:r>
            <w:r>
              <w:rPr>
                <w:noProof/>
                <w:webHidden/>
              </w:rPr>
            </w:r>
            <w:r>
              <w:rPr>
                <w:noProof/>
                <w:webHidden/>
              </w:rPr>
              <w:fldChar w:fldCharType="separate"/>
            </w:r>
            <w:r>
              <w:rPr>
                <w:noProof/>
                <w:webHidden/>
              </w:rPr>
              <w:t>13</w:t>
            </w:r>
            <w:r>
              <w:rPr>
                <w:noProof/>
                <w:webHidden/>
              </w:rPr>
              <w:fldChar w:fldCharType="end"/>
            </w:r>
          </w:hyperlink>
        </w:p>
        <w:p w14:paraId="2E4122DA" w14:textId="0E1F4B16"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4" w:history="1">
            <w:r w:rsidRPr="00CB4163">
              <w:rPr>
                <w:rStyle w:val="Hyperlinkki"/>
                <w:rFonts w:ascii="Aptos" w:hAnsi="Aptos"/>
                <w:noProof/>
              </w:rPr>
              <w:t>17. Turvallisuustietojen antaminen</w:t>
            </w:r>
            <w:r>
              <w:rPr>
                <w:noProof/>
                <w:webHidden/>
              </w:rPr>
              <w:tab/>
            </w:r>
            <w:r>
              <w:rPr>
                <w:noProof/>
                <w:webHidden/>
              </w:rPr>
              <w:fldChar w:fldCharType="begin"/>
            </w:r>
            <w:r>
              <w:rPr>
                <w:noProof/>
                <w:webHidden/>
              </w:rPr>
              <w:instrText xml:space="preserve"> PAGEREF _Toc192853214 \h </w:instrText>
            </w:r>
            <w:r>
              <w:rPr>
                <w:noProof/>
                <w:webHidden/>
              </w:rPr>
            </w:r>
            <w:r>
              <w:rPr>
                <w:noProof/>
                <w:webHidden/>
              </w:rPr>
              <w:fldChar w:fldCharType="separate"/>
            </w:r>
            <w:r>
              <w:rPr>
                <w:noProof/>
                <w:webHidden/>
              </w:rPr>
              <w:t>14</w:t>
            </w:r>
            <w:r>
              <w:rPr>
                <w:noProof/>
                <w:webHidden/>
              </w:rPr>
              <w:fldChar w:fldCharType="end"/>
            </w:r>
          </w:hyperlink>
        </w:p>
        <w:p w14:paraId="13E2C5B6" w14:textId="07547B98" w:rsidR="004F4A5E" w:rsidRDefault="004F4A5E">
          <w:pPr>
            <w:pStyle w:val="Sisluet1"/>
            <w:tabs>
              <w:tab w:val="right" w:leader="dot" w:pos="9019"/>
            </w:tabs>
            <w:rPr>
              <w:rFonts w:asciiTheme="minorHAnsi" w:eastAsiaTheme="minorEastAsia" w:hAnsiTheme="minorHAnsi" w:cstheme="minorBidi"/>
              <w:noProof/>
              <w:kern w:val="2"/>
              <w:sz w:val="24"/>
              <w:szCs w:val="24"/>
              <w:lang w:val="fi-FI"/>
              <w14:ligatures w14:val="standardContextual"/>
            </w:rPr>
          </w:pPr>
          <w:hyperlink w:anchor="_Toc192853215" w:history="1">
            <w:r w:rsidRPr="00CB4163">
              <w:rPr>
                <w:rStyle w:val="Hyperlinkki"/>
                <w:rFonts w:ascii="Aptos" w:hAnsi="Aptos"/>
                <w:noProof/>
              </w:rPr>
              <w:t>18. Turvallisuussuunnitelman liitteet</w:t>
            </w:r>
            <w:r>
              <w:rPr>
                <w:noProof/>
                <w:webHidden/>
              </w:rPr>
              <w:tab/>
            </w:r>
            <w:r>
              <w:rPr>
                <w:noProof/>
                <w:webHidden/>
              </w:rPr>
              <w:fldChar w:fldCharType="begin"/>
            </w:r>
            <w:r>
              <w:rPr>
                <w:noProof/>
                <w:webHidden/>
              </w:rPr>
              <w:instrText xml:space="preserve"> PAGEREF _Toc192853215 \h </w:instrText>
            </w:r>
            <w:r>
              <w:rPr>
                <w:noProof/>
                <w:webHidden/>
              </w:rPr>
            </w:r>
            <w:r>
              <w:rPr>
                <w:noProof/>
                <w:webHidden/>
              </w:rPr>
              <w:fldChar w:fldCharType="separate"/>
            </w:r>
            <w:r>
              <w:rPr>
                <w:noProof/>
                <w:webHidden/>
              </w:rPr>
              <w:t>14</w:t>
            </w:r>
            <w:r>
              <w:rPr>
                <w:noProof/>
                <w:webHidden/>
              </w:rPr>
              <w:fldChar w:fldCharType="end"/>
            </w:r>
          </w:hyperlink>
        </w:p>
        <w:p w14:paraId="0B759692" w14:textId="7DC799A6" w:rsidR="00B61FD9" w:rsidRDefault="00B61FD9">
          <w:r>
            <w:rPr>
              <w:b/>
              <w:bCs/>
            </w:rPr>
            <w:fldChar w:fldCharType="end"/>
          </w:r>
        </w:p>
      </w:sdtContent>
    </w:sdt>
    <w:p w14:paraId="6AEC0B62" w14:textId="77777777" w:rsidR="00E57847" w:rsidRDefault="00E57847"/>
    <w:p w14:paraId="7C7D9879" w14:textId="77777777" w:rsidR="00E57847" w:rsidRDefault="00C17A73">
      <w:r>
        <w:br w:type="page"/>
      </w:r>
    </w:p>
    <w:p w14:paraId="794F4D1E" w14:textId="77777777" w:rsidR="00E57847" w:rsidRPr="004F4A5E" w:rsidRDefault="00C17A73">
      <w:pPr>
        <w:pStyle w:val="Otsikko1"/>
        <w:numPr>
          <w:ilvl w:val="0"/>
          <w:numId w:val="7"/>
        </w:numPr>
        <w:rPr>
          <w:rFonts w:ascii="Aptos" w:hAnsi="Aptos"/>
        </w:rPr>
      </w:pPr>
      <w:bookmarkStart w:id="4" w:name="_Toc192853169"/>
      <w:r w:rsidRPr="004F4A5E">
        <w:rPr>
          <w:rFonts w:ascii="Aptos" w:hAnsi="Aptos"/>
        </w:rPr>
        <w:lastRenderedPageBreak/>
        <w:t>Turvallisuussuunnitelman säädösperusta</w:t>
      </w:r>
      <w:bookmarkEnd w:id="4"/>
    </w:p>
    <w:p w14:paraId="7B0C325C" w14:textId="25D5B587" w:rsidR="001E0823" w:rsidRPr="004F4A5E" w:rsidRDefault="001E0823">
      <w:pPr>
        <w:spacing w:line="360" w:lineRule="auto"/>
        <w:jc w:val="both"/>
        <w:rPr>
          <w:rFonts w:ascii="Aptos" w:hAnsi="Aptos"/>
        </w:rPr>
      </w:pPr>
      <w:r w:rsidRPr="004F4A5E">
        <w:rPr>
          <w:rFonts w:ascii="Aptos" w:hAnsi="Aptos"/>
        </w:rPr>
        <w:t xml:space="preserve">Turvallisuussuunnitelman </w:t>
      </w:r>
      <w:r w:rsidR="00B67DA2" w:rsidRPr="004F4A5E">
        <w:rPr>
          <w:rFonts w:ascii="Aptos" w:hAnsi="Aptos"/>
        </w:rPr>
        <w:t>sisällöstä sekä siihen liittyvistä muista määräyksistä</w:t>
      </w:r>
      <w:r w:rsidRPr="004F4A5E">
        <w:rPr>
          <w:rFonts w:ascii="Aptos" w:hAnsi="Aptos"/>
        </w:rPr>
        <w:t xml:space="preserve"> säädetään muun muassa</w:t>
      </w:r>
      <w:r w:rsidR="00F2453B" w:rsidRPr="004F4A5E">
        <w:rPr>
          <w:rFonts w:ascii="Aptos" w:hAnsi="Aptos"/>
        </w:rPr>
        <w:t xml:space="preserve"> </w:t>
      </w:r>
      <w:r w:rsidRPr="004F4A5E">
        <w:rPr>
          <w:rFonts w:ascii="Aptos" w:hAnsi="Aptos"/>
        </w:rPr>
        <w:t>Pelastuslaissa (379/2011)</w:t>
      </w:r>
      <w:r w:rsidR="00F2453B" w:rsidRPr="004F4A5E">
        <w:rPr>
          <w:rFonts w:ascii="Aptos" w:hAnsi="Aptos"/>
        </w:rPr>
        <w:t xml:space="preserve"> sekä Kuluttajaturvallisuuslaissa (920/2011).</w:t>
      </w:r>
      <w:r w:rsidR="001B4DEF" w:rsidRPr="004F4A5E">
        <w:rPr>
          <w:rFonts w:ascii="Aptos" w:hAnsi="Aptos"/>
        </w:rPr>
        <w:t xml:space="preserve"> Lisäksi viranomaiset voivat antaa </w:t>
      </w:r>
      <w:r w:rsidR="00FA54EE" w:rsidRPr="004F4A5E">
        <w:rPr>
          <w:rFonts w:ascii="Aptos" w:hAnsi="Aptos"/>
        </w:rPr>
        <w:t>tapahtumakohtaisia määräyksiä ja ohjeita tapahtuman turvallisuuteen liittyen.</w:t>
      </w:r>
    </w:p>
    <w:p w14:paraId="7CDB4775" w14:textId="77777777" w:rsidR="00F2453B" w:rsidRPr="004F4A5E" w:rsidRDefault="00F2453B" w:rsidP="00F2453B">
      <w:pPr>
        <w:spacing w:line="360" w:lineRule="auto"/>
        <w:jc w:val="both"/>
        <w:rPr>
          <w:rFonts w:ascii="Aptos" w:hAnsi="Aptos"/>
        </w:rPr>
      </w:pPr>
    </w:p>
    <w:p w14:paraId="6C425137" w14:textId="555BCE0E" w:rsidR="00F2453B" w:rsidRPr="004F4A5E" w:rsidRDefault="00F2453B" w:rsidP="00F2453B">
      <w:pPr>
        <w:spacing w:line="360" w:lineRule="auto"/>
        <w:jc w:val="both"/>
        <w:rPr>
          <w:rFonts w:ascii="Aptos" w:hAnsi="Aptos"/>
        </w:rPr>
      </w:pPr>
      <w:r w:rsidRPr="004F4A5E">
        <w:rPr>
          <w:rFonts w:ascii="Aptos" w:hAnsi="Aptos"/>
        </w:rPr>
        <w:t xml:space="preserve">Pelastuslain 16 §:ssä edellytetään yleisötapahtuman pelastussuunnitelman laatimista yleisötapahtumaan, jossa esimerkiksi </w:t>
      </w:r>
      <w:r w:rsidRPr="004F4A5E">
        <w:rPr>
          <w:rFonts w:ascii="Aptos" w:hAnsi="Aptos"/>
          <w:iCs/>
        </w:rPr>
        <w:t>muun erityisen syyn vuoksi sisältyy merkittävä henkilö- tai paloturvallisuusriski. Moottoriurheilutapahtumat voidaan lukea erityisen riskialttiiksi, jolloin tapahtumaan on laadittava edellä mainitun pykälän mukainen pelastussuunnitelma.</w:t>
      </w:r>
    </w:p>
    <w:p w14:paraId="3E7C58EC" w14:textId="77777777" w:rsidR="001E0823" w:rsidRPr="004F4A5E" w:rsidRDefault="001E0823">
      <w:pPr>
        <w:spacing w:line="360" w:lineRule="auto"/>
        <w:jc w:val="both"/>
        <w:rPr>
          <w:rFonts w:ascii="Aptos" w:hAnsi="Aptos"/>
        </w:rPr>
      </w:pPr>
    </w:p>
    <w:p w14:paraId="724E7F24" w14:textId="627A397D" w:rsidR="00E57847" w:rsidRPr="004F4A5E" w:rsidRDefault="00C17A73">
      <w:pPr>
        <w:spacing w:line="360" w:lineRule="auto"/>
        <w:jc w:val="both"/>
        <w:rPr>
          <w:rFonts w:ascii="Aptos" w:hAnsi="Aptos"/>
        </w:rPr>
      </w:pPr>
      <w:r w:rsidRPr="004F4A5E">
        <w:rPr>
          <w:rFonts w:ascii="Aptos" w:hAnsi="Aptos"/>
        </w:rPr>
        <w:t>Kuluttajaturvallisuuslain 2. luvun 5 § edellyttää kuluttajapalveluiden tarjoajalta erityistä huolellisuusvelvollisuutta</w:t>
      </w:r>
      <w:r w:rsidR="001E0823" w:rsidRPr="004F4A5E">
        <w:rPr>
          <w:rFonts w:ascii="Aptos" w:hAnsi="Aptos"/>
        </w:rPr>
        <w:t xml:space="preserve">. Edellä mainitussa pykälässä on säädetty, että </w:t>
      </w:r>
      <w:r w:rsidR="001E0823" w:rsidRPr="004F4A5E">
        <w:rPr>
          <w:rFonts w:ascii="Aptos" w:hAnsi="Aptos"/>
          <w:iCs/>
        </w:rPr>
        <w:t>t</w:t>
      </w:r>
      <w:r w:rsidRPr="004F4A5E">
        <w:rPr>
          <w:rFonts w:ascii="Aptos" w:hAnsi="Aptos"/>
          <w:iCs/>
        </w:rPr>
        <w:t xml:space="preserve">oiminnanharjoittajan on olosuhteiden vaatiman huolellisuuden ja ammattitaidon edellyttämällä tavalla varmistauduttava siitä, että kulutustavarasta tai kuluttajapalvelusta ei aiheudu vaaraa kenenkään terveydelle tai omaisuudelle. Toiminnanharjoittajalla on oltava riittävät ja oikeat tiedot kulutustavarasta ja kuluttajapalvelusta, ja hänen on arvioitava niihin liittyvät riskit. </w:t>
      </w:r>
      <w:r w:rsidRPr="004F4A5E">
        <w:rPr>
          <w:rFonts w:ascii="Aptos" w:hAnsi="Aptos"/>
        </w:rPr>
        <w:t xml:space="preserve">Lisäksi </w:t>
      </w:r>
      <w:r w:rsidR="001E0823" w:rsidRPr="004F4A5E">
        <w:rPr>
          <w:rFonts w:ascii="Aptos" w:hAnsi="Aptos"/>
        </w:rPr>
        <w:t>Kuluttajaturvallisuus</w:t>
      </w:r>
      <w:r w:rsidRPr="004F4A5E">
        <w:rPr>
          <w:rFonts w:ascii="Aptos" w:hAnsi="Aptos"/>
        </w:rPr>
        <w:t>lain 7 §:n 14. kohta edellyttää turvallisuusasiakirjan laatimista tapahtumaan, joka sisältää merkittävän riskin, josta toteutuessaan voi aiheutua vaaraa jonkun turvallisuudelle palveluun osallistuvien ihmisten suuren määrän tai muun erityisen syyn vuoksi.</w:t>
      </w:r>
      <w:r w:rsidR="001E0823" w:rsidRPr="004F4A5E">
        <w:rPr>
          <w:rFonts w:ascii="Aptos" w:hAnsi="Aptos"/>
        </w:rPr>
        <w:t xml:space="preserve"> </w:t>
      </w:r>
      <w:r w:rsidR="00E350A6" w:rsidRPr="004F4A5E">
        <w:rPr>
          <w:rFonts w:ascii="Aptos" w:hAnsi="Aptos"/>
          <w:i/>
          <w:iCs/>
          <w:color w:val="00B0F0"/>
        </w:rPr>
        <w:t>Tapahtuman nimi</w:t>
      </w:r>
      <w:r w:rsidR="00E350A6" w:rsidRPr="004F4A5E">
        <w:rPr>
          <w:rFonts w:ascii="Aptos" w:hAnsi="Aptos"/>
          <w:color w:val="00B0F0"/>
        </w:rPr>
        <w:t xml:space="preserve"> </w:t>
      </w:r>
      <w:r w:rsidR="00E350A6" w:rsidRPr="004F4A5E">
        <w:rPr>
          <w:rFonts w:ascii="Aptos" w:hAnsi="Aptos"/>
        </w:rPr>
        <w:t>-</w:t>
      </w:r>
      <w:r w:rsidR="001E0823" w:rsidRPr="004F4A5E">
        <w:rPr>
          <w:rFonts w:ascii="Aptos" w:hAnsi="Aptos"/>
        </w:rPr>
        <w:t>tapahtuman osalta edellä mainitussa pykälässä laatimiskriteerit täyttyvät, sillä moottoriurheilu voidaan lukea</w:t>
      </w:r>
      <w:r w:rsidR="00F2453B" w:rsidRPr="004F4A5E">
        <w:rPr>
          <w:rFonts w:ascii="Aptos" w:hAnsi="Aptos"/>
        </w:rPr>
        <w:t xml:space="preserve"> erityisenä syynä sen vaarallisuuden vuoksi.</w:t>
      </w:r>
    </w:p>
    <w:p w14:paraId="48708309" w14:textId="77777777" w:rsidR="00E57847" w:rsidRPr="004F4A5E" w:rsidRDefault="00E57847">
      <w:pPr>
        <w:spacing w:line="360" w:lineRule="auto"/>
        <w:jc w:val="both"/>
        <w:rPr>
          <w:rFonts w:ascii="Aptos" w:hAnsi="Aptos"/>
        </w:rPr>
      </w:pPr>
    </w:p>
    <w:p w14:paraId="7681AC06" w14:textId="384DD161" w:rsidR="00605C49" w:rsidRPr="004F4A5E" w:rsidRDefault="002E1E6F">
      <w:pPr>
        <w:spacing w:line="360" w:lineRule="auto"/>
        <w:jc w:val="both"/>
        <w:rPr>
          <w:rFonts w:ascii="Aptos" w:hAnsi="Aptos"/>
        </w:rPr>
      </w:pPr>
      <w:r w:rsidRPr="004F4A5E">
        <w:rPr>
          <w:rFonts w:ascii="Aptos" w:hAnsi="Aptos"/>
        </w:rPr>
        <w:t>Kuluttajaturvallisuuslain 7§:n mukaisesti ko. laissa tarkoitetut sisällöt voidaan sisällyttää muun muassa Pelastuslain mukaiseen yleisötilaisuuden pelastussuunnitelmaan, mikäli tapahtuma tai toiminta edellyttää sellaisen laatimista. Näin ollen tähän turvallisuussuunnitelmaan on koottu sekä Pelastus- että Kuluttajaturvallisuuslain vaatimat sisällöt.</w:t>
      </w:r>
    </w:p>
    <w:p w14:paraId="2B59F5DB" w14:textId="77777777" w:rsidR="00E57847" w:rsidRPr="004F4A5E" w:rsidRDefault="00C17A73">
      <w:pPr>
        <w:pStyle w:val="Otsikko2"/>
        <w:spacing w:line="360" w:lineRule="auto"/>
        <w:jc w:val="both"/>
        <w:rPr>
          <w:rFonts w:ascii="Aptos" w:hAnsi="Aptos"/>
        </w:rPr>
      </w:pPr>
      <w:bookmarkStart w:id="5" w:name="_Toc192853170"/>
      <w:r w:rsidRPr="004F4A5E">
        <w:rPr>
          <w:rFonts w:ascii="Aptos" w:hAnsi="Aptos"/>
        </w:rPr>
        <w:t>1.1 Turvallisuussuunnitelman tarkoitus</w:t>
      </w:r>
      <w:bookmarkEnd w:id="5"/>
    </w:p>
    <w:p w14:paraId="35398B94" w14:textId="77777777" w:rsidR="00E57847" w:rsidRPr="004F4A5E" w:rsidRDefault="00C17A73">
      <w:pPr>
        <w:spacing w:line="360" w:lineRule="auto"/>
        <w:jc w:val="both"/>
        <w:rPr>
          <w:rFonts w:ascii="Aptos" w:hAnsi="Aptos"/>
        </w:rPr>
      </w:pPr>
      <w:r w:rsidRPr="004F4A5E">
        <w:rPr>
          <w:rFonts w:ascii="Aptos" w:hAnsi="Aptos"/>
        </w:rPr>
        <w:t xml:space="preserve">Moottoriurheilussa riski vahinkojen ja onnettomuuksien tapahtumiseen ovat huomattavasti tavanomaista suurempi. Toiminta on suunniteltava siten, että onnettomuudet pyritään tehokkaasti estämään jo etukäteen. Jos onnettomuus kaikesta varautumisesta huolimatta sattuu, on kaikilla toimijoilla oltava selkeät toimintaohjeet onnettomuustilanteessa </w:t>
      </w:r>
      <w:r w:rsidRPr="004F4A5E">
        <w:rPr>
          <w:rFonts w:ascii="Aptos" w:hAnsi="Aptos"/>
        </w:rPr>
        <w:lastRenderedPageBreak/>
        <w:t>toimimiseen. Turvallisuus- ja pelastustoiminta on järjestettävä mahdollisimman tehokkaasti ja tarkoituksenmukaisesti. Pelastustoimintaa säätelee Pelastuslaki ja -asetus.</w:t>
      </w:r>
    </w:p>
    <w:p w14:paraId="7BAC8F5E" w14:textId="3D799B0E" w:rsidR="00E57847" w:rsidRPr="004F4A5E" w:rsidRDefault="00C17A73">
      <w:pPr>
        <w:pStyle w:val="Otsikko2"/>
        <w:spacing w:line="360" w:lineRule="auto"/>
        <w:jc w:val="both"/>
        <w:rPr>
          <w:rFonts w:ascii="Aptos" w:hAnsi="Aptos"/>
        </w:rPr>
      </w:pPr>
      <w:bookmarkStart w:id="6" w:name="_Toc192853171"/>
      <w:r w:rsidRPr="004F4A5E">
        <w:rPr>
          <w:rFonts w:ascii="Aptos" w:hAnsi="Aptos"/>
        </w:rPr>
        <w:t>1.2 Tapahtuman järjestäjä</w:t>
      </w:r>
      <w:r w:rsidR="007F343F" w:rsidRPr="004F4A5E">
        <w:rPr>
          <w:rFonts w:ascii="Aptos" w:hAnsi="Aptos"/>
        </w:rPr>
        <w:t>(t)</w:t>
      </w:r>
      <w:bookmarkEnd w:id="6"/>
    </w:p>
    <w:p w14:paraId="26050ADA" w14:textId="3D7DEF00" w:rsidR="00E57847" w:rsidRPr="004F4A5E" w:rsidRDefault="007F343F">
      <w:pPr>
        <w:spacing w:line="360" w:lineRule="auto"/>
        <w:jc w:val="both"/>
        <w:rPr>
          <w:rFonts w:ascii="Aptos" w:hAnsi="Aptos"/>
          <w:bCs/>
        </w:rPr>
      </w:pPr>
      <w:r w:rsidRPr="004F4A5E">
        <w:rPr>
          <w:rFonts w:ascii="Aptos" w:hAnsi="Aptos"/>
          <w:b/>
          <w:color w:val="00B0F0"/>
        </w:rPr>
        <w:t>[Moottorikerhon nimi]</w:t>
      </w:r>
      <w:r w:rsidR="00E768B8" w:rsidRPr="004F4A5E">
        <w:rPr>
          <w:rFonts w:ascii="Aptos" w:hAnsi="Aptos"/>
          <w:b/>
          <w:color w:val="00B0F0"/>
        </w:rPr>
        <w:t xml:space="preserve"> </w:t>
      </w:r>
      <w:r w:rsidR="00E768B8" w:rsidRPr="004F4A5E">
        <w:rPr>
          <w:rFonts w:ascii="Aptos" w:hAnsi="Aptos"/>
          <w:bCs/>
        </w:rPr>
        <w:t>(</w:t>
      </w:r>
      <w:r w:rsidR="00DA30BE" w:rsidRPr="004F4A5E">
        <w:rPr>
          <w:rFonts w:ascii="Aptos" w:hAnsi="Aptos"/>
          <w:bCs/>
        </w:rPr>
        <w:t xml:space="preserve">Y-tunnus: </w:t>
      </w:r>
      <w:r w:rsidRPr="004F4A5E">
        <w:rPr>
          <w:rFonts w:ascii="Aptos" w:hAnsi="Aptos"/>
          <w:bCs/>
          <w:color w:val="00B0F0"/>
        </w:rPr>
        <w:t>XXXXXXX-X</w:t>
      </w:r>
      <w:r w:rsidR="00E768B8" w:rsidRPr="004F4A5E">
        <w:rPr>
          <w:rFonts w:ascii="Aptos" w:hAnsi="Aptos"/>
          <w:bCs/>
        </w:rPr>
        <w:t>)</w:t>
      </w:r>
    </w:p>
    <w:p w14:paraId="2A7E10DB" w14:textId="71D3E2F3" w:rsidR="00E57847" w:rsidRPr="004F4A5E" w:rsidRDefault="00C17A73">
      <w:pPr>
        <w:spacing w:line="360" w:lineRule="auto"/>
        <w:jc w:val="both"/>
        <w:rPr>
          <w:rFonts w:ascii="Aptos" w:hAnsi="Aptos"/>
        </w:rPr>
      </w:pPr>
      <w:r w:rsidRPr="004F4A5E">
        <w:rPr>
          <w:rFonts w:ascii="Aptos" w:hAnsi="Aptos"/>
        </w:rPr>
        <w:t xml:space="preserve">Kotipaikka: </w:t>
      </w:r>
      <w:r w:rsidRPr="004F4A5E">
        <w:rPr>
          <w:rFonts w:ascii="Aptos" w:hAnsi="Aptos"/>
        </w:rPr>
        <w:tab/>
      </w:r>
      <w:r w:rsidRPr="004F4A5E">
        <w:rPr>
          <w:rFonts w:ascii="Aptos" w:hAnsi="Aptos"/>
        </w:rPr>
        <w:tab/>
      </w:r>
      <w:r w:rsidR="007F343F" w:rsidRPr="004F4A5E">
        <w:rPr>
          <w:rFonts w:ascii="Aptos" w:hAnsi="Aptos"/>
          <w:color w:val="00B0F0"/>
        </w:rPr>
        <w:t>[Kotipaikkakunta]</w:t>
      </w:r>
    </w:p>
    <w:p w14:paraId="7AD32A19" w14:textId="10D74303" w:rsidR="00DA30BE" w:rsidRPr="004F4A5E" w:rsidRDefault="00C17A73">
      <w:pPr>
        <w:spacing w:line="360" w:lineRule="auto"/>
        <w:jc w:val="both"/>
        <w:rPr>
          <w:rFonts w:ascii="Aptos" w:hAnsi="Aptos"/>
        </w:rPr>
      </w:pPr>
      <w:r w:rsidRPr="004F4A5E">
        <w:rPr>
          <w:rFonts w:ascii="Aptos" w:hAnsi="Aptos"/>
        </w:rPr>
        <w:t xml:space="preserve">Verkkosivusto: </w:t>
      </w:r>
      <w:r w:rsidRPr="004F4A5E">
        <w:rPr>
          <w:rFonts w:ascii="Aptos" w:hAnsi="Aptos"/>
        </w:rPr>
        <w:tab/>
      </w:r>
      <w:r w:rsidR="007F343F" w:rsidRPr="004F4A5E">
        <w:rPr>
          <w:rFonts w:ascii="Aptos" w:hAnsi="Aptos"/>
          <w:color w:val="00B0F0"/>
        </w:rPr>
        <w:t>[Verkkosivuston osoite]</w:t>
      </w:r>
    </w:p>
    <w:p w14:paraId="20FF684E" w14:textId="6F6C416C" w:rsidR="00E57847" w:rsidRPr="004F4A5E" w:rsidRDefault="00C17A73">
      <w:pPr>
        <w:pStyle w:val="Otsikko3"/>
        <w:spacing w:line="360" w:lineRule="auto"/>
        <w:jc w:val="both"/>
        <w:rPr>
          <w:rFonts w:ascii="Aptos" w:hAnsi="Aptos"/>
        </w:rPr>
      </w:pPr>
      <w:bookmarkStart w:id="7" w:name="_Toc192853172"/>
      <w:r w:rsidRPr="004F4A5E">
        <w:rPr>
          <w:rFonts w:ascii="Aptos" w:hAnsi="Aptos"/>
        </w:rPr>
        <w:t>1.2.1 Tapahtuman vastuuhenkilöt sekä heidän yhteystie</w:t>
      </w:r>
      <w:r w:rsidR="00D0478A" w:rsidRPr="004F4A5E">
        <w:rPr>
          <w:rFonts w:ascii="Aptos" w:hAnsi="Aptos"/>
        </w:rPr>
        <w:t>tonsa</w:t>
      </w:r>
      <w:bookmarkEnd w:id="7"/>
    </w:p>
    <w:p w14:paraId="26ADC6D3" w14:textId="798BAD2E" w:rsidR="00E57847" w:rsidRPr="004F4A5E" w:rsidRDefault="007F343F">
      <w:pPr>
        <w:spacing w:line="360" w:lineRule="auto"/>
        <w:jc w:val="both"/>
        <w:rPr>
          <w:rFonts w:ascii="Aptos" w:hAnsi="Aptos"/>
          <w:color w:val="00B0F0"/>
        </w:rPr>
      </w:pPr>
      <w:r w:rsidRPr="004F4A5E">
        <w:rPr>
          <w:rFonts w:ascii="Aptos" w:hAnsi="Aptos"/>
          <w:color w:val="00B0F0"/>
        </w:rPr>
        <w:t>[Henkilön nimi ja tehtävä]</w:t>
      </w:r>
      <w:r w:rsidR="00C17A73" w:rsidRPr="004F4A5E">
        <w:rPr>
          <w:rFonts w:ascii="Aptos" w:hAnsi="Aptos"/>
          <w:color w:val="00B0F0"/>
        </w:rPr>
        <w:tab/>
      </w:r>
      <w:r w:rsidRPr="004F4A5E">
        <w:rPr>
          <w:rFonts w:ascii="Aptos" w:hAnsi="Aptos"/>
          <w:color w:val="00B0F0"/>
        </w:rPr>
        <w:t>[puhelinnumero]</w:t>
      </w:r>
      <w:r w:rsidR="00C17A73" w:rsidRPr="004F4A5E">
        <w:rPr>
          <w:rFonts w:ascii="Aptos" w:hAnsi="Aptos"/>
          <w:color w:val="00B0F0"/>
        </w:rPr>
        <w:tab/>
      </w:r>
      <w:r w:rsidR="00C17A73" w:rsidRPr="004F4A5E">
        <w:rPr>
          <w:rFonts w:ascii="Aptos" w:hAnsi="Aptos"/>
          <w:color w:val="00B0F0"/>
        </w:rPr>
        <w:tab/>
      </w:r>
      <w:r w:rsidRPr="004F4A5E">
        <w:rPr>
          <w:rFonts w:ascii="Aptos" w:hAnsi="Aptos"/>
          <w:color w:val="00B0F0"/>
        </w:rPr>
        <w:t>[sähköpostiosoite]</w:t>
      </w:r>
    </w:p>
    <w:p w14:paraId="095D4399" w14:textId="7491125B" w:rsidR="007F343F" w:rsidRPr="004F4A5E" w:rsidRDefault="007F343F">
      <w:pPr>
        <w:spacing w:line="360" w:lineRule="auto"/>
        <w:jc w:val="both"/>
        <w:rPr>
          <w:rFonts w:ascii="Aptos" w:hAnsi="Aptos"/>
          <w:color w:val="00B0F0"/>
        </w:rPr>
      </w:pPr>
      <w:r w:rsidRPr="004F4A5E">
        <w:rPr>
          <w:rFonts w:ascii="Aptos" w:hAnsi="Aptos"/>
          <w:color w:val="00B0F0"/>
        </w:rPr>
        <w:t>[Henkilön nimi ja tehtävä]</w:t>
      </w:r>
      <w:r w:rsidRPr="004F4A5E">
        <w:rPr>
          <w:rFonts w:ascii="Aptos" w:hAnsi="Aptos"/>
          <w:color w:val="00B0F0"/>
        </w:rPr>
        <w:tab/>
        <w:t>[puhelinnumero]</w:t>
      </w:r>
      <w:r w:rsidRPr="004F4A5E">
        <w:rPr>
          <w:rFonts w:ascii="Aptos" w:hAnsi="Aptos"/>
          <w:color w:val="00B0F0"/>
        </w:rPr>
        <w:tab/>
      </w:r>
      <w:r w:rsidRPr="004F4A5E">
        <w:rPr>
          <w:rFonts w:ascii="Aptos" w:hAnsi="Aptos"/>
          <w:color w:val="00B0F0"/>
        </w:rPr>
        <w:tab/>
        <w:t>[sähköpostiosoite]</w:t>
      </w:r>
    </w:p>
    <w:p w14:paraId="73B15807" w14:textId="77777777" w:rsidR="00E57847" w:rsidRPr="004F4A5E" w:rsidRDefault="00C17A73">
      <w:pPr>
        <w:pStyle w:val="Otsikko2"/>
        <w:spacing w:line="360" w:lineRule="auto"/>
        <w:jc w:val="both"/>
        <w:rPr>
          <w:rFonts w:ascii="Aptos" w:hAnsi="Aptos"/>
        </w:rPr>
      </w:pPr>
      <w:bookmarkStart w:id="8" w:name="_Toc192853173"/>
      <w:r w:rsidRPr="004F4A5E">
        <w:rPr>
          <w:rFonts w:ascii="Aptos" w:hAnsi="Aptos"/>
        </w:rPr>
        <w:t>1.3 Tapahtuma, jota turvallisuussuunnitelma koskee</w:t>
      </w:r>
      <w:bookmarkEnd w:id="8"/>
    </w:p>
    <w:p w14:paraId="758B05E7" w14:textId="2C2D2EE2" w:rsidR="00E57847" w:rsidRPr="004F4A5E" w:rsidRDefault="007F343F">
      <w:pPr>
        <w:spacing w:line="360" w:lineRule="auto"/>
        <w:jc w:val="both"/>
        <w:rPr>
          <w:rFonts w:ascii="Aptos" w:hAnsi="Aptos"/>
          <w:i/>
          <w:iCs/>
          <w:color w:val="FF0000"/>
        </w:rPr>
      </w:pPr>
      <w:r w:rsidRPr="004F4A5E">
        <w:rPr>
          <w:rFonts w:ascii="Aptos" w:hAnsi="Aptos"/>
          <w:i/>
          <w:iCs/>
          <w:color w:val="FF0000"/>
        </w:rPr>
        <w:t>[TÄYTTÖOHJE: Kirjoita tähän lyhyt kuvaus/seloste toiminnasta/tapahtumasta, jota varten tämä turvallisuussuunnitelma on laadittu]</w:t>
      </w:r>
    </w:p>
    <w:p w14:paraId="716E732A" w14:textId="02F2E3F9" w:rsidR="00E57847" w:rsidRPr="004F4A5E" w:rsidRDefault="00C17A73">
      <w:pPr>
        <w:pStyle w:val="Otsikko3"/>
        <w:spacing w:line="360" w:lineRule="auto"/>
        <w:jc w:val="both"/>
        <w:rPr>
          <w:rFonts w:ascii="Aptos" w:hAnsi="Aptos"/>
        </w:rPr>
      </w:pPr>
      <w:bookmarkStart w:id="9" w:name="_Toc192853174"/>
      <w:r w:rsidRPr="004F4A5E">
        <w:rPr>
          <w:rFonts w:ascii="Aptos" w:hAnsi="Aptos"/>
        </w:rPr>
        <w:t xml:space="preserve">1.3.1 </w:t>
      </w:r>
      <w:r w:rsidR="008B3F0F" w:rsidRPr="004F4A5E">
        <w:rPr>
          <w:rFonts w:ascii="Aptos" w:hAnsi="Aptos"/>
        </w:rPr>
        <w:t>Tapahtumapaikka</w:t>
      </w:r>
      <w:bookmarkEnd w:id="9"/>
    </w:p>
    <w:p w14:paraId="7F14D3EA" w14:textId="03EBAE65" w:rsidR="00E57847" w:rsidRPr="004F4A5E" w:rsidRDefault="007F343F">
      <w:pPr>
        <w:spacing w:line="360" w:lineRule="auto"/>
        <w:jc w:val="both"/>
        <w:rPr>
          <w:rFonts w:ascii="Aptos" w:hAnsi="Aptos"/>
          <w:i/>
          <w:iCs/>
          <w:color w:val="FF0000"/>
        </w:rPr>
      </w:pPr>
      <w:r w:rsidRPr="004F4A5E">
        <w:rPr>
          <w:rFonts w:ascii="Aptos" w:hAnsi="Aptos"/>
          <w:i/>
          <w:iCs/>
          <w:color w:val="FF0000"/>
        </w:rPr>
        <w:t>[</w:t>
      </w:r>
      <w:r w:rsidR="00605C49" w:rsidRPr="004F4A5E">
        <w:rPr>
          <w:rFonts w:ascii="Aptos" w:hAnsi="Aptos"/>
          <w:i/>
          <w:iCs/>
          <w:color w:val="FF0000"/>
        </w:rPr>
        <w:t xml:space="preserve">TÄYTTÖOHJE: </w:t>
      </w:r>
      <w:r w:rsidRPr="004F4A5E">
        <w:rPr>
          <w:rFonts w:ascii="Aptos" w:hAnsi="Aptos"/>
          <w:i/>
          <w:iCs/>
          <w:color w:val="FF0000"/>
        </w:rPr>
        <w:t>Kirjoita tähän tapahtuman/toiminnan järjestämispaikan tarkat osoitetiedot]</w:t>
      </w:r>
    </w:p>
    <w:p w14:paraId="5D12A806" w14:textId="65E6C09E" w:rsidR="00E57847" w:rsidRPr="004F4A5E" w:rsidRDefault="00C17A73">
      <w:pPr>
        <w:pStyle w:val="Otsikko3"/>
        <w:spacing w:line="360" w:lineRule="auto"/>
        <w:jc w:val="both"/>
        <w:rPr>
          <w:rFonts w:ascii="Aptos" w:hAnsi="Aptos"/>
        </w:rPr>
      </w:pPr>
      <w:bookmarkStart w:id="10" w:name="_Toc192853175"/>
      <w:r w:rsidRPr="004F4A5E">
        <w:rPr>
          <w:rFonts w:ascii="Aptos" w:hAnsi="Aptos"/>
        </w:rPr>
        <w:t xml:space="preserve">1.3.2 </w:t>
      </w:r>
      <w:r w:rsidR="008B3F0F" w:rsidRPr="004F4A5E">
        <w:rPr>
          <w:rFonts w:ascii="Aptos" w:hAnsi="Aptos"/>
        </w:rPr>
        <w:t>Tapahtuman a</w:t>
      </w:r>
      <w:r w:rsidRPr="004F4A5E">
        <w:rPr>
          <w:rFonts w:ascii="Aptos" w:hAnsi="Aptos"/>
        </w:rPr>
        <w:t>jankohta</w:t>
      </w:r>
      <w:bookmarkEnd w:id="10"/>
    </w:p>
    <w:p w14:paraId="2FC4DD4D" w14:textId="6B5E06A9" w:rsidR="00E57847" w:rsidRPr="004F4A5E" w:rsidRDefault="007F343F">
      <w:pPr>
        <w:spacing w:line="360" w:lineRule="auto"/>
        <w:jc w:val="both"/>
        <w:rPr>
          <w:rFonts w:ascii="Aptos" w:hAnsi="Aptos"/>
          <w:i/>
          <w:iCs/>
          <w:color w:val="FF0000"/>
        </w:rPr>
      </w:pPr>
      <w:r w:rsidRPr="004F4A5E">
        <w:rPr>
          <w:rFonts w:ascii="Aptos" w:hAnsi="Aptos"/>
          <w:i/>
          <w:iCs/>
          <w:color w:val="FF0000"/>
        </w:rPr>
        <w:t>[</w:t>
      </w:r>
      <w:r w:rsidR="00605C49" w:rsidRPr="004F4A5E">
        <w:rPr>
          <w:rFonts w:ascii="Aptos" w:hAnsi="Aptos"/>
          <w:i/>
          <w:iCs/>
          <w:color w:val="FF0000"/>
        </w:rPr>
        <w:t xml:space="preserve">TÄYTTÖOHJE: </w:t>
      </w:r>
      <w:r w:rsidRPr="004F4A5E">
        <w:rPr>
          <w:rFonts w:ascii="Aptos" w:hAnsi="Aptos"/>
          <w:i/>
          <w:iCs/>
          <w:color w:val="FF0000"/>
        </w:rPr>
        <w:t>Kirjoita tähän tarkasti tapahtuman/toiminnan ajankohta/ajankohdat</w:t>
      </w:r>
      <w:r w:rsidR="00605C49" w:rsidRPr="004F4A5E">
        <w:rPr>
          <w:rFonts w:ascii="Aptos" w:hAnsi="Aptos"/>
          <w:i/>
          <w:iCs/>
          <w:color w:val="FF0000"/>
        </w:rPr>
        <w:t>]</w:t>
      </w:r>
    </w:p>
    <w:p w14:paraId="2E6A94C3" w14:textId="1851C873" w:rsidR="00E57847" w:rsidRPr="004F4A5E" w:rsidRDefault="00C17A73">
      <w:pPr>
        <w:pStyle w:val="Otsikko2"/>
        <w:spacing w:line="360" w:lineRule="auto"/>
        <w:jc w:val="both"/>
        <w:rPr>
          <w:rFonts w:ascii="Aptos" w:hAnsi="Aptos"/>
        </w:rPr>
      </w:pPr>
      <w:bookmarkStart w:id="11" w:name="_Toc192853176"/>
      <w:r w:rsidRPr="004F4A5E">
        <w:rPr>
          <w:rFonts w:ascii="Aptos" w:hAnsi="Aptos"/>
        </w:rPr>
        <w:t xml:space="preserve">1.4 Turvallisuussuunnitelman </w:t>
      </w:r>
      <w:r w:rsidR="00BB5094" w:rsidRPr="004F4A5E">
        <w:rPr>
          <w:rFonts w:ascii="Aptos" w:hAnsi="Aptos"/>
        </w:rPr>
        <w:t>muutoshistoria</w:t>
      </w:r>
      <w:bookmarkEnd w:id="11"/>
    </w:p>
    <w:tbl>
      <w:tblPr>
        <w:tblStyle w:val="a"/>
        <w:tblW w:w="901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4860"/>
        <w:gridCol w:w="2355"/>
      </w:tblGrid>
      <w:tr w:rsidR="00E57847" w:rsidRPr="004F4A5E" w14:paraId="23450711" w14:textId="77777777">
        <w:tc>
          <w:tcPr>
            <w:tcW w:w="1800" w:type="dxa"/>
            <w:shd w:val="clear" w:color="auto" w:fill="auto"/>
            <w:tcMar>
              <w:top w:w="100" w:type="dxa"/>
              <w:left w:w="100" w:type="dxa"/>
              <w:bottom w:w="100" w:type="dxa"/>
              <w:right w:w="100" w:type="dxa"/>
            </w:tcMar>
          </w:tcPr>
          <w:p w14:paraId="49D9C2BF" w14:textId="77777777" w:rsidR="00E57847" w:rsidRPr="004F4A5E" w:rsidRDefault="00C17A73">
            <w:pPr>
              <w:widowControl w:val="0"/>
              <w:spacing w:line="240" w:lineRule="auto"/>
              <w:rPr>
                <w:rFonts w:ascii="Aptos" w:hAnsi="Aptos"/>
                <w:b/>
              </w:rPr>
            </w:pPr>
            <w:r w:rsidRPr="004F4A5E">
              <w:rPr>
                <w:rFonts w:ascii="Aptos" w:hAnsi="Aptos"/>
                <w:b/>
              </w:rPr>
              <w:t>Päivämäärä</w:t>
            </w:r>
          </w:p>
        </w:tc>
        <w:tc>
          <w:tcPr>
            <w:tcW w:w="4860" w:type="dxa"/>
            <w:shd w:val="clear" w:color="auto" w:fill="auto"/>
            <w:tcMar>
              <w:top w:w="100" w:type="dxa"/>
              <w:left w:w="100" w:type="dxa"/>
              <w:bottom w:w="100" w:type="dxa"/>
              <w:right w:w="100" w:type="dxa"/>
            </w:tcMar>
          </w:tcPr>
          <w:p w14:paraId="42110549" w14:textId="77777777" w:rsidR="00E57847" w:rsidRPr="004F4A5E" w:rsidRDefault="00C17A73">
            <w:pPr>
              <w:widowControl w:val="0"/>
              <w:spacing w:line="240" w:lineRule="auto"/>
              <w:rPr>
                <w:rFonts w:ascii="Aptos" w:hAnsi="Aptos"/>
                <w:b/>
              </w:rPr>
            </w:pPr>
            <w:r w:rsidRPr="004F4A5E">
              <w:rPr>
                <w:rFonts w:ascii="Aptos" w:hAnsi="Aptos"/>
                <w:b/>
              </w:rPr>
              <w:t>Turvallisuussuunnitelman muutokset/päivitykset</w:t>
            </w:r>
          </w:p>
        </w:tc>
        <w:tc>
          <w:tcPr>
            <w:tcW w:w="2355" w:type="dxa"/>
            <w:shd w:val="clear" w:color="auto" w:fill="auto"/>
            <w:tcMar>
              <w:top w:w="100" w:type="dxa"/>
              <w:left w:w="100" w:type="dxa"/>
              <w:bottom w:w="100" w:type="dxa"/>
              <w:right w:w="100" w:type="dxa"/>
            </w:tcMar>
          </w:tcPr>
          <w:p w14:paraId="22048A94" w14:textId="6B9E2395" w:rsidR="00E57847" w:rsidRPr="004F4A5E" w:rsidRDefault="00C17A73">
            <w:pPr>
              <w:widowControl w:val="0"/>
              <w:spacing w:line="240" w:lineRule="auto"/>
              <w:rPr>
                <w:rFonts w:ascii="Aptos" w:hAnsi="Aptos"/>
                <w:b/>
              </w:rPr>
            </w:pPr>
            <w:r w:rsidRPr="004F4A5E">
              <w:rPr>
                <w:rFonts w:ascii="Aptos" w:hAnsi="Aptos"/>
                <w:b/>
              </w:rPr>
              <w:t xml:space="preserve">Laatija/päivittäjä ja </w:t>
            </w:r>
            <w:r w:rsidR="00BB5094" w:rsidRPr="004F4A5E">
              <w:rPr>
                <w:rFonts w:ascii="Aptos" w:hAnsi="Aptos"/>
                <w:b/>
              </w:rPr>
              <w:t>toimenkuva</w:t>
            </w:r>
          </w:p>
        </w:tc>
      </w:tr>
      <w:tr w:rsidR="00E57847" w:rsidRPr="004F4A5E" w14:paraId="58C4CE22" w14:textId="77777777">
        <w:tc>
          <w:tcPr>
            <w:tcW w:w="1800" w:type="dxa"/>
            <w:shd w:val="clear" w:color="auto" w:fill="auto"/>
            <w:tcMar>
              <w:top w:w="100" w:type="dxa"/>
              <w:left w:w="100" w:type="dxa"/>
              <w:bottom w:w="100" w:type="dxa"/>
              <w:right w:w="100" w:type="dxa"/>
            </w:tcMar>
          </w:tcPr>
          <w:p w14:paraId="2A2CCC9A" w14:textId="53C068CF" w:rsidR="00E57847" w:rsidRPr="004F4A5E" w:rsidRDefault="00605C49">
            <w:pPr>
              <w:widowControl w:val="0"/>
              <w:spacing w:line="240" w:lineRule="auto"/>
              <w:rPr>
                <w:rFonts w:ascii="Aptos" w:hAnsi="Aptos"/>
                <w:i/>
                <w:iCs/>
                <w:color w:val="00B0F0"/>
              </w:rPr>
            </w:pPr>
            <w:r w:rsidRPr="004F4A5E">
              <w:rPr>
                <w:rFonts w:ascii="Aptos" w:hAnsi="Aptos"/>
                <w:i/>
                <w:iCs/>
                <w:color w:val="00B0F0"/>
              </w:rPr>
              <w:t>[Ajankohta]</w:t>
            </w:r>
          </w:p>
        </w:tc>
        <w:tc>
          <w:tcPr>
            <w:tcW w:w="4860" w:type="dxa"/>
            <w:shd w:val="clear" w:color="auto" w:fill="auto"/>
            <w:tcMar>
              <w:top w:w="100" w:type="dxa"/>
              <w:left w:w="100" w:type="dxa"/>
              <w:bottom w:w="100" w:type="dxa"/>
              <w:right w:w="100" w:type="dxa"/>
            </w:tcMar>
          </w:tcPr>
          <w:p w14:paraId="13B1F6FB" w14:textId="6FB80670" w:rsidR="00E57847" w:rsidRPr="004F4A5E" w:rsidRDefault="00605C49">
            <w:pPr>
              <w:widowControl w:val="0"/>
              <w:spacing w:line="240" w:lineRule="auto"/>
              <w:rPr>
                <w:rFonts w:ascii="Aptos" w:hAnsi="Aptos"/>
                <w:i/>
                <w:iCs/>
                <w:color w:val="00B0F0"/>
              </w:rPr>
            </w:pPr>
            <w:r w:rsidRPr="004F4A5E">
              <w:rPr>
                <w:rFonts w:ascii="Aptos" w:hAnsi="Aptos"/>
                <w:i/>
                <w:iCs/>
                <w:color w:val="00B0F0"/>
              </w:rPr>
              <w:t>[Mitä muutoksia tai päivityksiä on tehty?]</w:t>
            </w:r>
          </w:p>
        </w:tc>
        <w:tc>
          <w:tcPr>
            <w:tcW w:w="2355" w:type="dxa"/>
            <w:shd w:val="clear" w:color="auto" w:fill="auto"/>
            <w:tcMar>
              <w:top w:w="100" w:type="dxa"/>
              <w:left w:w="100" w:type="dxa"/>
              <w:bottom w:w="100" w:type="dxa"/>
              <w:right w:w="100" w:type="dxa"/>
            </w:tcMar>
          </w:tcPr>
          <w:p w14:paraId="2D5CB627" w14:textId="06E9B0F7" w:rsidR="00E57847" w:rsidRPr="004F4A5E" w:rsidRDefault="00605C49">
            <w:pPr>
              <w:widowControl w:val="0"/>
              <w:spacing w:line="240" w:lineRule="auto"/>
              <w:rPr>
                <w:rFonts w:ascii="Aptos" w:hAnsi="Aptos"/>
                <w:i/>
                <w:iCs/>
                <w:color w:val="00B0F0"/>
              </w:rPr>
            </w:pPr>
            <w:r w:rsidRPr="004F4A5E">
              <w:rPr>
                <w:rFonts w:ascii="Aptos" w:hAnsi="Aptos"/>
                <w:i/>
                <w:iCs/>
                <w:color w:val="00B0F0"/>
              </w:rPr>
              <w:t>[Kuka päivitykset on tehnyt, mikä on hänen tehtävänsä]</w:t>
            </w:r>
          </w:p>
        </w:tc>
      </w:tr>
    </w:tbl>
    <w:p w14:paraId="1124D1A2" w14:textId="6FF223C3" w:rsidR="00E57847" w:rsidRPr="004F4A5E" w:rsidRDefault="00C17A73">
      <w:pPr>
        <w:pStyle w:val="Otsikko2"/>
        <w:spacing w:line="360" w:lineRule="auto"/>
        <w:jc w:val="both"/>
        <w:rPr>
          <w:rFonts w:ascii="Aptos" w:hAnsi="Aptos"/>
        </w:rPr>
      </w:pPr>
      <w:bookmarkStart w:id="12" w:name="_Toc192853177"/>
      <w:r w:rsidRPr="004F4A5E">
        <w:rPr>
          <w:rFonts w:ascii="Aptos" w:hAnsi="Aptos"/>
        </w:rPr>
        <w:t>1.5 Turvallisuussuunnitelman</w:t>
      </w:r>
      <w:r w:rsidR="00605C49" w:rsidRPr="004F4A5E">
        <w:rPr>
          <w:rFonts w:ascii="Aptos" w:hAnsi="Aptos"/>
        </w:rPr>
        <w:t xml:space="preserve"> laatiminen,</w:t>
      </w:r>
      <w:r w:rsidRPr="004F4A5E">
        <w:rPr>
          <w:rFonts w:ascii="Aptos" w:hAnsi="Aptos"/>
        </w:rPr>
        <w:t xml:space="preserve"> säilyttäminen ja jakelu</w:t>
      </w:r>
      <w:bookmarkEnd w:id="12"/>
    </w:p>
    <w:p w14:paraId="5EC81591" w14:textId="129E23D8" w:rsidR="00A63EA5" w:rsidRPr="004F4A5E" w:rsidRDefault="00605C49">
      <w:pPr>
        <w:spacing w:line="360" w:lineRule="auto"/>
        <w:jc w:val="both"/>
        <w:rPr>
          <w:rFonts w:ascii="Aptos" w:hAnsi="Aptos"/>
          <w:i/>
          <w:iCs/>
          <w:color w:val="FF0000"/>
        </w:rPr>
      </w:pPr>
      <w:r w:rsidRPr="004F4A5E">
        <w:rPr>
          <w:rFonts w:ascii="Aptos" w:hAnsi="Aptos"/>
          <w:i/>
          <w:iCs/>
          <w:color w:val="FF0000"/>
        </w:rPr>
        <w:t xml:space="preserve">[TÄYTTÖOHJE: Kuka vastaa turvallisuussuunnitelman laatimisesta, säilyttämisestä ja jakelusta mm. viranomaiskäsittelyyn? Kenelle turvallisuussuunnitelma on jaettu ja/tai on tarkoitus jakaa? </w:t>
      </w:r>
      <w:r w:rsidRPr="004F4A5E">
        <w:rPr>
          <w:rFonts w:ascii="Aptos" w:hAnsi="Aptos"/>
          <w:i/>
          <w:iCs/>
          <w:color w:val="FF0000"/>
        </w:rPr>
        <w:lastRenderedPageBreak/>
        <w:t>Miten ja milloin turvallisuussuunnitelma ja sen tiedot on jaettu esimerkiksi kilpailuorganisaatiolle?]</w:t>
      </w:r>
    </w:p>
    <w:p w14:paraId="0BB90693" w14:textId="77777777" w:rsidR="00E57847" w:rsidRPr="004F4A5E" w:rsidRDefault="00C17A73">
      <w:pPr>
        <w:pStyle w:val="Otsikko1"/>
        <w:spacing w:line="360" w:lineRule="auto"/>
        <w:jc w:val="both"/>
        <w:rPr>
          <w:rFonts w:ascii="Aptos" w:hAnsi="Aptos"/>
        </w:rPr>
      </w:pPr>
      <w:bookmarkStart w:id="13" w:name="_Toc192853178"/>
      <w:r w:rsidRPr="004F4A5E">
        <w:rPr>
          <w:rFonts w:ascii="Aptos" w:hAnsi="Aptos"/>
        </w:rPr>
        <w:t>2. Tapahtuman turvallisuushenkilöstö</w:t>
      </w:r>
      <w:bookmarkEnd w:id="13"/>
    </w:p>
    <w:tbl>
      <w:tblPr>
        <w:tblStyle w:val="a0"/>
        <w:tblW w:w="957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5595"/>
      </w:tblGrid>
      <w:tr w:rsidR="00E57847" w:rsidRPr="004F4A5E" w14:paraId="64103494" w14:textId="77777777">
        <w:tc>
          <w:tcPr>
            <w:tcW w:w="3975" w:type="dxa"/>
            <w:shd w:val="clear" w:color="auto" w:fill="1155CC"/>
            <w:tcMar>
              <w:top w:w="100" w:type="dxa"/>
              <w:left w:w="100" w:type="dxa"/>
              <w:bottom w:w="100" w:type="dxa"/>
              <w:right w:w="100" w:type="dxa"/>
            </w:tcMar>
          </w:tcPr>
          <w:p w14:paraId="543DE61B" w14:textId="77777777" w:rsidR="00E57847" w:rsidRPr="004F4A5E" w:rsidRDefault="00C17A73">
            <w:pPr>
              <w:widowControl w:val="0"/>
              <w:spacing w:line="240" w:lineRule="auto"/>
              <w:jc w:val="both"/>
              <w:rPr>
                <w:rFonts w:ascii="Aptos" w:hAnsi="Aptos"/>
                <w:b/>
                <w:color w:val="FFFFFF"/>
              </w:rPr>
            </w:pPr>
            <w:r w:rsidRPr="004F4A5E">
              <w:rPr>
                <w:rFonts w:ascii="Aptos" w:hAnsi="Aptos"/>
                <w:b/>
                <w:color w:val="FFFFFF"/>
              </w:rPr>
              <w:t>Henkilön nimi</w:t>
            </w:r>
          </w:p>
        </w:tc>
        <w:tc>
          <w:tcPr>
            <w:tcW w:w="5595" w:type="dxa"/>
            <w:shd w:val="clear" w:color="auto" w:fill="1155CC"/>
            <w:tcMar>
              <w:top w:w="100" w:type="dxa"/>
              <w:left w:w="100" w:type="dxa"/>
              <w:bottom w:w="100" w:type="dxa"/>
              <w:right w:w="100" w:type="dxa"/>
            </w:tcMar>
          </w:tcPr>
          <w:p w14:paraId="65B17631" w14:textId="77777777" w:rsidR="00E57847" w:rsidRPr="004F4A5E" w:rsidRDefault="00C17A73">
            <w:pPr>
              <w:widowControl w:val="0"/>
              <w:spacing w:line="240" w:lineRule="auto"/>
              <w:jc w:val="both"/>
              <w:rPr>
                <w:rFonts w:ascii="Aptos" w:hAnsi="Aptos"/>
                <w:b/>
                <w:color w:val="FFFFFF"/>
              </w:rPr>
            </w:pPr>
            <w:r w:rsidRPr="004F4A5E">
              <w:rPr>
                <w:rFonts w:ascii="Aptos" w:hAnsi="Aptos"/>
                <w:b/>
                <w:color w:val="FFFFFF"/>
              </w:rPr>
              <w:t>Tehtävä turvallisuusorganisaatiossa</w:t>
            </w:r>
          </w:p>
        </w:tc>
      </w:tr>
      <w:tr w:rsidR="00E57847" w:rsidRPr="004F4A5E" w14:paraId="44D81DC4" w14:textId="77777777" w:rsidTr="00D0478A">
        <w:trPr>
          <w:trHeight w:val="168"/>
        </w:trPr>
        <w:tc>
          <w:tcPr>
            <w:tcW w:w="3975" w:type="dxa"/>
            <w:shd w:val="clear" w:color="auto" w:fill="auto"/>
            <w:tcMar>
              <w:top w:w="100" w:type="dxa"/>
              <w:left w:w="100" w:type="dxa"/>
              <w:bottom w:w="100" w:type="dxa"/>
              <w:right w:w="100" w:type="dxa"/>
            </w:tcMar>
          </w:tcPr>
          <w:p w14:paraId="5CBDF87E" w14:textId="1D2966AB" w:rsidR="00E57847" w:rsidRPr="004F4A5E" w:rsidRDefault="00605C49">
            <w:pPr>
              <w:widowControl w:val="0"/>
              <w:spacing w:line="240" w:lineRule="auto"/>
              <w:jc w:val="both"/>
              <w:rPr>
                <w:rFonts w:ascii="Aptos" w:hAnsi="Aptos"/>
                <w:color w:val="00B0F0"/>
              </w:rPr>
            </w:pPr>
            <w:r w:rsidRPr="004F4A5E">
              <w:rPr>
                <w:rFonts w:ascii="Aptos" w:hAnsi="Aptos"/>
                <w:color w:val="00B0F0"/>
              </w:rPr>
              <w:t>[kirjoita nimi tähän]</w:t>
            </w:r>
          </w:p>
        </w:tc>
        <w:tc>
          <w:tcPr>
            <w:tcW w:w="5595" w:type="dxa"/>
            <w:shd w:val="clear" w:color="auto" w:fill="auto"/>
            <w:tcMar>
              <w:top w:w="100" w:type="dxa"/>
              <w:left w:w="100" w:type="dxa"/>
              <w:bottom w:w="100" w:type="dxa"/>
              <w:right w:w="100" w:type="dxa"/>
            </w:tcMar>
          </w:tcPr>
          <w:p w14:paraId="7EF2D4BC" w14:textId="6A230D1F" w:rsidR="00E57847" w:rsidRPr="004F4A5E" w:rsidRDefault="00605C49">
            <w:pPr>
              <w:widowControl w:val="0"/>
              <w:spacing w:line="240" w:lineRule="auto"/>
              <w:jc w:val="both"/>
              <w:rPr>
                <w:rFonts w:ascii="Aptos" w:hAnsi="Aptos"/>
                <w:color w:val="00B0F0"/>
              </w:rPr>
            </w:pPr>
            <w:r w:rsidRPr="004F4A5E">
              <w:rPr>
                <w:rFonts w:ascii="Aptos" w:hAnsi="Aptos"/>
                <w:color w:val="00B0F0"/>
              </w:rPr>
              <w:t>[tehtävä turvallisuusorganisaatiossa, yhteystiedot]</w:t>
            </w:r>
          </w:p>
        </w:tc>
      </w:tr>
      <w:tr w:rsidR="000A65E6" w:rsidRPr="004F4A5E" w14:paraId="6B3E3055" w14:textId="77777777" w:rsidTr="00D0478A">
        <w:trPr>
          <w:trHeight w:val="168"/>
        </w:trPr>
        <w:tc>
          <w:tcPr>
            <w:tcW w:w="3975" w:type="dxa"/>
            <w:shd w:val="clear" w:color="auto" w:fill="auto"/>
            <w:tcMar>
              <w:top w:w="100" w:type="dxa"/>
              <w:left w:w="100" w:type="dxa"/>
              <w:bottom w:w="100" w:type="dxa"/>
              <w:right w:w="100" w:type="dxa"/>
            </w:tcMar>
          </w:tcPr>
          <w:p w14:paraId="3753DB52" w14:textId="009D1063" w:rsidR="000A65E6" w:rsidRPr="004F4A5E" w:rsidRDefault="00605C49">
            <w:pPr>
              <w:widowControl w:val="0"/>
              <w:spacing w:line="240" w:lineRule="auto"/>
              <w:jc w:val="both"/>
              <w:rPr>
                <w:rFonts w:ascii="Aptos" w:hAnsi="Aptos"/>
                <w:color w:val="00B0F0"/>
              </w:rPr>
            </w:pPr>
            <w:r w:rsidRPr="004F4A5E">
              <w:rPr>
                <w:rFonts w:ascii="Aptos" w:hAnsi="Aptos"/>
                <w:color w:val="00B0F0"/>
              </w:rPr>
              <w:t>[kirjoita nimi tähän]</w:t>
            </w:r>
          </w:p>
        </w:tc>
        <w:tc>
          <w:tcPr>
            <w:tcW w:w="5595" w:type="dxa"/>
            <w:shd w:val="clear" w:color="auto" w:fill="auto"/>
            <w:tcMar>
              <w:top w:w="100" w:type="dxa"/>
              <w:left w:w="100" w:type="dxa"/>
              <w:bottom w:w="100" w:type="dxa"/>
              <w:right w:w="100" w:type="dxa"/>
            </w:tcMar>
          </w:tcPr>
          <w:p w14:paraId="2711A6F1" w14:textId="2E9080AD" w:rsidR="000A65E6" w:rsidRPr="004F4A5E" w:rsidRDefault="00605C49">
            <w:pPr>
              <w:widowControl w:val="0"/>
              <w:spacing w:line="240" w:lineRule="auto"/>
              <w:jc w:val="both"/>
              <w:rPr>
                <w:rFonts w:ascii="Aptos" w:hAnsi="Aptos"/>
                <w:color w:val="00B0F0"/>
              </w:rPr>
            </w:pPr>
            <w:r w:rsidRPr="004F4A5E">
              <w:rPr>
                <w:rFonts w:ascii="Aptos" w:hAnsi="Aptos"/>
                <w:color w:val="00B0F0"/>
              </w:rPr>
              <w:t>[tehtävä turvallisuusorganisaatiossa, yhteystiedot]</w:t>
            </w:r>
          </w:p>
        </w:tc>
      </w:tr>
    </w:tbl>
    <w:p w14:paraId="31FAD094" w14:textId="77777777" w:rsidR="00E57847" w:rsidRPr="004F4A5E" w:rsidRDefault="00C17A73">
      <w:pPr>
        <w:pStyle w:val="Otsikko2"/>
        <w:spacing w:line="360" w:lineRule="auto"/>
        <w:jc w:val="both"/>
        <w:rPr>
          <w:rFonts w:ascii="Aptos" w:hAnsi="Aptos"/>
        </w:rPr>
      </w:pPr>
      <w:bookmarkStart w:id="14" w:name="_Toc192853179"/>
      <w:r w:rsidRPr="004F4A5E">
        <w:rPr>
          <w:rFonts w:ascii="Aptos" w:hAnsi="Aptos"/>
        </w:rPr>
        <w:t>2.1 Yleinen auttamisvelvollisuus</w:t>
      </w:r>
      <w:bookmarkEnd w:id="14"/>
    </w:p>
    <w:p w14:paraId="7E209893" w14:textId="23152BAE" w:rsidR="00E57847" w:rsidRPr="004F4A5E" w:rsidRDefault="00C17A73">
      <w:pPr>
        <w:spacing w:line="360" w:lineRule="auto"/>
        <w:jc w:val="both"/>
        <w:rPr>
          <w:rFonts w:ascii="Aptos" w:hAnsi="Aptos"/>
        </w:rPr>
      </w:pPr>
      <w:r w:rsidRPr="004F4A5E">
        <w:rPr>
          <w:rFonts w:ascii="Aptos" w:hAnsi="Aptos"/>
        </w:rPr>
        <w:t>Kaikilla paikalla olevilla henkilöillä on velvollisuus toimia uhka- ja/tai vaaratilanteessa omien kykyjensä sekä annettujen ohjeiden mukaisesti mahdollisten omaisuus- ja/tai henkilövahinkojen välttämiseksi ja/tai minimoimiseksi. Yleinen auttamisvelvollisuus on määrätty Pelastuslain 3 §:</w:t>
      </w:r>
      <w:proofErr w:type="spellStart"/>
      <w:r w:rsidRPr="004F4A5E">
        <w:rPr>
          <w:rFonts w:ascii="Aptos" w:hAnsi="Aptos"/>
        </w:rPr>
        <w:t>ssä</w:t>
      </w:r>
      <w:proofErr w:type="spellEnd"/>
      <w:r w:rsidRPr="004F4A5E">
        <w:rPr>
          <w:rFonts w:ascii="Aptos" w:hAnsi="Aptos"/>
        </w:rPr>
        <w:t>. Auttamisvelvollisuudesta on tiedotettu</w:t>
      </w:r>
      <w:r w:rsidR="00293839" w:rsidRPr="004F4A5E">
        <w:rPr>
          <w:rFonts w:ascii="Aptos" w:hAnsi="Aptos"/>
        </w:rPr>
        <w:t xml:space="preserve"> </w:t>
      </w:r>
      <w:r w:rsidR="004F6940" w:rsidRPr="004F4A5E">
        <w:rPr>
          <w:rFonts w:ascii="Aptos" w:hAnsi="Aptos"/>
          <w:color w:val="00B0F0"/>
        </w:rPr>
        <w:t>[ketä/keitä, missä asiasta on tiedotettu?]</w:t>
      </w:r>
      <w:r w:rsidR="00050BC8" w:rsidRPr="004F4A5E">
        <w:rPr>
          <w:rFonts w:ascii="Aptos" w:hAnsi="Aptos"/>
          <w:color w:val="000000" w:themeColor="text1"/>
        </w:rPr>
        <w:t>.</w:t>
      </w:r>
    </w:p>
    <w:p w14:paraId="438A454D" w14:textId="77777777" w:rsidR="00E57847" w:rsidRPr="004F4A5E" w:rsidRDefault="00C17A73">
      <w:pPr>
        <w:pStyle w:val="Otsikko2"/>
        <w:spacing w:line="360" w:lineRule="auto"/>
        <w:jc w:val="both"/>
        <w:rPr>
          <w:rFonts w:ascii="Aptos" w:hAnsi="Aptos"/>
          <w:i/>
        </w:rPr>
      </w:pPr>
      <w:bookmarkStart w:id="15" w:name="_Toc192853180"/>
      <w:r w:rsidRPr="004F4A5E">
        <w:rPr>
          <w:rFonts w:ascii="Aptos" w:hAnsi="Aptos"/>
        </w:rPr>
        <w:t>2.2 Turvallisuushenkilöstön tehtävät</w:t>
      </w:r>
      <w:bookmarkEnd w:id="15"/>
    </w:p>
    <w:p w14:paraId="00BE4FDD" w14:textId="2056D821" w:rsidR="000A65E6" w:rsidRPr="004F4A5E" w:rsidRDefault="00C17A73">
      <w:pPr>
        <w:spacing w:line="360" w:lineRule="auto"/>
        <w:rPr>
          <w:rFonts w:ascii="Aptos" w:hAnsi="Aptos"/>
        </w:rPr>
      </w:pPr>
      <w:r w:rsidRPr="004F4A5E">
        <w:rPr>
          <w:rFonts w:ascii="Aptos" w:hAnsi="Aptos"/>
        </w:rPr>
        <w:t>Turvallisuus</w:t>
      </w:r>
      <w:r w:rsidR="00F95CB9" w:rsidRPr="004F4A5E">
        <w:rPr>
          <w:rFonts w:ascii="Aptos" w:hAnsi="Aptos"/>
        </w:rPr>
        <w:t>henkilöstön</w:t>
      </w:r>
      <w:r w:rsidRPr="004F4A5E">
        <w:rPr>
          <w:rFonts w:ascii="Aptos" w:hAnsi="Aptos"/>
        </w:rPr>
        <w:t xml:space="preserve"> tehtävänä on huolehtia</w:t>
      </w:r>
      <w:r w:rsidR="00F95CB9" w:rsidRPr="004F4A5E">
        <w:rPr>
          <w:rFonts w:ascii="Aptos" w:hAnsi="Aptos"/>
        </w:rPr>
        <w:t xml:space="preserve"> </w:t>
      </w:r>
      <w:r w:rsidR="00F95CB9" w:rsidRPr="004F4A5E">
        <w:rPr>
          <w:rFonts w:ascii="Aptos" w:hAnsi="Aptos"/>
          <w:i/>
          <w:iCs/>
          <w:color w:val="00B0F0"/>
        </w:rPr>
        <w:t>tapahtuman/toiminnan</w:t>
      </w:r>
      <w:r w:rsidR="00F95CB9" w:rsidRPr="004F4A5E">
        <w:rPr>
          <w:rFonts w:ascii="Aptos" w:hAnsi="Aptos"/>
          <w:color w:val="00B0F0"/>
        </w:rPr>
        <w:t xml:space="preserve"> </w:t>
      </w:r>
      <w:r w:rsidR="00F95CB9" w:rsidRPr="004F4A5E">
        <w:rPr>
          <w:rFonts w:ascii="Aptos" w:hAnsi="Aptos"/>
        </w:rPr>
        <w:t>turvallisuudesta koko tapahtuman ajan sekä varmistaa</w:t>
      </w:r>
      <w:r w:rsidRPr="004F4A5E">
        <w:rPr>
          <w:rFonts w:ascii="Aptos" w:hAnsi="Aptos"/>
        </w:rPr>
        <w:t xml:space="preserve">, että kaikilla </w:t>
      </w:r>
      <w:r w:rsidR="00AD3886" w:rsidRPr="004F4A5E">
        <w:rPr>
          <w:rFonts w:ascii="Aptos" w:hAnsi="Aptos"/>
        </w:rPr>
        <w:t>tapahtuman</w:t>
      </w:r>
      <w:r w:rsidRPr="004F4A5E">
        <w:rPr>
          <w:rFonts w:ascii="Aptos" w:hAnsi="Aptos"/>
        </w:rPr>
        <w:t xml:space="preserve"> järjestämisessä mukana olevilla toimihenkilöillä/talkoolaisilla, kilpailijoilla sekä yleisöllä on riittävät tiedot </w:t>
      </w:r>
      <w:r w:rsidR="00F95CB9" w:rsidRPr="004F4A5E">
        <w:rPr>
          <w:rFonts w:ascii="Aptos" w:hAnsi="Aptos"/>
          <w:i/>
          <w:iCs/>
          <w:color w:val="00B0F0"/>
        </w:rPr>
        <w:t>tapahtuman/toiminnan</w:t>
      </w:r>
      <w:r w:rsidRPr="004F4A5E">
        <w:rPr>
          <w:rFonts w:ascii="Aptos" w:hAnsi="Aptos"/>
          <w:color w:val="00B0F0"/>
        </w:rPr>
        <w:t xml:space="preserve"> </w:t>
      </w:r>
      <w:r w:rsidRPr="004F4A5E">
        <w:rPr>
          <w:rFonts w:ascii="Aptos" w:hAnsi="Aptos"/>
        </w:rPr>
        <w:t>turvallisuutta koskevista asioista.</w:t>
      </w:r>
      <w:r w:rsidR="00820C59" w:rsidRPr="004F4A5E">
        <w:rPr>
          <w:rFonts w:ascii="Aptos" w:hAnsi="Aptos"/>
        </w:rPr>
        <w:t xml:space="preserve"> </w:t>
      </w:r>
      <w:r w:rsidRPr="004F4A5E">
        <w:rPr>
          <w:rFonts w:ascii="Aptos" w:hAnsi="Aptos"/>
        </w:rPr>
        <w:t xml:space="preserve">Lisäksi turvallisuushenkilöstö huolehtii </w:t>
      </w:r>
      <w:r w:rsidR="00D1340E" w:rsidRPr="004F4A5E">
        <w:rPr>
          <w:rFonts w:ascii="Aptos" w:hAnsi="Aptos"/>
        </w:rPr>
        <w:t>tapahtuman</w:t>
      </w:r>
      <w:r w:rsidRPr="004F4A5E">
        <w:rPr>
          <w:rFonts w:ascii="Aptos" w:hAnsi="Aptos"/>
        </w:rPr>
        <w:t xml:space="preserve"> turvallisuusasioista ennen </w:t>
      </w:r>
      <w:r w:rsidR="00D1340E" w:rsidRPr="004F4A5E">
        <w:rPr>
          <w:rFonts w:ascii="Aptos" w:hAnsi="Aptos"/>
          <w:i/>
          <w:iCs/>
          <w:color w:val="00B0F0"/>
        </w:rPr>
        <w:t>tapahtumaa</w:t>
      </w:r>
      <w:r w:rsidR="00820C59" w:rsidRPr="004F4A5E">
        <w:rPr>
          <w:rFonts w:ascii="Aptos" w:hAnsi="Aptos"/>
          <w:i/>
          <w:iCs/>
          <w:color w:val="00B0F0"/>
        </w:rPr>
        <w:t>/toimintaa</w:t>
      </w:r>
      <w:r w:rsidR="00820C59" w:rsidRPr="004F4A5E">
        <w:rPr>
          <w:rFonts w:ascii="Aptos" w:hAnsi="Aptos"/>
          <w:color w:val="00B0F0"/>
        </w:rPr>
        <w:t xml:space="preserve"> </w:t>
      </w:r>
      <w:r w:rsidR="00D1340E" w:rsidRPr="004F4A5E">
        <w:rPr>
          <w:rFonts w:ascii="Aptos" w:hAnsi="Aptos"/>
        </w:rPr>
        <w:t>tehtävällä</w:t>
      </w:r>
      <w:r w:rsidRPr="004F4A5E">
        <w:rPr>
          <w:rFonts w:ascii="Aptos" w:hAnsi="Aptos"/>
        </w:rPr>
        <w:t xml:space="preserve"> suunnittelulla</w:t>
      </w:r>
      <w:r w:rsidR="00820C59" w:rsidRPr="004F4A5E">
        <w:rPr>
          <w:rFonts w:ascii="Aptos" w:hAnsi="Aptos"/>
        </w:rPr>
        <w:t xml:space="preserve"> yhteistyössä viranomaisten kanssa. </w:t>
      </w:r>
      <w:r w:rsidR="00AD3886" w:rsidRPr="004F4A5E">
        <w:rPr>
          <w:rFonts w:ascii="Aptos" w:hAnsi="Aptos"/>
        </w:rPr>
        <w:t xml:space="preserve">Varsinaisen </w:t>
      </w:r>
      <w:r w:rsidR="00AD3886" w:rsidRPr="004F4A5E">
        <w:rPr>
          <w:rFonts w:ascii="Aptos" w:hAnsi="Aptos"/>
          <w:i/>
          <w:iCs/>
          <w:color w:val="00B0F0"/>
        </w:rPr>
        <w:t>tapahtuman</w:t>
      </w:r>
      <w:r w:rsidR="00820C59" w:rsidRPr="004F4A5E">
        <w:rPr>
          <w:rFonts w:ascii="Aptos" w:hAnsi="Aptos"/>
          <w:i/>
          <w:iCs/>
          <w:color w:val="00B0F0"/>
        </w:rPr>
        <w:t>/toiminnan</w:t>
      </w:r>
      <w:r w:rsidR="00820C59" w:rsidRPr="004F4A5E">
        <w:rPr>
          <w:rFonts w:ascii="Aptos" w:hAnsi="Aptos"/>
          <w:color w:val="00B0F0"/>
        </w:rPr>
        <w:t xml:space="preserve"> </w:t>
      </w:r>
      <w:r w:rsidR="00820C59" w:rsidRPr="004F4A5E">
        <w:rPr>
          <w:rFonts w:ascii="Aptos" w:hAnsi="Aptos"/>
        </w:rPr>
        <w:t>aikana</w:t>
      </w:r>
      <w:r w:rsidR="000A65E6" w:rsidRPr="004F4A5E">
        <w:rPr>
          <w:rFonts w:ascii="Aptos" w:hAnsi="Aptos"/>
        </w:rPr>
        <w:t xml:space="preserve"> turvallisuushenkilöstöön kuuluvat </w:t>
      </w:r>
      <w:r w:rsidR="00820C59" w:rsidRPr="004F4A5E">
        <w:rPr>
          <w:rFonts w:ascii="Aptos" w:hAnsi="Aptos"/>
          <w:i/>
          <w:iCs/>
          <w:color w:val="00B0F0"/>
        </w:rPr>
        <w:t>turvallisuusjohdon/turvallisuuspäällikön</w:t>
      </w:r>
      <w:r w:rsidR="000A65E6" w:rsidRPr="004F4A5E">
        <w:rPr>
          <w:rFonts w:ascii="Aptos" w:hAnsi="Aptos"/>
          <w:color w:val="00B0F0"/>
        </w:rPr>
        <w:t xml:space="preserve"> </w:t>
      </w:r>
      <w:r w:rsidR="000A65E6" w:rsidRPr="004F4A5E">
        <w:rPr>
          <w:rFonts w:ascii="Aptos" w:hAnsi="Aptos"/>
        </w:rPr>
        <w:t xml:space="preserve">lisäksi myös </w:t>
      </w:r>
      <w:r w:rsidR="00820C59" w:rsidRPr="004F4A5E">
        <w:rPr>
          <w:rFonts w:ascii="Aptos" w:hAnsi="Aptos"/>
          <w:color w:val="00B0F0"/>
        </w:rPr>
        <w:t xml:space="preserve">[esim. </w:t>
      </w:r>
      <w:r w:rsidR="000A65E6" w:rsidRPr="004F4A5E">
        <w:rPr>
          <w:rFonts w:ascii="Aptos" w:hAnsi="Aptos"/>
          <w:color w:val="00B0F0"/>
        </w:rPr>
        <w:t>lääkäri, ensihoito, järjestyksenvalvojat sekä ratatuomarit</w:t>
      </w:r>
      <w:r w:rsidR="00820C59" w:rsidRPr="004F4A5E">
        <w:rPr>
          <w:rFonts w:ascii="Aptos" w:hAnsi="Aptos"/>
          <w:color w:val="00B0F0"/>
        </w:rPr>
        <w:t>]</w:t>
      </w:r>
      <w:r w:rsidR="000A65E6" w:rsidRPr="004F4A5E">
        <w:rPr>
          <w:rFonts w:ascii="Aptos" w:hAnsi="Aptos"/>
          <w:color w:val="00B0F0"/>
        </w:rPr>
        <w:t>.</w:t>
      </w:r>
    </w:p>
    <w:p w14:paraId="4E3802A7" w14:textId="447631BA" w:rsidR="000A65E6" w:rsidRPr="004F4A5E" w:rsidRDefault="000A65E6" w:rsidP="000A65E6">
      <w:pPr>
        <w:pStyle w:val="Otsikko3"/>
        <w:rPr>
          <w:rFonts w:ascii="Aptos" w:hAnsi="Aptos"/>
        </w:rPr>
      </w:pPr>
      <w:bookmarkStart w:id="16" w:name="_Toc192853181"/>
      <w:r w:rsidRPr="004F4A5E">
        <w:rPr>
          <w:rFonts w:ascii="Aptos" w:hAnsi="Aptos"/>
        </w:rPr>
        <w:t>2.2.1 Turvallisuuspäällikön tehtävät</w:t>
      </w:r>
      <w:r w:rsidR="001D02D8" w:rsidRPr="004F4A5E">
        <w:rPr>
          <w:rFonts w:ascii="Aptos" w:hAnsi="Aptos"/>
        </w:rPr>
        <w:tab/>
      </w:r>
      <w:r w:rsidR="001D02D8" w:rsidRPr="004F4A5E">
        <w:rPr>
          <w:rFonts w:ascii="Aptos" w:hAnsi="Aptos"/>
          <w:color w:val="FF0000"/>
        </w:rPr>
        <w:t>ESIMERKKI</w:t>
      </w:r>
      <w:bookmarkEnd w:id="16"/>
    </w:p>
    <w:p w14:paraId="723FE32E" w14:textId="205E1934" w:rsidR="004B02A9" w:rsidRPr="004F4A5E" w:rsidRDefault="004B02A9">
      <w:pPr>
        <w:spacing w:line="360" w:lineRule="auto"/>
        <w:rPr>
          <w:rFonts w:ascii="Aptos" w:hAnsi="Aptos"/>
          <w:i/>
          <w:iCs/>
          <w:color w:val="FF0000"/>
        </w:rPr>
      </w:pPr>
      <w:bookmarkStart w:id="17" w:name="_Hlk134704366"/>
      <w:r w:rsidRPr="004F4A5E">
        <w:rPr>
          <w:rFonts w:ascii="Aptos" w:hAnsi="Aptos"/>
          <w:i/>
          <w:iCs/>
          <w:color w:val="FF0000"/>
        </w:rPr>
        <w:t>[</w:t>
      </w:r>
      <w:proofErr w:type="spellStart"/>
      <w:r w:rsidR="001D02D8" w:rsidRPr="004F4A5E">
        <w:rPr>
          <w:rFonts w:ascii="Aptos" w:hAnsi="Aptos"/>
          <w:b/>
          <w:bCs/>
          <w:i/>
          <w:iCs/>
          <w:color w:val="FF0000"/>
        </w:rPr>
        <w:t>Huom</w:t>
      </w:r>
      <w:proofErr w:type="spellEnd"/>
      <w:r w:rsidR="001D02D8" w:rsidRPr="004F4A5E">
        <w:rPr>
          <w:rFonts w:ascii="Aptos" w:hAnsi="Aptos"/>
          <w:b/>
          <w:bCs/>
          <w:i/>
          <w:iCs/>
          <w:color w:val="FF0000"/>
        </w:rPr>
        <w:t>!</w:t>
      </w:r>
      <w:r w:rsidR="001D02D8" w:rsidRPr="004F4A5E">
        <w:rPr>
          <w:rFonts w:ascii="Aptos" w:hAnsi="Aptos"/>
          <w:i/>
          <w:iCs/>
          <w:color w:val="FF0000"/>
        </w:rPr>
        <w:t xml:space="preserve"> Tämä on esimerkkisisältöä, jota voit käyttää </w:t>
      </w:r>
      <w:r w:rsidRPr="004F4A5E">
        <w:rPr>
          <w:rFonts w:ascii="Aptos" w:hAnsi="Aptos"/>
          <w:i/>
          <w:iCs/>
          <w:color w:val="FF0000"/>
        </w:rPr>
        <w:t>mallipohjana tehtävien suunnittelussa. Tehtävät ja vastuut on kuitenkin tärkeä määritellä tapahtuma-/toimintakohtaisesti.]</w:t>
      </w:r>
    </w:p>
    <w:bookmarkEnd w:id="17"/>
    <w:p w14:paraId="6B3457A7" w14:textId="65C5D9C2" w:rsidR="000A65E6" w:rsidRPr="004F4A5E" w:rsidRDefault="001D02D8">
      <w:pPr>
        <w:spacing w:line="360" w:lineRule="auto"/>
        <w:rPr>
          <w:rFonts w:ascii="Aptos" w:hAnsi="Aptos"/>
          <w:i/>
          <w:iCs/>
        </w:rPr>
      </w:pPr>
      <w:r w:rsidRPr="004F4A5E">
        <w:rPr>
          <w:rFonts w:ascii="Aptos" w:hAnsi="Aptos"/>
          <w:i/>
          <w:iCs/>
        </w:rPr>
        <w:br/>
      </w:r>
      <w:r w:rsidR="000A65E6" w:rsidRPr="004F4A5E">
        <w:rPr>
          <w:rFonts w:ascii="Aptos" w:hAnsi="Aptos"/>
          <w:i/>
          <w:iCs/>
        </w:rPr>
        <w:t>Tapahtuman turvallisuuspäällikkö vastaa tapahtuman turvallisuudesta kokonaisuudessaan</w:t>
      </w:r>
      <w:r w:rsidR="00B00B7D" w:rsidRPr="004F4A5E">
        <w:rPr>
          <w:rFonts w:ascii="Aptos" w:hAnsi="Aptos"/>
          <w:i/>
          <w:iCs/>
        </w:rPr>
        <w:t xml:space="preserve"> yhteistyössä tapahtuman muun turvallisuushenkilöstön kanssa.</w:t>
      </w:r>
    </w:p>
    <w:p w14:paraId="3FEC7022" w14:textId="77777777" w:rsidR="00B96CE0" w:rsidRPr="004F4A5E" w:rsidRDefault="00B96CE0">
      <w:pPr>
        <w:spacing w:line="360" w:lineRule="auto"/>
        <w:rPr>
          <w:rFonts w:ascii="Aptos" w:hAnsi="Aptos"/>
          <w:b/>
          <w:bCs/>
          <w:i/>
          <w:iCs/>
        </w:rPr>
      </w:pPr>
    </w:p>
    <w:p w14:paraId="0B399928" w14:textId="661B49D5" w:rsidR="000A65E6" w:rsidRPr="004F4A5E" w:rsidRDefault="000A65E6">
      <w:pPr>
        <w:spacing w:line="360" w:lineRule="auto"/>
        <w:rPr>
          <w:rFonts w:ascii="Aptos" w:hAnsi="Aptos"/>
          <w:b/>
          <w:bCs/>
          <w:i/>
          <w:iCs/>
        </w:rPr>
      </w:pPr>
      <w:r w:rsidRPr="004F4A5E">
        <w:rPr>
          <w:rFonts w:ascii="Aptos" w:hAnsi="Aptos"/>
          <w:b/>
          <w:bCs/>
          <w:i/>
          <w:iCs/>
        </w:rPr>
        <w:lastRenderedPageBreak/>
        <w:t>Turvallisuuspäällikön tehtävät</w:t>
      </w:r>
    </w:p>
    <w:p w14:paraId="7CDDBCB9" w14:textId="4D44848C" w:rsidR="000A65E6" w:rsidRPr="004F4A5E" w:rsidRDefault="000A65E6"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vastaa tapahtuman turvallisuussuunnittelusta yhteistyössä apulaisturvallisuuspäällikön kanssa. Hän laatii kirjalliset turvallisuusasiakirjat ja toimittaa ne viranomaisille sekä toimii yhteyshenkilönä viranomaisille.</w:t>
      </w:r>
    </w:p>
    <w:p w14:paraId="589DC43D" w14:textId="034E34B9" w:rsidR="00280CAF" w:rsidRPr="004F4A5E" w:rsidRDefault="00280CAF"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vastaa turvallisuusasioiden kouluttamisesta tapahtuman toimihenkilöille ja vapaaehtoisille talkoolaisille.</w:t>
      </w:r>
    </w:p>
    <w:p w14:paraId="6A49624A" w14:textId="6BB0A3EA" w:rsidR="00280CAF" w:rsidRPr="004F4A5E" w:rsidRDefault="00280CAF" w:rsidP="000A65E6">
      <w:pPr>
        <w:pStyle w:val="Luettelokappale"/>
        <w:numPr>
          <w:ilvl w:val="0"/>
          <w:numId w:val="16"/>
        </w:numPr>
        <w:spacing w:line="360" w:lineRule="auto"/>
        <w:rPr>
          <w:rFonts w:ascii="Aptos" w:hAnsi="Aptos"/>
          <w:b/>
          <w:bCs/>
          <w:i/>
          <w:iCs/>
        </w:rPr>
      </w:pPr>
      <w:r w:rsidRPr="004F4A5E">
        <w:rPr>
          <w:rFonts w:ascii="Aptos" w:hAnsi="Aptos"/>
          <w:i/>
          <w:iCs/>
        </w:rPr>
        <w:t xml:space="preserve">Turvallisuuspäällikkö huolehtii tarvittavien resurssien organisoinnista sekä toiminnan johtamisesta </w:t>
      </w:r>
      <w:r w:rsidR="00065775" w:rsidRPr="004F4A5E">
        <w:rPr>
          <w:rFonts w:ascii="Aptos" w:hAnsi="Aptos"/>
          <w:i/>
          <w:iCs/>
        </w:rPr>
        <w:t xml:space="preserve">ja organisoimisesta </w:t>
      </w:r>
      <w:r w:rsidRPr="004F4A5E">
        <w:rPr>
          <w:rFonts w:ascii="Aptos" w:hAnsi="Aptos"/>
          <w:i/>
          <w:iCs/>
        </w:rPr>
        <w:t>mahdollisessa onnettomuus- tai vaaratilanteessa.</w:t>
      </w:r>
    </w:p>
    <w:p w14:paraId="32D7FE1A" w14:textId="5A353B08" w:rsidR="00280CAF" w:rsidRPr="004F4A5E" w:rsidRDefault="00280CAF" w:rsidP="000A65E6">
      <w:pPr>
        <w:pStyle w:val="Luettelokappale"/>
        <w:numPr>
          <w:ilvl w:val="0"/>
          <w:numId w:val="16"/>
        </w:numPr>
        <w:spacing w:line="360" w:lineRule="auto"/>
        <w:rPr>
          <w:rFonts w:ascii="Aptos" w:hAnsi="Aptos"/>
          <w:b/>
          <w:bCs/>
          <w:i/>
          <w:iCs/>
        </w:rPr>
      </w:pPr>
      <w:r w:rsidRPr="004F4A5E">
        <w:rPr>
          <w:rFonts w:ascii="Aptos" w:hAnsi="Aptos"/>
          <w:i/>
          <w:iCs/>
        </w:rPr>
        <w:t>Turvallisuuspäällikön vastuulla on huolehtia, että uhka-, vaara- tai vahinkotilanteiden dokumentointi, raportointi ja seuranta suoritetaan laeissa ja asetuksissa sekä muissa annetuissa ohjeissa määritellyllä tavoilla.</w:t>
      </w:r>
    </w:p>
    <w:p w14:paraId="472684E3" w14:textId="45B0641E" w:rsidR="00065775" w:rsidRPr="004F4A5E" w:rsidRDefault="00065775"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toimii järjestyksenvalvojien sekä liikenteenohjaajien toiminnasta vastaavana ja ohjaa heidän toimintaansa.</w:t>
      </w:r>
    </w:p>
    <w:p w14:paraId="1AFDA878" w14:textId="6A2CD015" w:rsidR="00065775" w:rsidRPr="004F4A5E" w:rsidRDefault="00065775" w:rsidP="000A65E6">
      <w:pPr>
        <w:pStyle w:val="Luettelokappale"/>
        <w:numPr>
          <w:ilvl w:val="0"/>
          <w:numId w:val="16"/>
        </w:numPr>
        <w:spacing w:line="360" w:lineRule="auto"/>
        <w:rPr>
          <w:rFonts w:ascii="Aptos" w:hAnsi="Aptos"/>
          <w:b/>
          <w:bCs/>
          <w:i/>
          <w:iCs/>
        </w:rPr>
      </w:pPr>
      <w:r w:rsidRPr="004F4A5E">
        <w:rPr>
          <w:rFonts w:ascii="Aptos" w:hAnsi="Aptos"/>
          <w:i/>
          <w:iCs/>
        </w:rPr>
        <w:t>Turvallisuuspäällikkö ylläpitää tapahtuman turvallisuuden tilannekuvaa.</w:t>
      </w:r>
    </w:p>
    <w:p w14:paraId="23F69897" w14:textId="6DCB60E3" w:rsidR="000A65E6" w:rsidRPr="004F4A5E" w:rsidRDefault="000A65E6" w:rsidP="000A65E6">
      <w:pPr>
        <w:pStyle w:val="Otsikko3"/>
        <w:rPr>
          <w:rFonts w:ascii="Aptos" w:hAnsi="Aptos"/>
        </w:rPr>
      </w:pPr>
      <w:bookmarkStart w:id="18" w:name="_Toc192853182"/>
      <w:r w:rsidRPr="004F4A5E">
        <w:rPr>
          <w:rFonts w:ascii="Aptos" w:hAnsi="Aptos"/>
        </w:rPr>
        <w:t>2.2.2 Apulaisturvallisuuspäällikön tehtävät</w:t>
      </w:r>
      <w:r w:rsidR="00707B16" w:rsidRPr="004F4A5E">
        <w:rPr>
          <w:rFonts w:ascii="Aptos" w:hAnsi="Aptos"/>
        </w:rPr>
        <w:tab/>
      </w:r>
      <w:r w:rsidR="00707B16" w:rsidRPr="004F4A5E">
        <w:rPr>
          <w:rFonts w:ascii="Aptos" w:hAnsi="Aptos"/>
          <w:color w:val="FF0000"/>
        </w:rPr>
        <w:t>ESIMERKKI</w:t>
      </w:r>
      <w:bookmarkEnd w:id="18"/>
    </w:p>
    <w:p w14:paraId="78DDA5E6" w14:textId="77777777" w:rsidR="00707B16" w:rsidRPr="004F4A5E" w:rsidRDefault="00707B16" w:rsidP="00707B16">
      <w:pPr>
        <w:spacing w:line="360" w:lineRule="auto"/>
        <w:rPr>
          <w:rFonts w:ascii="Aptos" w:hAnsi="Aptos"/>
          <w:i/>
          <w:iCs/>
          <w:color w:val="FF0000"/>
        </w:rPr>
      </w:pPr>
      <w:r w:rsidRPr="004F4A5E">
        <w:rPr>
          <w:rFonts w:ascii="Aptos" w:hAnsi="Aptos"/>
          <w:i/>
          <w:iCs/>
          <w:color w:val="FF0000"/>
        </w:rPr>
        <w:t>[</w:t>
      </w:r>
      <w:proofErr w:type="spellStart"/>
      <w:r w:rsidRPr="004F4A5E">
        <w:rPr>
          <w:rFonts w:ascii="Aptos" w:hAnsi="Aptos"/>
          <w:b/>
          <w:bCs/>
          <w:i/>
          <w:iCs/>
          <w:color w:val="FF0000"/>
        </w:rPr>
        <w:t>Huom</w:t>
      </w:r>
      <w:proofErr w:type="spellEnd"/>
      <w:r w:rsidRPr="004F4A5E">
        <w:rPr>
          <w:rFonts w:ascii="Aptos" w:hAnsi="Aptos"/>
          <w:b/>
          <w:bCs/>
          <w:i/>
          <w:iCs/>
          <w:color w:val="FF0000"/>
        </w:rPr>
        <w:t>!</w:t>
      </w:r>
      <w:r w:rsidRPr="004F4A5E">
        <w:rPr>
          <w:rFonts w:ascii="Aptos" w:hAnsi="Aptos"/>
          <w:i/>
          <w:iCs/>
          <w:color w:val="FF0000"/>
        </w:rPr>
        <w:t xml:space="preserve"> Tämä on esimerkkisisältöä, jota voit käyttää mallipohjana tehtävien suunnittelussa. Tehtävät ja vastuut on kuitenkin tärkeä määritellä tapahtuma-/toimintakohtaisesti.]</w:t>
      </w:r>
    </w:p>
    <w:p w14:paraId="130FF171" w14:textId="2E50D9F4" w:rsidR="000A65E6" w:rsidRPr="004F4A5E" w:rsidRDefault="00707B16" w:rsidP="000A65E6">
      <w:pPr>
        <w:spacing w:line="360" w:lineRule="auto"/>
        <w:rPr>
          <w:rFonts w:ascii="Aptos" w:hAnsi="Aptos"/>
          <w:i/>
          <w:iCs/>
        </w:rPr>
      </w:pPr>
      <w:r w:rsidRPr="004F4A5E">
        <w:rPr>
          <w:rFonts w:ascii="Aptos" w:hAnsi="Aptos"/>
        </w:rPr>
        <w:br/>
      </w:r>
      <w:r w:rsidR="000A65E6" w:rsidRPr="004F4A5E">
        <w:rPr>
          <w:rFonts w:ascii="Aptos" w:hAnsi="Aptos"/>
          <w:i/>
          <w:iCs/>
        </w:rPr>
        <w:t>Apulaisturvallisuuspäällikkö toimii turvallisuuspäällikön apuna tapahtuman turvallisuusjohtamisessa</w:t>
      </w:r>
      <w:r w:rsidR="000F292E" w:rsidRPr="004F4A5E">
        <w:rPr>
          <w:rFonts w:ascii="Aptos" w:hAnsi="Aptos"/>
          <w:i/>
          <w:iCs/>
        </w:rPr>
        <w:t xml:space="preserve"> sekä huolehtii turvallisuudesta omien vastuualueidensa mukaisesti.</w:t>
      </w:r>
    </w:p>
    <w:p w14:paraId="65810973" w14:textId="225463FC" w:rsidR="000F292E" w:rsidRPr="004F4A5E" w:rsidRDefault="000F292E" w:rsidP="000A65E6">
      <w:pPr>
        <w:spacing w:line="360" w:lineRule="auto"/>
        <w:rPr>
          <w:rFonts w:ascii="Aptos" w:hAnsi="Aptos"/>
          <w:i/>
          <w:iCs/>
        </w:rPr>
      </w:pPr>
    </w:p>
    <w:p w14:paraId="1A8C80E8" w14:textId="5D47648E" w:rsidR="000F292E" w:rsidRPr="004F4A5E" w:rsidRDefault="000F292E" w:rsidP="000A65E6">
      <w:pPr>
        <w:spacing w:line="360" w:lineRule="auto"/>
        <w:rPr>
          <w:rFonts w:ascii="Aptos" w:hAnsi="Aptos"/>
          <w:i/>
          <w:iCs/>
        </w:rPr>
      </w:pPr>
      <w:r w:rsidRPr="004F4A5E">
        <w:rPr>
          <w:rFonts w:ascii="Aptos" w:hAnsi="Aptos"/>
          <w:b/>
          <w:bCs/>
          <w:i/>
          <w:iCs/>
        </w:rPr>
        <w:t>Apulaisturvallisuuspäällikön tehtävät</w:t>
      </w:r>
    </w:p>
    <w:p w14:paraId="16E9858A" w14:textId="3B84F2C2" w:rsidR="000F292E" w:rsidRPr="004F4A5E" w:rsidRDefault="000F292E"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osallistuu tapahtuman turvallisuussuunnitteluun yhdessä turvallisuuspäällikön kanssa sovitulla tavalla.</w:t>
      </w:r>
    </w:p>
    <w:p w14:paraId="7661D676" w14:textId="066B3EE4"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vastaa ratatuomareiden koulutuksesta sekä johtaa heidän toimintaansa kilpailutapahtuman aikana.</w:t>
      </w:r>
    </w:p>
    <w:p w14:paraId="5B586953" w14:textId="26903914"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puuttuu mahdollisiin kilpailureitillä havaittuihin turvallisuuspuutteisiin sekä huolehtii niiden korjaamisesta.</w:t>
      </w:r>
    </w:p>
    <w:p w14:paraId="05EA82B8" w14:textId="6B342D93"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tarkistaa kilpailutapahtumassa käytettävän radan kumpanakin tapahtumapäivänä ennen varsinaisten harjoitus- tai kilpailuerien alkua.</w:t>
      </w:r>
    </w:p>
    <w:p w14:paraId="4BC55058" w14:textId="406389F5" w:rsidR="00065775" w:rsidRPr="004F4A5E" w:rsidRDefault="00065775" w:rsidP="000F292E">
      <w:pPr>
        <w:pStyle w:val="Luettelokappale"/>
        <w:numPr>
          <w:ilvl w:val="0"/>
          <w:numId w:val="16"/>
        </w:numPr>
        <w:spacing w:line="360" w:lineRule="auto"/>
        <w:rPr>
          <w:rFonts w:ascii="Aptos" w:hAnsi="Aptos"/>
          <w:i/>
          <w:iCs/>
        </w:rPr>
      </w:pPr>
      <w:r w:rsidRPr="004F4A5E">
        <w:rPr>
          <w:rFonts w:ascii="Aptos" w:hAnsi="Aptos"/>
          <w:i/>
          <w:iCs/>
        </w:rPr>
        <w:t>Apulaisturvallisuuspäällikkö raportoi havainnoistaan ja toimenpiteistä tapahtuman turvallisuuspäällikölle tarvittavilta osin.</w:t>
      </w:r>
    </w:p>
    <w:p w14:paraId="26E53C23" w14:textId="77777777" w:rsidR="00E57847" w:rsidRPr="004F4A5E" w:rsidRDefault="00C17A73">
      <w:pPr>
        <w:pStyle w:val="Otsikko2"/>
        <w:spacing w:line="360" w:lineRule="auto"/>
        <w:jc w:val="both"/>
        <w:rPr>
          <w:rFonts w:ascii="Aptos" w:hAnsi="Aptos"/>
        </w:rPr>
      </w:pPr>
      <w:bookmarkStart w:id="19" w:name="_Toc192853183"/>
      <w:r w:rsidRPr="004F4A5E">
        <w:rPr>
          <w:rFonts w:ascii="Aptos" w:hAnsi="Aptos"/>
        </w:rPr>
        <w:lastRenderedPageBreak/>
        <w:t>2.3 Viranomaiset</w:t>
      </w:r>
      <w:bookmarkEnd w:id="19"/>
    </w:p>
    <w:p w14:paraId="4340CAEE" w14:textId="77777777" w:rsidR="00E57847" w:rsidRPr="004F4A5E" w:rsidRDefault="00C17A73">
      <w:pPr>
        <w:spacing w:line="360" w:lineRule="auto"/>
        <w:jc w:val="both"/>
        <w:rPr>
          <w:rFonts w:ascii="Aptos" w:hAnsi="Aptos"/>
        </w:rPr>
      </w:pPr>
      <w:r w:rsidRPr="004F4A5E">
        <w:rPr>
          <w:rFonts w:ascii="Aptos" w:hAnsi="Aptos"/>
        </w:rPr>
        <w:t>Mikäli uhka- tai vaaratilanne ei ole hallittavissa toiminnan vastuuhenkilöiden käytössä olevin keinoin tai on tapahtunut vakavia henkilövahinkoja tai uhka- tai vaaratilanne on johtanut yhden tai useamman henkilön menehtymiseen, on paikalle kutsuttava tilanteen vaatimat viranomaiset. Viranomaisten hälyttämisohje on määritelty tämän turvallisuussuunnitelman kohdassa 2.3.1 (Viranomaisten hälyttäminen).</w:t>
      </w:r>
    </w:p>
    <w:p w14:paraId="27B5D97D" w14:textId="77777777" w:rsidR="00E57847" w:rsidRPr="004F4A5E" w:rsidRDefault="00C17A73">
      <w:pPr>
        <w:pStyle w:val="Otsikko3"/>
        <w:spacing w:line="360" w:lineRule="auto"/>
        <w:jc w:val="both"/>
        <w:rPr>
          <w:rFonts w:ascii="Aptos" w:hAnsi="Aptos"/>
        </w:rPr>
      </w:pPr>
      <w:bookmarkStart w:id="20" w:name="_Toc192853184"/>
      <w:r w:rsidRPr="004F4A5E">
        <w:rPr>
          <w:rFonts w:ascii="Aptos" w:hAnsi="Aptos"/>
        </w:rPr>
        <w:t>2.3.1 Viranomaisten hälyttäminen</w:t>
      </w:r>
      <w:bookmarkEnd w:id="20"/>
    </w:p>
    <w:p w14:paraId="06655FC3" w14:textId="7B483A63" w:rsidR="00E57847" w:rsidRPr="004F4A5E" w:rsidRDefault="00C17A73">
      <w:pPr>
        <w:spacing w:line="360" w:lineRule="auto"/>
        <w:jc w:val="both"/>
        <w:rPr>
          <w:rFonts w:ascii="Aptos" w:hAnsi="Aptos"/>
        </w:rPr>
      </w:pPr>
      <w:r w:rsidRPr="004F4A5E">
        <w:rPr>
          <w:rFonts w:ascii="Aptos" w:hAnsi="Aptos"/>
        </w:rPr>
        <w:t>Viranomaisten hälyttäminen tapahtuu</w:t>
      </w:r>
      <w:r w:rsidR="007506E9" w:rsidRPr="004F4A5E">
        <w:rPr>
          <w:rFonts w:ascii="Aptos" w:hAnsi="Aptos"/>
        </w:rPr>
        <w:t xml:space="preserve"> tarvittaessa yleisen</w:t>
      </w:r>
      <w:r w:rsidR="00272E76" w:rsidRPr="004F4A5E">
        <w:rPr>
          <w:rFonts w:ascii="Aptos" w:hAnsi="Aptos"/>
        </w:rPr>
        <w:t xml:space="preserve"> </w:t>
      </w:r>
      <w:r w:rsidR="000C2498" w:rsidRPr="004F4A5E">
        <w:rPr>
          <w:rFonts w:ascii="Aptos" w:hAnsi="Aptos"/>
        </w:rPr>
        <w:t>hätänumeron (112) kautta</w:t>
      </w:r>
      <w:r w:rsidR="007506E9" w:rsidRPr="004F4A5E">
        <w:rPr>
          <w:rFonts w:ascii="Aptos" w:hAnsi="Aptos"/>
        </w:rPr>
        <w:t xml:space="preserve">. </w:t>
      </w:r>
      <w:r w:rsidRPr="004F4A5E">
        <w:rPr>
          <w:rFonts w:ascii="Aptos" w:hAnsi="Aptos"/>
        </w:rPr>
        <w:t>Hätäpuhelussa on ilmoitettava onnettomuuspaikan tarkka osoite</w:t>
      </w:r>
      <w:r w:rsidR="00050BC8" w:rsidRPr="004F4A5E">
        <w:rPr>
          <w:rFonts w:ascii="Aptos" w:hAnsi="Aptos"/>
        </w:rPr>
        <w:t xml:space="preserve"> (</w:t>
      </w:r>
      <w:r w:rsidR="00050BC8" w:rsidRPr="004F4A5E">
        <w:rPr>
          <w:rFonts w:ascii="Aptos" w:hAnsi="Aptos"/>
          <w:color w:val="00B0F0"/>
        </w:rPr>
        <w:t>osoite</w:t>
      </w:r>
      <w:r w:rsidR="00050BC8" w:rsidRPr="004F4A5E">
        <w:rPr>
          <w:rFonts w:ascii="Aptos" w:hAnsi="Aptos"/>
        </w:rPr>
        <w:t>)</w:t>
      </w:r>
      <w:r w:rsidR="007506E9" w:rsidRPr="004F4A5E">
        <w:rPr>
          <w:rFonts w:ascii="Aptos" w:hAnsi="Aptos"/>
        </w:rPr>
        <w:t xml:space="preserve">, </w:t>
      </w:r>
      <w:r w:rsidRPr="004F4A5E">
        <w:rPr>
          <w:rFonts w:ascii="Aptos" w:hAnsi="Aptos"/>
        </w:rPr>
        <w:t xml:space="preserve">vastattava hätäkeskuspäivystäjän esittämiin kysymyksiin sekä toimittava annettujen ohjeiden mukaisesti. </w:t>
      </w:r>
      <w:r w:rsidR="002B45DA" w:rsidRPr="004F4A5E">
        <w:rPr>
          <w:rFonts w:ascii="Aptos" w:hAnsi="Aptos"/>
        </w:rPr>
        <w:t>Hätäpuhelun soittajan o</w:t>
      </w:r>
      <w:r w:rsidRPr="004F4A5E">
        <w:rPr>
          <w:rFonts w:ascii="Aptos" w:hAnsi="Aptos"/>
        </w:rPr>
        <w:t xml:space="preserve">n tärkeä muistaa, että hätäkeskuspäivystäjän esittämät </w:t>
      </w:r>
      <w:r w:rsidR="002B45DA" w:rsidRPr="004F4A5E">
        <w:rPr>
          <w:rFonts w:ascii="Aptos" w:hAnsi="Aptos"/>
        </w:rPr>
        <w:t>lisä</w:t>
      </w:r>
      <w:r w:rsidRPr="004F4A5E">
        <w:rPr>
          <w:rFonts w:ascii="Aptos" w:hAnsi="Aptos"/>
        </w:rPr>
        <w:t>kysymykset eivät hidasta avun saantia vaan hätäkeskuspäivystäjä voi hälyttää tarvittavan viranomaisavun jo puhelun aikana. Hätäpuhelun saa lopettaa vasta hätäkeskuspäivystäjä</w:t>
      </w:r>
      <w:r w:rsidR="002B45DA" w:rsidRPr="004F4A5E">
        <w:rPr>
          <w:rFonts w:ascii="Aptos" w:hAnsi="Aptos"/>
        </w:rPr>
        <w:t>n</w:t>
      </w:r>
      <w:r w:rsidRPr="004F4A5E">
        <w:rPr>
          <w:rFonts w:ascii="Aptos" w:hAnsi="Aptos"/>
        </w:rPr>
        <w:t xml:space="preserve"> </w:t>
      </w:r>
      <w:r w:rsidR="002B45DA" w:rsidRPr="004F4A5E">
        <w:rPr>
          <w:rFonts w:ascii="Aptos" w:hAnsi="Aptos"/>
        </w:rPr>
        <w:t>antaessa siihen</w:t>
      </w:r>
      <w:r w:rsidRPr="004F4A5E">
        <w:rPr>
          <w:rFonts w:ascii="Aptos" w:hAnsi="Aptos"/>
        </w:rPr>
        <w:t xml:space="preserve"> luvan.</w:t>
      </w:r>
    </w:p>
    <w:p w14:paraId="7A177D06" w14:textId="77777777" w:rsidR="00E57847" w:rsidRPr="004F4A5E" w:rsidRDefault="00E57847">
      <w:pPr>
        <w:spacing w:line="360" w:lineRule="auto"/>
        <w:jc w:val="both"/>
        <w:rPr>
          <w:rFonts w:ascii="Aptos" w:hAnsi="Aptos"/>
        </w:rPr>
      </w:pPr>
    </w:p>
    <w:p w14:paraId="7224506E" w14:textId="67A82C81" w:rsidR="00E57847" w:rsidRPr="004F4A5E" w:rsidRDefault="00C17A73">
      <w:pPr>
        <w:spacing w:line="360" w:lineRule="auto"/>
        <w:jc w:val="both"/>
        <w:rPr>
          <w:rFonts w:ascii="Aptos" w:hAnsi="Aptos"/>
        </w:rPr>
      </w:pPr>
      <w:r w:rsidRPr="004F4A5E">
        <w:rPr>
          <w:rFonts w:ascii="Aptos" w:hAnsi="Aptos"/>
        </w:rPr>
        <w:t>Mikäli hätäkeskukseen ei saada puhelinyhteyttä esimerkiksi teknisen vian vuoksi, hätäilmoitus suoritetaan Hätäkeskuslaitoksen antamien ohjeiden mukaisesti.</w:t>
      </w:r>
      <w:r w:rsidR="005B5392" w:rsidRPr="004F4A5E">
        <w:rPr>
          <w:rFonts w:ascii="Aptos" w:hAnsi="Aptos"/>
        </w:rPr>
        <w:t xml:space="preserve"> Äärimmäisessä tilanteessa tapahtuman järjestäjä on varannut henkilön, joka voi tarvittaessa toimittaa hätäilmoituksen lähimmälle päivystävälle pelastus- tai poliisiasemalle.</w:t>
      </w:r>
    </w:p>
    <w:p w14:paraId="762E7289" w14:textId="77777777" w:rsidR="00E57847" w:rsidRPr="004F4A5E" w:rsidRDefault="00C17A73">
      <w:pPr>
        <w:pStyle w:val="Otsikko1"/>
        <w:spacing w:line="360" w:lineRule="auto"/>
        <w:jc w:val="both"/>
        <w:rPr>
          <w:rFonts w:ascii="Aptos" w:hAnsi="Aptos"/>
        </w:rPr>
      </w:pPr>
      <w:bookmarkStart w:id="21" w:name="_Toc192853185"/>
      <w:r w:rsidRPr="004F4A5E">
        <w:rPr>
          <w:rFonts w:ascii="Aptos" w:hAnsi="Aptos"/>
        </w:rPr>
        <w:t>3. Tapahtuman riskien arviointi</w:t>
      </w:r>
      <w:bookmarkEnd w:id="21"/>
    </w:p>
    <w:p w14:paraId="05B1FBAC" w14:textId="77777777" w:rsidR="00A327D4" w:rsidRPr="004F4A5E" w:rsidRDefault="00666293">
      <w:pPr>
        <w:spacing w:line="360" w:lineRule="auto"/>
        <w:jc w:val="both"/>
        <w:rPr>
          <w:rFonts w:ascii="Aptos" w:hAnsi="Aptos"/>
          <w:i/>
          <w:iCs/>
          <w:color w:val="FF0000"/>
        </w:rPr>
      </w:pPr>
      <w:r w:rsidRPr="004F4A5E">
        <w:rPr>
          <w:rFonts w:ascii="Aptos" w:hAnsi="Aptos"/>
          <w:i/>
          <w:iCs/>
          <w:color w:val="FF0000"/>
        </w:rPr>
        <w:t xml:space="preserve">[TÄYTTÖOHJE: Kirjoita tähän kuvaus siitä, </w:t>
      </w:r>
      <w:r w:rsidR="00DF63DA" w:rsidRPr="004F4A5E">
        <w:rPr>
          <w:rFonts w:ascii="Aptos" w:hAnsi="Aptos"/>
          <w:i/>
          <w:iCs/>
          <w:color w:val="FF0000"/>
        </w:rPr>
        <w:t xml:space="preserve">miten tapahtuman/toiminnan riskejä on arvioitu ja millaisia riskejä on tunnistettu. Huomioi, että tarkemmat toimintaohjeet riskien toteutuessa kirjataan </w:t>
      </w:r>
      <w:r w:rsidR="00A327D4" w:rsidRPr="004F4A5E">
        <w:rPr>
          <w:rFonts w:ascii="Aptos" w:hAnsi="Aptos"/>
          <w:i/>
          <w:iCs/>
          <w:color w:val="FF0000"/>
        </w:rPr>
        <w:t xml:space="preserve">tämän turvallisuussuunnitelman kohtaan 4.] </w:t>
      </w:r>
    </w:p>
    <w:p w14:paraId="4FDBB1CF" w14:textId="77777777" w:rsidR="00A327D4" w:rsidRPr="004F4A5E" w:rsidRDefault="00A327D4">
      <w:pPr>
        <w:spacing w:line="360" w:lineRule="auto"/>
        <w:jc w:val="both"/>
        <w:rPr>
          <w:rFonts w:ascii="Aptos" w:hAnsi="Aptos"/>
        </w:rPr>
      </w:pPr>
    </w:p>
    <w:p w14:paraId="6EECE53B" w14:textId="2A6985E8" w:rsidR="00E57847" w:rsidRPr="004F4A5E" w:rsidRDefault="00A327D4">
      <w:pPr>
        <w:spacing w:line="360" w:lineRule="auto"/>
        <w:jc w:val="both"/>
        <w:rPr>
          <w:rFonts w:ascii="Aptos" w:hAnsi="Aptos"/>
          <w:i/>
          <w:iCs/>
        </w:rPr>
      </w:pPr>
      <w:r w:rsidRPr="004F4A5E">
        <w:rPr>
          <w:rFonts w:ascii="Aptos" w:hAnsi="Aptos"/>
          <w:i/>
          <w:iCs/>
        </w:rPr>
        <w:t xml:space="preserve">Arvioitavia riskejä ovat esimerkiksi tulipalo, eriasteiset loukkaantumiset, </w:t>
      </w:r>
      <w:r w:rsidR="004C23AE" w:rsidRPr="004F4A5E">
        <w:rPr>
          <w:rFonts w:ascii="Aptos" w:hAnsi="Aptos"/>
          <w:i/>
          <w:iCs/>
        </w:rPr>
        <w:t>ympäristöonnettomuudet ja/tai -vahingot, henkilöturvallisuuden riskit (uhkaavasti tai vaarallisesti käyttäytyvät henkilöt), rataturvallisuus, yleisö-/asiakasturvallisuus ja sivullisten turvallisuus (vaikutuspiirissä olevat).</w:t>
      </w:r>
    </w:p>
    <w:p w14:paraId="769C58BE" w14:textId="77777777" w:rsidR="008E24F7" w:rsidRPr="004F4A5E" w:rsidRDefault="008E24F7">
      <w:pPr>
        <w:spacing w:line="360" w:lineRule="auto"/>
        <w:jc w:val="both"/>
        <w:rPr>
          <w:rFonts w:ascii="Aptos" w:hAnsi="Aptos"/>
          <w:i/>
          <w:iCs/>
        </w:rPr>
      </w:pPr>
    </w:p>
    <w:p w14:paraId="56F80E44" w14:textId="0A7ED06C" w:rsidR="008E24F7" w:rsidRPr="004F4A5E" w:rsidRDefault="008E24F7">
      <w:pPr>
        <w:spacing w:line="360" w:lineRule="auto"/>
        <w:jc w:val="both"/>
        <w:rPr>
          <w:rFonts w:ascii="Aptos" w:hAnsi="Aptos"/>
          <w:i/>
          <w:iCs/>
        </w:rPr>
      </w:pPr>
      <w:r w:rsidRPr="004F4A5E">
        <w:rPr>
          <w:rFonts w:ascii="Aptos" w:hAnsi="Aptos"/>
          <w:i/>
          <w:iCs/>
        </w:rPr>
        <w:lastRenderedPageBreak/>
        <w:t>Moottoriurheilulle</w:t>
      </w:r>
      <w:r w:rsidR="00692331" w:rsidRPr="004F4A5E">
        <w:rPr>
          <w:rFonts w:ascii="Aptos" w:hAnsi="Aptos"/>
          <w:i/>
          <w:iCs/>
        </w:rPr>
        <w:t xml:space="preserve"> tyypillisiä riskejä</w:t>
      </w:r>
      <w:r w:rsidR="004D5500" w:rsidRPr="004F4A5E">
        <w:rPr>
          <w:rFonts w:ascii="Aptos" w:hAnsi="Aptos"/>
          <w:i/>
          <w:iCs/>
        </w:rPr>
        <w:t>/vaaratilanteita</w:t>
      </w:r>
      <w:r w:rsidR="00692331" w:rsidRPr="004F4A5E">
        <w:rPr>
          <w:rFonts w:ascii="Aptos" w:hAnsi="Aptos"/>
          <w:i/>
          <w:iCs/>
        </w:rPr>
        <w:t xml:space="preserve"> ovat </w:t>
      </w:r>
      <w:r w:rsidR="008E4976" w:rsidRPr="004F4A5E">
        <w:rPr>
          <w:rFonts w:ascii="Aptos" w:hAnsi="Aptos"/>
          <w:i/>
          <w:iCs/>
        </w:rPr>
        <w:t>ulosajot, törmäykset, kaatumiset sekä muut juuri kyseistä lajia koskevat riskit, joissa joku (urheilija, katsoja, toimitsija, sivullinen) voi loukkaantua</w:t>
      </w:r>
      <w:r w:rsidR="009E494F" w:rsidRPr="004F4A5E">
        <w:rPr>
          <w:rFonts w:ascii="Aptos" w:hAnsi="Aptos"/>
          <w:i/>
          <w:iCs/>
        </w:rPr>
        <w:t xml:space="preserve">. </w:t>
      </w:r>
      <w:r w:rsidR="009E494F" w:rsidRPr="004F4A5E">
        <w:rPr>
          <w:rFonts w:ascii="Aptos" w:hAnsi="Aptos"/>
          <w:b/>
          <w:bCs/>
          <w:i/>
          <w:iCs/>
          <w:highlight w:val="yellow"/>
        </w:rPr>
        <w:t>Kuvaa riskit niin tarkasti</w:t>
      </w:r>
      <w:r w:rsidR="00EC2FDD" w:rsidRPr="004F4A5E">
        <w:rPr>
          <w:rFonts w:ascii="Aptos" w:hAnsi="Aptos"/>
          <w:b/>
          <w:bCs/>
          <w:i/>
          <w:iCs/>
          <w:highlight w:val="yellow"/>
        </w:rPr>
        <w:t xml:space="preserve"> ja yksityiskohtaisesti</w:t>
      </w:r>
      <w:r w:rsidR="009E494F" w:rsidRPr="004F4A5E">
        <w:rPr>
          <w:rFonts w:ascii="Aptos" w:hAnsi="Aptos"/>
          <w:b/>
          <w:bCs/>
          <w:i/>
          <w:iCs/>
          <w:highlight w:val="yellow"/>
        </w:rPr>
        <w:t xml:space="preserve"> kuin</w:t>
      </w:r>
      <w:r w:rsidR="00EC2FDD" w:rsidRPr="004F4A5E">
        <w:rPr>
          <w:rFonts w:ascii="Aptos" w:hAnsi="Aptos"/>
          <w:b/>
          <w:bCs/>
          <w:i/>
          <w:iCs/>
          <w:highlight w:val="yellow"/>
        </w:rPr>
        <w:t xml:space="preserve"> on</w:t>
      </w:r>
      <w:r w:rsidR="009E494F" w:rsidRPr="004F4A5E">
        <w:rPr>
          <w:rFonts w:ascii="Aptos" w:hAnsi="Aptos"/>
          <w:b/>
          <w:bCs/>
          <w:i/>
          <w:iCs/>
          <w:highlight w:val="yellow"/>
        </w:rPr>
        <w:t xml:space="preserve"> mahdollista.</w:t>
      </w:r>
    </w:p>
    <w:p w14:paraId="77AF84C0" w14:textId="11674B78" w:rsidR="00E57847" w:rsidRPr="004F4A5E" w:rsidRDefault="00C17A73">
      <w:pPr>
        <w:pStyle w:val="Otsikko1"/>
        <w:spacing w:line="360" w:lineRule="auto"/>
        <w:jc w:val="both"/>
        <w:rPr>
          <w:rFonts w:ascii="Aptos" w:hAnsi="Aptos"/>
        </w:rPr>
      </w:pPr>
      <w:bookmarkStart w:id="22" w:name="_Toc192853186"/>
      <w:r w:rsidRPr="004F4A5E">
        <w:rPr>
          <w:rFonts w:ascii="Aptos" w:hAnsi="Aptos"/>
        </w:rPr>
        <w:t>4. Tapahtuman</w:t>
      </w:r>
      <w:r w:rsidR="005B0191" w:rsidRPr="004F4A5E">
        <w:rPr>
          <w:rFonts w:ascii="Aptos" w:hAnsi="Aptos"/>
        </w:rPr>
        <w:t xml:space="preserve"> arvioidut</w:t>
      </w:r>
      <w:r w:rsidRPr="004F4A5E">
        <w:rPr>
          <w:rFonts w:ascii="Aptos" w:hAnsi="Aptos"/>
        </w:rPr>
        <w:t xml:space="preserve"> turvallisuusriskit sekä toimintaohjeet</w:t>
      </w:r>
      <w:r w:rsidR="005B0191" w:rsidRPr="004F4A5E">
        <w:rPr>
          <w:rFonts w:ascii="Aptos" w:hAnsi="Aptos"/>
        </w:rPr>
        <w:t xml:space="preserve"> ennakoituihin</w:t>
      </w:r>
      <w:r w:rsidRPr="004F4A5E">
        <w:rPr>
          <w:rFonts w:ascii="Aptos" w:hAnsi="Aptos"/>
        </w:rPr>
        <w:t xml:space="preserve"> vaaratilanteisiin</w:t>
      </w:r>
      <w:bookmarkEnd w:id="22"/>
    </w:p>
    <w:p w14:paraId="2384BF59" w14:textId="1FB9346C" w:rsidR="00E57847" w:rsidRPr="004F4A5E" w:rsidRDefault="00FA5F43">
      <w:pPr>
        <w:spacing w:line="360" w:lineRule="auto"/>
        <w:rPr>
          <w:rFonts w:ascii="Aptos" w:hAnsi="Aptos"/>
        </w:rPr>
      </w:pPr>
      <w:r w:rsidRPr="004F4A5E">
        <w:rPr>
          <w:rFonts w:ascii="Aptos" w:hAnsi="Aptos"/>
        </w:rPr>
        <w:t>Tapahtuman</w:t>
      </w:r>
      <w:r w:rsidR="00C17A73" w:rsidRPr="004F4A5E">
        <w:rPr>
          <w:rFonts w:ascii="Aptos" w:hAnsi="Aptos"/>
        </w:rPr>
        <w:t xml:space="preserve"> järjestäjä vastaa tapahtuman turvallisuudesta ja riskien arvioinnista.</w:t>
      </w:r>
    </w:p>
    <w:p w14:paraId="36AD8E14" w14:textId="77777777" w:rsidR="00E57847" w:rsidRPr="004F4A5E" w:rsidRDefault="00C17A73">
      <w:pPr>
        <w:pStyle w:val="Otsikko2"/>
        <w:spacing w:line="360" w:lineRule="auto"/>
        <w:jc w:val="both"/>
        <w:rPr>
          <w:rFonts w:ascii="Aptos" w:hAnsi="Aptos"/>
        </w:rPr>
      </w:pPr>
      <w:bookmarkStart w:id="23" w:name="_Toc192853187"/>
      <w:r w:rsidRPr="004F4A5E">
        <w:rPr>
          <w:rFonts w:ascii="Aptos" w:hAnsi="Aptos"/>
        </w:rPr>
        <w:t>4.1 Tulipalo</w:t>
      </w:r>
      <w:bookmarkEnd w:id="23"/>
    </w:p>
    <w:p w14:paraId="73A190A6" w14:textId="625CD68E" w:rsidR="00746811" w:rsidRPr="004F4A5E" w:rsidRDefault="00CF33B7">
      <w:pPr>
        <w:spacing w:line="360" w:lineRule="auto"/>
        <w:jc w:val="both"/>
        <w:rPr>
          <w:rFonts w:ascii="Aptos" w:hAnsi="Aptos"/>
          <w:b/>
          <w:i/>
          <w:iCs/>
          <w:color w:val="FF0000"/>
        </w:rPr>
      </w:pPr>
      <w:r w:rsidRPr="004F4A5E">
        <w:rPr>
          <w:rFonts w:ascii="Aptos" w:hAnsi="Aptos"/>
          <w:i/>
          <w:iCs/>
          <w:color w:val="FF0000"/>
        </w:rPr>
        <w:t xml:space="preserve">[TÄYTTÖOHJE: Yleiskuvaus </w:t>
      </w:r>
      <w:r w:rsidR="00A27AFA" w:rsidRPr="004F4A5E">
        <w:rPr>
          <w:rFonts w:ascii="Aptos" w:hAnsi="Aptos"/>
          <w:i/>
          <w:iCs/>
          <w:color w:val="FF0000"/>
        </w:rPr>
        <w:t>tulipalon aiheuttamista riskeistä ja/tai vaaratilanteista]</w:t>
      </w:r>
    </w:p>
    <w:p w14:paraId="06413FA1" w14:textId="77777777" w:rsidR="00036AAE" w:rsidRPr="004F4A5E" w:rsidRDefault="00036AAE">
      <w:pPr>
        <w:spacing w:line="360" w:lineRule="auto"/>
        <w:jc w:val="both"/>
        <w:rPr>
          <w:rFonts w:ascii="Aptos" w:hAnsi="Aptos"/>
          <w:b/>
        </w:rPr>
      </w:pPr>
    </w:p>
    <w:p w14:paraId="7306F486" w14:textId="183A864F" w:rsidR="00E57847" w:rsidRPr="004F4A5E" w:rsidRDefault="00C17A73" w:rsidP="00A27AFA">
      <w:pPr>
        <w:spacing w:line="360" w:lineRule="auto"/>
        <w:rPr>
          <w:rFonts w:ascii="Aptos" w:hAnsi="Aptos"/>
          <w:b/>
        </w:rPr>
      </w:pPr>
      <w:r w:rsidRPr="004F4A5E">
        <w:rPr>
          <w:rFonts w:ascii="Aptos" w:hAnsi="Aptos"/>
          <w:b/>
        </w:rPr>
        <w:t>Tulipaloa ennalta ehkäisevät toimenpiteet</w:t>
      </w:r>
    </w:p>
    <w:p w14:paraId="61F6924B" w14:textId="3BEBAAB6" w:rsidR="00E57847" w:rsidRPr="004F4A5E" w:rsidRDefault="00A27AFA" w:rsidP="00A27AFA">
      <w:pPr>
        <w:numPr>
          <w:ilvl w:val="0"/>
          <w:numId w:val="8"/>
        </w:numPr>
        <w:spacing w:line="360" w:lineRule="auto"/>
        <w:jc w:val="both"/>
        <w:rPr>
          <w:rFonts w:ascii="Aptos" w:hAnsi="Aptos"/>
          <w:i/>
          <w:iCs/>
        </w:rPr>
      </w:pPr>
      <w:r w:rsidRPr="004F4A5E">
        <w:rPr>
          <w:rFonts w:ascii="Aptos" w:hAnsi="Aptos"/>
          <w:i/>
          <w:iCs/>
        </w:rPr>
        <w:t>[Miten tulipalotilanteita pyritään ennalta ehkäisemään?]</w:t>
      </w:r>
    </w:p>
    <w:p w14:paraId="4ADDF1B4" w14:textId="77777777" w:rsidR="00A27AFA" w:rsidRPr="004F4A5E" w:rsidRDefault="00A27AFA" w:rsidP="00A27AFA">
      <w:pPr>
        <w:spacing w:line="360" w:lineRule="auto"/>
        <w:ind w:left="720"/>
        <w:jc w:val="both"/>
        <w:rPr>
          <w:rFonts w:ascii="Aptos" w:hAnsi="Aptos"/>
        </w:rPr>
      </w:pPr>
    </w:p>
    <w:p w14:paraId="4B5731F2" w14:textId="77777777" w:rsidR="00E57847" w:rsidRPr="004F4A5E" w:rsidRDefault="00C17A73">
      <w:pPr>
        <w:spacing w:line="360" w:lineRule="auto"/>
        <w:jc w:val="both"/>
        <w:rPr>
          <w:rFonts w:ascii="Aptos" w:hAnsi="Aptos"/>
          <w:b/>
        </w:rPr>
      </w:pPr>
      <w:r w:rsidRPr="004F4A5E">
        <w:rPr>
          <w:rFonts w:ascii="Aptos" w:hAnsi="Aptos"/>
          <w:b/>
        </w:rPr>
        <w:t>Toimintaohjeet tulipalon syttyessä</w:t>
      </w:r>
    </w:p>
    <w:p w14:paraId="6B23DD90" w14:textId="571BB971" w:rsidR="00E57847" w:rsidRPr="004F4A5E" w:rsidRDefault="00A27AFA">
      <w:pPr>
        <w:numPr>
          <w:ilvl w:val="0"/>
          <w:numId w:val="1"/>
        </w:numPr>
        <w:spacing w:line="360" w:lineRule="auto"/>
        <w:jc w:val="both"/>
        <w:rPr>
          <w:rFonts w:ascii="Aptos" w:hAnsi="Aptos"/>
          <w:i/>
          <w:iCs/>
        </w:rPr>
      </w:pPr>
      <w:r w:rsidRPr="004F4A5E">
        <w:rPr>
          <w:rFonts w:ascii="Aptos" w:hAnsi="Aptos"/>
          <w:i/>
          <w:iCs/>
        </w:rPr>
        <w:t>[Kirjoita tähän selkeät ja riittävän yksityiskohtaiset toimintaohjeet, miten tapahtuman aikana toimitaan tulipaloriskin toteutuessa]</w:t>
      </w:r>
    </w:p>
    <w:p w14:paraId="217F85AB" w14:textId="58F6F2A0" w:rsidR="008054D8" w:rsidRPr="004F4A5E" w:rsidRDefault="00C17A73" w:rsidP="00AC421B">
      <w:pPr>
        <w:pStyle w:val="Otsikko3"/>
        <w:spacing w:line="360" w:lineRule="auto"/>
        <w:jc w:val="both"/>
        <w:rPr>
          <w:rFonts w:ascii="Aptos" w:hAnsi="Aptos"/>
        </w:rPr>
      </w:pPr>
      <w:bookmarkStart w:id="24" w:name="_Toc192853188"/>
      <w:r w:rsidRPr="004F4A5E">
        <w:rPr>
          <w:rFonts w:ascii="Aptos" w:hAnsi="Aptos"/>
        </w:rPr>
        <w:t>4.1.1 Todennäköisyyden ja riskin arviointi</w:t>
      </w:r>
      <w:bookmarkEnd w:id="24"/>
    </w:p>
    <w:p w14:paraId="78D9A195" w14:textId="1CE4048E" w:rsidR="00E57847" w:rsidRPr="004F4A5E" w:rsidRDefault="00A27AFA">
      <w:pPr>
        <w:spacing w:line="360" w:lineRule="auto"/>
        <w:jc w:val="both"/>
        <w:rPr>
          <w:rFonts w:ascii="Aptos" w:hAnsi="Aptos"/>
          <w:i/>
          <w:iCs/>
        </w:rPr>
      </w:pPr>
      <w:r w:rsidRPr="004F4A5E">
        <w:rPr>
          <w:rFonts w:ascii="Aptos" w:hAnsi="Aptos"/>
          <w:i/>
          <w:iCs/>
        </w:rPr>
        <w:t xml:space="preserve">[Tapahtuman järjestäjän sanallinen arviointi siitä, miten </w:t>
      </w:r>
      <w:r w:rsidR="00CA11EE" w:rsidRPr="004F4A5E">
        <w:rPr>
          <w:rFonts w:ascii="Aptos" w:hAnsi="Aptos"/>
          <w:i/>
          <w:iCs/>
        </w:rPr>
        <w:t xml:space="preserve">suuri riski tulipalo on ja millaisia vaikutuksia sillä on </w:t>
      </w:r>
      <w:r w:rsidR="00BA3F33" w:rsidRPr="004F4A5E">
        <w:rPr>
          <w:rFonts w:ascii="Aptos" w:hAnsi="Aptos"/>
          <w:i/>
          <w:iCs/>
        </w:rPr>
        <w:t xml:space="preserve">toteutuessaan </w:t>
      </w:r>
      <w:r w:rsidR="00CA11EE" w:rsidRPr="004F4A5E">
        <w:rPr>
          <w:rFonts w:ascii="Aptos" w:hAnsi="Aptos"/>
          <w:i/>
          <w:iCs/>
        </w:rPr>
        <w:t>tapahtuman turvallisuuteen]</w:t>
      </w:r>
    </w:p>
    <w:p w14:paraId="5018C3B2" w14:textId="076BC4C9" w:rsidR="00E57847" w:rsidRPr="004F4A5E" w:rsidRDefault="00C17A73">
      <w:pPr>
        <w:pStyle w:val="Otsikko2"/>
        <w:spacing w:line="360" w:lineRule="auto"/>
        <w:jc w:val="both"/>
        <w:rPr>
          <w:rFonts w:ascii="Aptos" w:hAnsi="Aptos"/>
        </w:rPr>
      </w:pPr>
      <w:bookmarkStart w:id="25" w:name="_Toc192853189"/>
      <w:r w:rsidRPr="004F4A5E">
        <w:rPr>
          <w:rFonts w:ascii="Aptos" w:hAnsi="Aptos"/>
        </w:rPr>
        <w:t xml:space="preserve">4.2 </w:t>
      </w:r>
      <w:r w:rsidR="0068361E" w:rsidRPr="004F4A5E">
        <w:rPr>
          <w:rFonts w:ascii="Aptos" w:hAnsi="Aptos"/>
        </w:rPr>
        <w:t>Eriasteiset loukkaantumiset</w:t>
      </w:r>
      <w:bookmarkEnd w:id="25"/>
    </w:p>
    <w:p w14:paraId="61186A17" w14:textId="307C9AB0" w:rsidR="00E57847" w:rsidRPr="004F4A5E" w:rsidRDefault="00CA11EE">
      <w:pPr>
        <w:spacing w:line="360" w:lineRule="auto"/>
        <w:jc w:val="both"/>
        <w:rPr>
          <w:rFonts w:ascii="Aptos" w:hAnsi="Aptos"/>
          <w:i/>
          <w:iCs/>
          <w:color w:val="FF0000"/>
        </w:rPr>
      </w:pPr>
      <w:r w:rsidRPr="004F4A5E">
        <w:rPr>
          <w:rFonts w:ascii="Aptos" w:hAnsi="Aptos"/>
          <w:i/>
          <w:iCs/>
          <w:color w:val="FF0000"/>
        </w:rPr>
        <w:t xml:space="preserve">[TÄYTTÖOHJE: Yleiskuvaus </w:t>
      </w:r>
      <w:r w:rsidR="00731E30" w:rsidRPr="004F4A5E">
        <w:rPr>
          <w:rFonts w:ascii="Aptos" w:hAnsi="Aptos"/>
          <w:i/>
          <w:iCs/>
          <w:color w:val="FF0000"/>
        </w:rPr>
        <w:t>siitä, millaiset tilanteet ovat esimerkiksi riskialttiita loukkaantumisille]</w:t>
      </w:r>
    </w:p>
    <w:p w14:paraId="00AAD9D0" w14:textId="77777777" w:rsidR="00E57847" w:rsidRPr="004F4A5E" w:rsidRDefault="00E57847">
      <w:pPr>
        <w:spacing w:line="360" w:lineRule="auto"/>
        <w:jc w:val="both"/>
        <w:rPr>
          <w:rFonts w:ascii="Aptos" w:hAnsi="Aptos"/>
        </w:rPr>
      </w:pPr>
    </w:p>
    <w:p w14:paraId="0C1B7930" w14:textId="183724D2" w:rsidR="00E57847" w:rsidRPr="004F4A5E" w:rsidRDefault="00C17A73">
      <w:pPr>
        <w:spacing w:line="360" w:lineRule="auto"/>
        <w:jc w:val="both"/>
        <w:rPr>
          <w:rFonts w:ascii="Aptos" w:hAnsi="Aptos"/>
        </w:rPr>
      </w:pPr>
      <w:r w:rsidRPr="004F4A5E">
        <w:rPr>
          <w:rFonts w:ascii="Aptos" w:hAnsi="Aptos"/>
        </w:rPr>
        <w:t>Ensiapu- ja -hoitohenkilöstö on lueteltu tämän turvallisuussuunnitelman kohdassa 5.1.</w:t>
      </w:r>
    </w:p>
    <w:p w14:paraId="7A30123D" w14:textId="77777777" w:rsidR="00E57847" w:rsidRPr="004F4A5E" w:rsidRDefault="00E57847">
      <w:pPr>
        <w:spacing w:line="360" w:lineRule="auto"/>
        <w:jc w:val="both"/>
        <w:rPr>
          <w:rFonts w:ascii="Aptos" w:hAnsi="Aptos"/>
          <w:b/>
        </w:rPr>
      </w:pPr>
    </w:p>
    <w:p w14:paraId="2138AFCA" w14:textId="77777777" w:rsidR="00E57847" w:rsidRPr="004F4A5E" w:rsidRDefault="00C17A73">
      <w:pPr>
        <w:spacing w:line="360" w:lineRule="auto"/>
        <w:jc w:val="both"/>
        <w:rPr>
          <w:rFonts w:ascii="Aptos" w:hAnsi="Aptos"/>
          <w:b/>
        </w:rPr>
      </w:pPr>
      <w:r w:rsidRPr="004F4A5E">
        <w:rPr>
          <w:rFonts w:ascii="Aptos" w:hAnsi="Aptos"/>
          <w:b/>
        </w:rPr>
        <w:t>Loukkaantumisia ennalta ehkäisevät toimenpiteet</w:t>
      </w:r>
    </w:p>
    <w:p w14:paraId="16BCA08B" w14:textId="233C90A8" w:rsidR="00E57847" w:rsidRPr="004F4A5E" w:rsidRDefault="00731E30">
      <w:pPr>
        <w:numPr>
          <w:ilvl w:val="0"/>
          <w:numId w:val="3"/>
        </w:numPr>
        <w:spacing w:line="360" w:lineRule="auto"/>
        <w:jc w:val="both"/>
        <w:rPr>
          <w:rFonts w:ascii="Aptos" w:hAnsi="Aptos"/>
          <w:i/>
          <w:iCs/>
        </w:rPr>
      </w:pPr>
      <w:r w:rsidRPr="004F4A5E">
        <w:rPr>
          <w:rFonts w:ascii="Aptos" w:hAnsi="Aptos"/>
          <w:i/>
          <w:iCs/>
        </w:rPr>
        <w:t>[Miten eriasteisia loukkaantumisia pyritään ennalta ehkäisemään?]</w:t>
      </w:r>
    </w:p>
    <w:p w14:paraId="409F9C32" w14:textId="77777777" w:rsidR="00731E30" w:rsidRPr="004F4A5E" w:rsidRDefault="00731E30" w:rsidP="00731E30">
      <w:pPr>
        <w:spacing w:line="360" w:lineRule="auto"/>
        <w:ind w:left="720"/>
        <w:jc w:val="both"/>
        <w:rPr>
          <w:rFonts w:ascii="Aptos" w:hAnsi="Aptos"/>
        </w:rPr>
      </w:pPr>
    </w:p>
    <w:p w14:paraId="3B703327" w14:textId="43F5C11E" w:rsidR="00E57847" w:rsidRPr="004F4A5E" w:rsidRDefault="00C17A73">
      <w:pPr>
        <w:spacing w:line="360" w:lineRule="auto"/>
        <w:jc w:val="both"/>
        <w:rPr>
          <w:rFonts w:ascii="Aptos" w:hAnsi="Aptos"/>
          <w:b/>
        </w:rPr>
      </w:pPr>
      <w:r w:rsidRPr="004F4A5E">
        <w:rPr>
          <w:rFonts w:ascii="Aptos" w:hAnsi="Aptos"/>
          <w:b/>
        </w:rPr>
        <w:lastRenderedPageBreak/>
        <w:t>Toimintaohjeet osallistujan loukkaantuessa</w:t>
      </w:r>
    </w:p>
    <w:p w14:paraId="5A6721DA" w14:textId="3E959DAE" w:rsidR="00E57847" w:rsidRPr="004F4A5E" w:rsidRDefault="006F2F5B">
      <w:pPr>
        <w:numPr>
          <w:ilvl w:val="0"/>
          <w:numId w:val="4"/>
        </w:numPr>
        <w:spacing w:line="360" w:lineRule="auto"/>
        <w:jc w:val="both"/>
        <w:rPr>
          <w:rFonts w:ascii="Aptos" w:hAnsi="Aptos"/>
          <w:i/>
          <w:iCs/>
        </w:rPr>
      </w:pPr>
      <w:r w:rsidRPr="004F4A5E">
        <w:rPr>
          <w:rFonts w:ascii="Aptos" w:hAnsi="Aptos"/>
          <w:i/>
          <w:iCs/>
        </w:rPr>
        <w:t>[Kirjoita tähän selkeät ja riittävän yksityiskohtaiset toimintaohjeet, miten tapahtuman aikana toimitaan, mikäli joku</w:t>
      </w:r>
      <w:r w:rsidR="00AF06B4" w:rsidRPr="004F4A5E">
        <w:rPr>
          <w:rFonts w:ascii="Aptos" w:hAnsi="Aptos"/>
          <w:i/>
          <w:iCs/>
        </w:rPr>
        <w:t xml:space="preserve"> kilpailija/osallistuja, huoltaja, toimitsija, sivullinen tai yleisöön kuuluva loukkaantuu]</w:t>
      </w:r>
    </w:p>
    <w:p w14:paraId="1317F7AA" w14:textId="33D881EB" w:rsidR="008054D8" w:rsidRPr="004F4A5E" w:rsidRDefault="00C17A73" w:rsidP="00AC421B">
      <w:pPr>
        <w:pStyle w:val="Otsikko3"/>
        <w:spacing w:line="360" w:lineRule="auto"/>
        <w:jc w:val="both"/>
        <w:rPr>
          <w:rFonts w:ascii="Aptos" w:hAnsi="Aptos"/>
        </w:rPr>
      </w:pPr>
      <w:bookmarkStart w:id="26" w:name="_Toc192853190"/>
      <w:r w:rsidRPr="004F4A5E">
        <w:rPr>
          <w:rFonts w:ascii="Aptos" w:hAnsi="Aptos"/>
        </w:rPr>
        <w:t>4.2.1 Todennäköisyyden ja riskin arviointi</w:t>
      </w:r>
      <w:bookmarkEnd w:id="26"/>
    </w:p>
    <w:p w14:paraId="47A5B263" w14:textId="39D7F5F5" w:rsidR="00E57847" w:rsidRPr="004F4A5E" w:rsidRDefault="00AF06B4">
      <w:pPr>
        <w:spacing w:line="360" w:lineRule="auto"/>
        <w:jc w:val="both"/>
        <w:rPr>
          <w:rFonts w:ascii="Aptos" w:hAnsi="Aptos"/>
          <w:i/>
          <w:iCs/>
        </w:rPr>
      </w:pPr>
      <w:r w:rsidRPr="004F4A5E">
        <w:rPr>
          <w:rFonts w:ascii="Aptos" w:hAnsi="Aptos"/>
          <w:i/>
          <w:iCs/>
        </w:rPr>
        <w:t>[Tapahtuman järjestäjän sanallinen arviointi siitä, miten suuri riski loukkaantumiset ovat ja millaisia vaikutuksia sillä on</w:t>
      </w:r>
      <w:r w:rsidR="00BA3F33" w:rsidRPr="004F4A5E">
        <w:rPr>
          <w:rFonts w:ascii="Aptos" w:hAnsi="Aptos"/>
          <w:i/>
          <w:iCs/>
        </w:rPr>
        <w:t xml:space="preserve"> toteutuessaan</w:t>
      </w:r>
      <w:r w:rsidRPr="004F4A5E">
        <w:rPr>
          <w:rFonts w:ascii="Aptos" w:hAnsi="Aptos"/>
          <w:i/>
          <w:iCs/>
        </w:rPr>
        <w:t xml:space="preserve"> tapahtuman turvallisuuteen] </w:t>
      </w:r>
    </w:p>
    <w:p w14:paraId="3AB951A3" w14:textId="77777777" w:rsidR="00E57847" w:rsidRPr="004F4A5E" w:rsidRDefault="00C17A73">
      <w:pPr>
        <w:pStyle w:val="Otsikko2"/>
        <w:spacing w:line="360" w:lineRule="auto"/>
        <w:jc w:val="both"/>
        <w:rPr>
          <w:rFonts w:ascii="Aptos" w:hAnsi="Aptos"/>
        </w:rPr>
      </w:pPr>
      <w:bookmarkStart w:id="27" w:name="_Toc192853191"/>
      <w:r w:rsidRPr="004F4A5E">
        <w:rPr>
          <w:rFonts w:ascii="Aptos" w:hAnsi="Aptos"/>
        </w:rPr>
        <w:t>4.3 Ympäristöonnettomuus</w:t>
      </w:r>
      <w:bookmarkEnd w:id="27"/>
    </w:p>
    <w:p w14:paraId="5B600F88" w14:textId="5DFFAA73" w:rsidR="00E57847" w:rsidRPr="004F4A5E" w:rsidRDefault="004322B0">
      <w:pPr>
        <w:spacing w:line="360" w:lineRule="auto"/>
        <w:jc w:val="both"/>
        <w:rPr>
          <w:rFonts w:ascii="Aptos" w:hAnsi="Aptos"/>
          <w:i/>
          <w:iCs/>
          <w:color w:val="FF0000"/>
        </w:rPr>
      </w:pPr>
      <w:r w:rsidRPr="004F4A5E">
        <w:rPr>
          <w:rFonts w:ascii="Aptos" w:hAnsi="Aptos"/>
          <w:i/>
          <w:iCs/>
          <w:color w:val="FF0000"/>
        </w:rPr>
        <w:t xml:space="preserve"> </w:t>
      </w:r>
      <w:r w:rsidR="00BA3F33" w:rsidRPr="004F4A5E">
        <w:rPr>
          <w:rFonts w:ascii="Aptos" w:hAnsi="Aptos"/>
          <w:i/>
          <w:iCs/>
          <w:color w:val="FF0000"/>
        </w:rPr>
        <w:t>[TÄYTTÖOHJE: Yleiskuvaus siitä, miten ympäristöasiat vaikuttavat tapahtumassa/toiminnassa]</w:t>
      </w:r>
    </w:p>
    <w:p w14:paraId="06D9A0CD" w14:textId="77777777" w:rsidR="00A76D9E" w:rsidRPr="004F4A5E" w:rsidRDefault="00A76D9E" w:rsidP="00340D43">
      <w:pPr>
        <w:rPr>
          <w:rFonts w:ascii="Aptos" w:hAnsi="Aptos"/>
          <w:b/>
        </w:rPr>
      </w:pPr>
    </w:p>
    <w:p w14:paraId="0F40C686" w14:textId="06A86FE7" w:rsidR="00E57847" w:rsidRPr="004F4A5E" w:rsidRDefault="00C17A73" w:rsidP="00AF06B4">
      <w:pPr>
        <w:spacing w:line="360" w:lineRule="auto"/>
        <w:rPr>
          <w:rFonts w:ascii="Aptos" w:hAnsi="Aptos"/>
          <w:b/>
        </w:rPr>
      </w:pPr>
      <w:r w:rsidRPr="004F4A5E">
        <w:rPr>
          <w:rFonts w:ascii="Aptos" w:hAnsi="Aptos"/>
          <w:b/>
        </w:rPr>
        <w:t>Ennalta ehkäisevät toimenpiteet</w:t>
      </w:r>
    </w:p>
    <w:p w14:paraId="430CCEA8" w14:textId="3CA3AE24" w:rsidR="00E57847" w:rsidRPr="004F4A5E" w:rsidRDefault="00BA3F33" w:rsidP="00AF06B4">
      <w:pPr>
        <w:numPr>
          <w:ilvl w:val="0"/>
          <w:numId w:val="2"/>
        </w:numPr>
        <w:spacing w:line="360" w:lineRule="auto"/>
        <w:jc w:val="both"/>
        <w:rPr>
          <w:rFonts w:ascii="Aptos" w:hAnsi="Aptos"/>
          <w:i/>
          <w:iCs/>
        </w:rPr>
      </w:pPr>
      <w:r w:rsidRPr="004F4A5E">
        <w:rPr>
          <w:rFonts w:ascii="Aptos" w:hAnsi="Aptos"/>
          <w:i/>
          <w:iCs/>
        </w:rPr>
        <w:t>[Miten ympäristöonnettomuuksia pyritään ennaltaehkäisemään?]</w:t>
      </w:r>
    </w:p>
    <w:p w14:paraId="69145C86" w14:textId="77777777" w:rsidR="00E57847" w:rsidRPr="004F4A5E" w:rsidRDefault="00E57847">
      <w:pPr>
        <w:spacing w:line="360" w:lineRule="auto"/>
        <w:jc w:val="both"/>
        <w:rPr>
          <w:rFonts w:ascii="Aptos" w:hAnsi="Aptos"/>
          <w:b/>
        </w:rPr>
      </w:pPr>
    </w:p>
    <w:p w14:paraId="4D2E7CAF" w14:textId="77777777" w:rsidR="00E57847" w:rsidRPr="004F4A5E" w:rsidRDefault="00C17A73">
      <w:pPr>
        <w:spacing w:line="360" w:lineRule="auto"/>
        <w:jc w:val="both"/>
        <w:rPr>
          <w:rFonts w:ascii="Aptos" w:hAnsi="Aptos"/>
          <w:b/>
        </w:rPr>
      </w:pPr>
      <w:r w:rsidRPr="004F4A5E">
        <w:rPr>
          <w:rFonts w:ascii="Aptos" w:hAnsi="Aptos"/>
          <w:b/>
        </w:rPr>
        <w:t>Toimintaohjeet ympäristöonnettomuuden sattuessa</w:t>
      </w:r>
    </w:p>
    <w:p w14:paraId="0B723705" w14:textId="057A914A" w:rsidR="00E57847" w:rsidRPr="004F4A5E" w:rsidRDefault="00BA3F33">
      <w:pPr>
        <w:numPr>
          <w:ilvl w:val="0"/>
          <w:numId w:val="6"/>
        </w:numPr>
        <w:spacing w:line="360" w:lineRule="auto"/>
        <w:jc w:val="both"/>
        <w:rPr>
          <w:rFonts w:ascii="Aptos" w:hAnsi="Aptos"/>
          <w:i/>
          <w:iCs/>
        </w:rPr>
      </w:pPr>
      <w:r w:rsidRPr="004F4A5E">
        <w:rPr>
          <w:rFonts w:ascii="Aptos" w:hAnsi="Aptos"/>
          <w:i/>
          <w:iCs/>
        </w:rPr>
        <w:t>[Kirjoita tähän selkeät ja riittävän yksityiskohtaiset toimintaohjeet, miten toimitaan ympäristöonnettomuuden sattuessa]</w:t>
      </w:r>
    </w:p>
    <w:p w14:paraId="7D9EFE36" w14:textId="6E7E4B45" w:rsidR="00C90863" w:rsidRPr="004F4A5E" w:rsidRDefault="00C17A73" w:rsidP="00AC421B">
      <w:pPr>
        <w:pStyle w:val="Otsikko3"/>
        <w:spacing w:line="360" w:lineRule="auto"/>
        <w:jc w:val="both"/>
        <w:rPr>
          <w:rFonts w:ascii="Aptos" w:hAnsi="Aptos"/>
        </w:rPr>
      </w:pPr>
      <w:bookmarkStart w:id="28" w:name="_Toc192853192"/>
      <w:r w:rsidRPr="004F4A5E">
        <w:rPr>
          <w:rFonts w:ascii="Aptos" w:hAnsi="Aptos"/>
        </w:rPr>
        <w:t>4.3.1 Todennäköisyyden ja riskin arviointi</w:t>
      </w:r>
      <w:bookmarkEnd w:id="28"/>
    </w:p>
    <w:p w14:paraId="2337588B" w14:textId="58440BAD" w:rsidR="00E57847" w:rsidRPr="004F4A5E" w:rsidRDefault="00BA3F33">
      <w:pPr>
        <w:spacing w:line="360" w:lineRule="auto"/>
        <w:jc w:val="both"/>
        <w:rPr>
          <w:rFonts w:ascii="Aptos" w:hAnsi="Aptos"/>
          <w:i/>
          <w:iCs/>
        </w:rPr>
      </w:pPr>
      <w:r w:rsidRPr="004F4A5E">
        <w:rPr>
          <w:rFonts w:ascii="Aptos" w:hAnsi="Aptos"/>
          <w:i/>
          <w:iCs/>
        </w:rPr>
        <w:t>[Tapahtuman järjestäjän sanallinen arviointi siitä, miten suuri riski ympäristöonnettomuuksille tapahtumassa/toiminnassa on sekä millaisia vaikutuksia sillä on toteutuessaan tapahtuman turvallisuuteen]</w:t>
      </w:r>
    </w:p>
    <w:p w14:paraId="1D4C9B79" w14:textId="77777777" w:rsidR="00E57847" w:rsidRPr="004F4A5E" w:rsidRDefault="00C17A73">
      <w:pPr>
        <w:pStyle w:val="Otsikko2"/>
        <w:spacing w:line="360" w:lineRule="auto"/>
        <w:jc w:val="both"/>
        <w:rPr>
          <w:rFonts w:ascii="Aptos" w:hAnsi="Aptos"/>
        </w:rPr>
      </w:pPr>
      <w:bookmarkStart w:id="29" w:name="_Toc192853193"/>
      <w:r w:rsidRPr="004F4A5E">
        <w:rPr>
          <w:rFonts w:ascii="Aptos" w:hAnsi="Aptos"/>
        </w:rPr>
        <w:t>4.4 Uhkaavasti/vaarallisesti käyttäytyvä henkilö</w:t>
      </w:r>
      <w:bookmarkEnd w:id="29"/>
    </w:p>
    <w:p w14:paraId="1EF535AB" w14:textId="0B8A63AC" w:rsidR="00E57847" w:rsidRPr="004F4A5E" w:rsidRDefault="00113B8D">
      <w:pPr>
        <w:spacing w:line="360" w:lineRule="auto"/>
        <w:jc w:val="both"/>
        <w:rPr>
          <w:rFonts w:ascii="Aptos" w:hAnsi="Aptos"/>
          <w:i/>
          <w:iCs/>
          <w:color w:val="FF0000"/>
        </w:rPr>
      </w:pPr>
      <w:r w:rsidRPr="004F4A5E">
        <w:rPr>
          <w:rFonts w:ascii="Aptos" w:hAnsi="Aptos"/>
          <w:i/>
          <w:iCs/>
          <w:color w:val="FF0000"/>
        </w:rPr>
        <w:t>[TÄYTTÖOHJE: Yleiskuvaus henkilöturvallisuuden riskeistä tapahtumassa]</w:t>
      </w:r>
    </w:p>
    <w:p w14:paraId="4018AA40" w14:textId="77777777" w:rsidR="00E57847" w:rsidRPr="004F4A5E" w:rsidRDefault="00E57847">
      <w:pPr>
        <w:spacing w:line="360" w:lineRule="auto"/>
        <w:jc w:val="both"/>
        <w:rPr>
          <w:rFonts w:ascii="Aptos" w:hAnsi="Aptos"/>
        </w:rPr>
      </w:pPr>
    </w:p>
    <w:p w14:paraId="0D483DE2" w14:textId="77777777" w:rsidR="00E57847" w:rsidRPr="004F4A5E" w:rsidRDefault="00C17A73">
      <w:pPr>
        <w:spacing w:line="360" w:lineRule="auto"/>
        <w:jc w:val="both"/>
        <w:rPr>
          <w:rFonts w:ascii="Aptos" w:hAnsi="Aptos"/>
          <w:b/>
        </w:rPr>
      </w:pPr>
      <w:r w:rsidRPr="004F4A5E">
        <w:rPr>
          <w:rFonts w:ascii="Aptos" w:hAnsi="Aptos"/>
          <w:b/>
        </w:rPr>
        <w:t>Ennalta ehkäisevät toimenpiteet</w:t>
      </w:r>
    </w:p>
    <w:p w14:paraId="277AB868" w14:textId="6BA95FF0" w:rsidR="00E57847" w:rsidRPr="004F4A5E" w:rsidRDefault="00113B8D">
      <w:pPr>
        <w:numPr>
          <w:ilvl w:val="0"/>
          <w:numId w:val="9"/>
        </w:numPr>
        <w:spacing w:line="360" w:lineRule="auto"/>
        <w:jc w:val="both"/>
        <w:rPr>
          <w:rFonts w:ascii="Aptos" w:hAnsi="Aptos"/>
          <w:i/>
          <w:iCs/>
          <w:color w:val="000000" w:themeColor="text1"/>
        </w:rPr>
      </w:pPr>
      <w:r w:rsidRPr="004F4A5E">
        <w:rPr>
          <w:rFonts w:ascii="Aptos" w:hAnsi="Aptos"/>
          <w:i/>
          <w:iCs/>
          <w:color w:val="000000" w:themeColor="text1"/>
        </w:rPr>
        <w:t>[Miten häiriökäyttäytymistä tai uhkaavia henkilöturvallisuuden riskejä pyritään jo ennaltaehkäisemään?]</w:t>
      </w:r>
    </w:p>
    <w:p w14:paraId="0B625040" w14:textId="77777777" w:rsidR="00E57847" w:rsidRDefault="00E57847">
      <w:pPr>
        <w:spacing w:line="360" w:lineRule="auto"/>
        <w:jc w:val="both"/>
        <w:rPr>
          <w:rFonts w:ascii="Aptos" w:hAnsi="Aptos"/>
        </w:rPr>
      </w:pPr>
    </w:p>
    <w:p w14:paraId="658016B9" w14:textId="77777777" w:rsidR="004F4A5E" w:rsidRDefault="004F4A5E">
      <w:pPr>
        <w:spacing w:line="360" w:lineRule="auto"/>
        <w:jc w:val="both"/>
        <w:rPr>
          <w:rFonts w:ascii="Aptos" w:hAnsi="Aptos"/>
        </w:rPr>
      </w:pPr>
    </w:p>
    <w:p w14:paraId="2FA02F28" w14:textId="77777777" w:rsidR="004F4A5E" w:rsidRPr="004F4A5E" w:rsidRDefault="004F4A5E">
      <w:pPr>
        <w:spacing w:line="360" w:lineRule="auto"/>
        <w:jc w:val="both"/>
        <w:rPr>
          <w:rFonts w:ascii="Aptos" w:hAnsi="Aptos"/>
        </w:rPr>
      </w:pPr>
    </w:p>
    <w:p w14:paraId="55AD6A9C" w14:textId="77777777" w:rsidR="00E57847" w:rsidRPr="004F4A5E" w:rsidRDefault="00C17A73">
      <w:pPr>
        <w:spacing w:line="360" w:lineRule="auto"/>
        <w:jc w:val="both"/>
        <w:rPr>
          <w:rFonts w:ascii="Aptos" w:hAnsi="Aptos"/>
          <w:b/>
        </w:rPr>
      </w:pPr>
      <w:r w:rsidRPr="004F4A5E">
        <w:rPr>
          <w:rFonts w:ascii="Aptos" w:hAnsi="Aptos"/>
          <w:b/>
        </w:rPr>
        <w:lastRenderedPageBreak/>
        <w:t>Toimintaohjeet kohdattaessa uhkaava/vaarallinen henkilö</w:t>
      </w:r>
    </w:p>
    <w:p w14:paraId="78DFC7D2" w14:textId="6D09C897" w:rsidR="00E57847" w:rsidRPr="004F4A5E" w:rsidRDefault="00113B8D">
      <w:pPr>
        <w:numPr>
          <w:ilvl w:val="0"/>
          <w:numId w:val="5"/>
        </w:numPr>
        <w:spacing w:line="360" w:lineRule="auto"/>
        <w:jc w:val="both"/>
        <w:rPr>
          <w:rFonts w:ascii="Aptos" w:hAnsi="Aptos"/>
          <w:i/>
          <w:iCs/>
        </w:rPr>
      </w:pPr>
      <w:r w:rsidRPr="004F4A5E">
        <w:rPr>
          <w:rFonts w:ascii="Aptos" w:hAnsi="Aptos"/>
          <w:i/>
          <w:iCs/>
        </w:rPr>
        <w:t>[Kirjoita tähän selkeät ja riittävän yksityiskohtaiset toimintaohjeet, miten toimitaan, mikäli paikalle saapuu uhkaavasti/vaarallisesti käyttäytyvä henkilö/henkilöitä}</w:t>
      </w:r>
    </w:p>
    <w:p w14:paraId="1A782276" w14:textId="65FA8E92" w:rsidR="00C90863" w:rsidRPr="004F4A5E" w:rsidRDefault="00C17A73" w:rsidP="00A76D9E">
      <w:pPr>
        <w:pStyle w:val="Otsikko3"/>
        <w:spacing w:line="360" w:lineRule="auto"/>
        <w:jc w:val="both"/>
        <w:rPr>
          <w:rFonts w:ascii="Aptos" w:hAnsi="Aptos"/>
        </w:rPr>
      </w:pPr>
      <w:bookmarkStart w:id="30" w:name="_Toc192853194"/>
      <w:r w:rsidRPr="004F4A5E">
        <w:rPr>
          <w:rFonts w:ascii="Aptos" w:hAnsi="Aptos"/>
        </w:rPr>
        <w:t>4.4.1 Todennäköisyyden ja riskin arviointi</w:t>
      </w:r>
      <w:bookmarkEnd w:id="30"/>
    </w:p>
    <w:p w14:paraId="35AE8EF6" w14:textId="26462CE6" w:rsidR="00E01F34" w:rsidRPr="004F4A5E" w:rsidRDefault="00113B8D">
      <w:pPr>
        <w:spacing w:line="360" w:lineRule="auto"/>
        <w:jc w:val="both"/>
        <w:rPr>
          <w:rFonts w:ascii="Aptos" w:hAnsi="Aptos"/>
          <w:i/>
          <w:iCs/>
        </w:rPr>
      </w:pPr>
      <w:r w:rsidRPr="004F4A5E">
        <w:rPr>
          <w:rFonts w:ascii="Aptos" w:hAnsi="Aptos"/>
          <w:i/>
          <w:iCs/>
        </w:rPr>
        <w:t>[Tapahtuman järjestäjän sanallinen arviointi siitä, millainen riski henkilöturvallisuuteen liittyvät asiat ovat tapahtumassa ja millaisia vaikutuksia niillä on toteut</w:t>
      </w:r>
      <w:r w:rsidR="00C828DB" w:rsidRPr="004F4A5E">
        <w:rPr>
          <w:rFonts w:ascii="Aptos" w:hAnsi="Aptos"/>
          <w:i/>
          <w:iCs/>
        </w:rPr>
        <w:t>uessaan tapahtuman turvallisuuteen]</w:t>
      </w:r>
    </w:p>
    <w:p w14:paraId="3E35122B" w14:textId="356E9E51" w:rsidR="002C7244" w:rsidRPr="004F4A5E" w:rsidRDefault="002C7244" w:rsidP="002C7244">
      <w:pPr>
        <w:pStyle w:val="Otsikko2"/>
        <w:rPr>
          <w:rFonts w:ascii="Aptos" w:hAnsi="Aptos"/>
        </w:rPr>
      </w:pPr>
      <w:bookmarkStart w:id="31" w:name="_Toc192853195"/>
      <w:r w:rsidRPr="004F4A5E">
        <w:rPr>
          <w:rFonts w:ascii="Aptos" w:hAnsi="Aptos"/>
        </w:rPr>
        <w:t>4.</w:t>
      </w:r>
      <w:r w:rsidR="008C56BF" w:rsidRPr="004F4A5E">
        <w:rPr>
          <w:rFonts w:ascii="Aptos" w:hAnsi="Aptos"/>
        </w:rPr>
        <w:t>5</w:t>
      </w:r>
      <w:r w:rsidRPr="004F4A5E">
        <w:rPr>
          <w:rFonts w:ascii="Aptos" w:hAnsi="Aptos"/>
        </w:rPr>
        <w:t xml:space="preserve"> Elintarviketurvallisuus</w:t>
      </w:r>
      <w:bookmarkEnd w:id="31"/>
    </w:p>
    <w:p w14:paraId="4A41F611" w14:textId="2CE5C65B" w:rsidR="002C7244" w:rsidRPr="004F4A5E" w:rsidRDefault="00C828DB" w:rsidP="002C7244">
      <w:pPr>
        <w:spacing w:line="360" w:lineRule="auto"/>
        <w:rPr>
          <w:rFonts w:ascii="Aptos" w:hAnsi="Aptos"/>
          <w:i/>
          <w:iCs/>
          <w:color w:val="FF0000"/>
        </w:rPr>
      </w:pPr>
      <w:r w:rsidRPr="004F4A5E">
        <w:rPr>
          <w:rFonts w:ascii="Aptos" w:hAnsi="Aptos"/>
          <w:i/>
          <w:iCs/>
          <w:color w:val="FF0000"/>
        </w:rPr>
        <w:t>[TÄYTTÖOHJE: Mikäli tapahtumassa on tarjolla esimerkiksi kahvio- tai makkaramyyntiä, kuvaa tässä lyhyesti, miten elintarvik</w:t>
      </w:r>
      <w:r w:rsidR="007D2402" w:rsidRPr="004F4A5E">
        <w:rPr>
          <w:rFonts w:ascii="Aptos" w:hAnsi="Aptos"/>
          <w:i/>
          <w:iCs/>
          <w:color w:val="FF0000"/>
        </w:rPr>
        <w:t>eturvallisuudesta on huolehdittu esimerkiksi ruokamyrkytysten välttämiseksi]</w:t>
      </w:r>
    </w:p>
    <w:p w14:paraId="76B4F605" w14:textId="174F24D7" w:rsidR="002C7244" w:rsidRPr="004F4A5E" w:rsidRDefault="002C7244" w:rsidP="002C7244">
      <w:pPr>
        <w:spacing w:line="360" w:lineRule="auto"/>
        <w:rPr>
          <w:rFonts w:ascii="Aptos" w:hAnsi="Aptos"/>
        </w:rPr>
      </w:pPr>
    </w:p>
    <w:p w14:paraId="52450BDE" w14:textId="3DC30A08" w:rsidR="002C7244" w:rsidRPr="004F4A5E" w:rsidRDefault="002C7244" w:rsidP="002C7244">
      <w:pPr>
        <w:spacing w:line="360" w:lineRule="auto"/>
        <w:rPr>
          <w:rFonts w:ascii="Aptos" w:hAnsi="Aptos"/>
          <w:b/>
          <w:bCs/>
        </w:rPr>
      </w:pPr>
      <w:r w:rsidRPr="004F4A5E">
        <w:rPr>
          <w:rFonts w:ascii="Aptos" w:hAnsi="Aptos"/>
          <w:b/>
          <w:bCs/>
        </w:rPr>
        <w:t>Elintarviketurvallisuutta koskevat toimenpiteet</w:t>
      </w:r>
    </w:p>
    <w:p w14:paraId="7E64A1DB" w14:textId="217EF75C" w:rsidR="002C7244" w:rsidRPr="004F4A5E" w:rsidRDefault="007D2402" w:rsidP="002C7244">
      <w:pPr>
        <w:pStyle w:val="Luettelokappale"/>
        <w:numPr>
          <w:ilvl w:val="0"/>
          <w:numId w:val="18"/>
        </w:numPr>
        <w:spacing w:line="360" w:lineRule="auto"/>
        <w:rPr>
          <w:rFonts w:ascii="Aptos" w:hAnsi="Aptos"/>
          <w:i/>
          <w:iCs/>
        </w:rPr>
      </w:pPr>
      <w:r w:rsidRPr="004F4A5E">
        <w:rPr>
          <w:rFonts w:ascii="Aptos" w:hAnsi="Aptos"/>
          <w:i/>
          <w:iCs/>
        </w:rPr>
        <w:t xml:space="preserve">[Miten </w:t>
      </w:r>
      <w:r w:rsidR="00DF3783" w:rsidRPr="004F4A5E">
        <w:rPr>
          <w:rFonts w:ascii="Aptos" w:hAnsi="Aptos"/>
          <w:i/>
          <w:iCs/>
        </w:rPr>
        <w:t>elintarviketurvallisuudesta huolehditaan tapahtumassa? Miten mahdollisia riskejä ennaltaehkäistään?]</w:t>
      </w:r>
    </w:p>
    <w:p w14:paraId="5D48DA66" w14:textId="0917930E" w:rsidR="002C7244" w:rsidRPr="004F4A5E" w:rsidRDefault="002C7244" w:rsidP="002C7244">
      <w:pPr>
        <w:spacing w:line="360" w:lineRule="auto"/>
        <w:rPr>
          <w:rFonts w:ascii="Aptos" w:hAnsi="Aptos"/>
        </w:rPr>
      </w:pPr>
    </w:p>
    <w:p w14:paraId="68712ACB" w14:textId="5D3D6D94" w:rsidR="002C7244" w:rsidRPr="004F4A5E" w:rsidRDefault="002C7244" w:rsidP="002C7244">
      <w:pPr>
        <w:spacing w:line="360" w:lineRule="auto"/>
        <w:rPr>
          <w:rFonts w:ascii="Aptos" w:hAnsi="Aptos"/>
          <w:b/>
          <w:bCs/>
        </w:rPr>
      </w:pPr>
      <w:r w:rsidRPr="004F4A5E">
        <w:rPr>
          <w:rFonts w:ascii="Aptos" w:hAnsi="Aptos"/>
          <w:b/>
          <w:bCs/>
        </w:rPr>
        <w:t>Toimenpiteet riskin toteutuessa</w:t>
      </w:r>
    </w:p>
    <w:p w14:paraId="18A1A57A" w14:textId="04AA3560" w:rsidR="002C7244" w:rsidRPr="004F4A5E" w:rsidRDefault="00DF3783" w:rsidP="002C7244">
      <w:pPr>
        <w:pStyle w:val="Luettelokappale"/>
        <w:numPr>
          <w:ilvl w:val="0"/>
          <w:numId w:val="19"/>
        </w:numPr>
        <w:spacing w:line="360" w:lineRule="auto"/>
        <w:rPr>
          <w:rFonts w:ascii="Aptos" w:hAnsi="Aptos"/>
          <w:i/>
          <w:iCs/>
        </w:rPr>
      </w:pPr>
      <w:r w:rsidRPr="004F4A5E">
        <w:rPr>
          <w:rFonts w:ascii="Aptos" w:hAnsi="Aptos"/>
          <w:i/>
          <w:iCs/>
        </w:rPr>
        <w:t xml:space="preserve">[Kirjoita tähän riittävän selkeät ja yksityiskohtaiset ohjeet, miten riskin toteutuessa toimitaan, esimerkiksi </w:t>
      </w:r>
      <w:r w:rsidR="004865F6" w:rsidRPr="004F4A5E">
        <w:rPr>
          <w:rFonts w:ascii="Aptos" w:hAnsi="Aptos"/>
          <w:i/>
          <w:iCs/>
        </w:rPr>
        <w:t>useiden henkilöiden saadessa ruokamyrkytykseen soveltuvia oireita]</w:t>
      </w:r>
    </w:p>
    <w:p w14:paraId="2FB2A13B" w14:textId="25AF821D" w:rsidR="00D700D3" w:rsidRPr="004F4A5E" w:rsidRDefault="00DD36E8" w:rsidP="00A76D9E">
      <w:pPr>
        <w:pStyle w:val="Otsikko3"/>
        <w:rPr>
          <w:rFonts w:ascii="Aptos" w:hAnsi="Aptos"/>
        </w:rPr>
      </w:pPr>
      <w:bookmarkStart w:id="32" w:name="_Toc192853196"/>
      <w:r w:rsidRPr="004F4A5E">
        <w:rPr>
          <w:rFonts w:ascii="Aptos" w:hAnsi="Aptos"/>
        </w:rPr>
        <w:t>4.</w:t>
      </w:r>
      <w:r w:rsidR="008C56BF" w:rsidRPr="004F4A5E">
        <w:rPr>
          <w:rFonts w:ascii="Aptos" w:hAnsi="Aptos"/>
        </w:rPr>
        <w:t>5</w:t>
      </w:r>
      <w:r w:rsidRPr="004F4A5E">
        <w:rPr>
          <w:rFonts w:ascii="Aptos" w:hAnsi="Aptos"/>
        </w:rPr>
        <w:t>.1 Todennäköisyys ja riskin arviointi</w:t>
      </w:r>
      <w:bookmarkEnd w:id="32"/>
    </w:p>
    <w:p w14:paraId="3232DBAE" w14:textId="41BE23B2" w:rsidR="00DD36E8" w:rsidRPr="004F4A5E" w:rsidRDefault="004865F6" w:rsidP="00DD36E8">
      <w:pPr>
        <w:spacing w:line="360" w:lineRule="auto"/>
        <w:rPr>
          <w:rFonts w:ascii="Aptos" w:hAnsi="Aptos"/>
          <w:i/>
          <w:iCs/>
        </w:rPr>
      </w:pPr>
      <w:r w:rsidRPr="004F4A5E">
        <w:rPr>
          <w:rFonts w:ascii="Aptos" w:hAnsi="Aptos"/>
          <w:i/>
          <w:iCs/>
        </w:rPr>
        <w:t xml:space="preserve">[Tapahtuman järjestäjän sanallinen arviointi </w:t>
      </w:r>
      <w:r w:rsidR="000161E0" w:rsidRPr="004F4A5E">
        <w:rPr>
          <w:rFonts w:ascii="Aptos" w:hAnsi="Aptos"/>
          <w:i/>
          <w:iCs/>
        </w:rPr>
        <w:t>elintarviketurvallisuuden riskien todennäköisyydestä ja millaisia vaikutuksia niillä on toteutuessaan tapahtuman turvallisuuteen]</w:t>
      </w:r>
    </w:p>
    <w:p w14:paraId="08E2BD57" w14:textId="77777777" w:rsidR="00E57847" w:rsidRPr="004F4A5E" w:rsidRDefault="00C17A73">
      <w:pPr>
        <w:pStyle w:val="Otsikko1"/>
        <w:spacing w:line="360" w:lineRule="auto"/>
        <w:jc w:val="both"/>
        <w:rPr>
          <w:rFonts w:ascii="Aptos" w:hAnsi="Aptos"/>
        </w:rPr>
      </w:pPr>
      <w:bookmarkStart w:id="33" w:name="_Toc192853197"/>
      <w:r w:rsidRPr="004F4A5E">
        <w:rPr>
          <w:rFonts w:ascii="Aptos" w:hAnsi="Aptos"/>
        </w:rPr>
        <w:t>5. Ensiapu ja pelastusvälineet</w:t>
      </w:r>
      <w:bookmarkEnd w:id="33"/>
    </w:p>
    <w:p w14:paraId="7D8676A3" w14:textId="42810DBF" w:rsidR="00E57847" w:rsidRPr="004F4A5E" w:rsidRDefault="004322B0">
      <w:pPr>
        <w:spacing w:line="360" w:lineRule="auto"/>
        <w:jc w:val="both"/>
        <w:rPr>
          <w:rFonts w:ascii="Aptos" w:hAnsi="Aptos"/>
          <w:i/>
          <w:iCs/>
          <w:color w:val="FF0000"/>
        </w:rPr>
      </w:pPr>
      <w:r w:rsidRPr="004F4A5E">
        <w:rPr>
          <w:rFonts w:ascii="Aptos" w:hAnsi="Aptos"/>
          <w:i/>
          <w:iCs/>
          <w:color w:val="FF0000"/>
        </w:rPr>
        <w:t>[TÄYTTÖOHJE: Kuvaa tässä tapahtuman/toiminnan yleiset ensiapujärjestelyt]</w:t>
      </w:r>
    </w:p>
    <w:p w14:paraId="2A8248B9" w14:textId="77777777" w:rsidR="00E57847" w:rsidRPr="004F4A5E" w:rsidRDefault="00C17A73">
      <w:pPr>
        <w:pStyle w:val="Otsikko3"/>
        <w:spacing w:line="360" w:lineRule="auto"/>
        <w:jc w:val="both"/>
        <w:rPr>
          <w:rFonts w:ascii="Aptos" w:hAnsi="Aptos"/>
        </w:rPr>
      </w:pPr>
      <w:bookmarkStart w:id="34" w:name="_Toc192853198"/>
      <w:r w:rsidRPr="004F4A5E">
        <w:rPr>
          <w:rFonts w:ascii="Aptos" w:hAnsi="Aptos"/>
        </w:rPr>
        <w:lastRenderedPageBreak/>
        <w:t>5.1 Ensiapuvälineet</w:t>
      </w:r>
      <w:bookmarkEnd w:id="34"/>
    </w:p>
    <w:p w14:paraId="0DF5B231" w14:textId="0E067B3C" w:rsidR="00946112" w:rsidRPr="004F4A5E" w:rsidRDefault="00C17A73">
      <w:pPr>
        <w:spacing w:line="360" w:lineRule="auto"/>
        <w:jc w:val="both"/>
        <w:rPr>
          <w:rFonts w:ascii="Aptos" w:hAnsi="Aptos"/>
        </w:rPr>
      </w:pPr>
      <w:r w:rsidRPr="004F4A5E">
        <w:rPr>
          <w:rFonts w:ascii="Aptos" w:hAnsi="Aptos"/>
        </w:rPr>
        <w:t>Käytettävissä oleva ensiapuvälineistö on määritelty ensiapusuunnitelmassa, katso tämän turvallisuussuunnitelman kohta 5.2.</w:t>
      </w:r>
    </w:p>
    <w:p w14:paraId="41C0BEB1" w14:textId="77777777" w:rsidR="00E57847" w:rsidRPr="004F4A5E" w:rsidRDefault="00C17A73">
      <w:pPr>
        <w:pStyle w:val="Otsikko4"/>
        <w:spacing w:line="360" w:lineRule="auto"/>
        <w:jc w:val="both"/>
        <w:rPr>
          <w:rFonts w:ascii="Aptos" w:hAnsi="Aptos"/>
        </w:rPr>
      </w:pPr>
      <w:r w:rsidRPr="004F4A5E">
        <w:rPr>
          <w:rFonts w:ascii="Aptos" w:hAnsi="Aptos"/>
        </w:rPr>
        <w:t>5.1.1 Ensiapukoulutetut henkilöt</w:t>
      </w:r>
    </w:p>
    <w:tbl>
      <w:tblPr>
        <w:tblStyle w:val="a1"/>
        <w:tblW w:w="939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805"/>
        <w:gridCol w:w="4305"/>
      </w:tblGrid>
      <w:tr w:rsidR="00E57847" w:rsidRPr="004F4A5E" w14:paraId="1BE5930B" w14:textId="77777777">
        <w:tc>
          <w:tcPr>
            <w:tcW w:w="2280" w:type="dxa"/>
            <w:shd w:val="clear" w:color="auto" w:fill="auto"/>
            <w:tcMar>
              <w:top w:w="100" w:type="dxa"/>
              <w:left w:w="100" w:type="dxa"/>
              <w:bottom w:w="100" w:type="dxa"/>
              <w:right w:w="100" w:type="dxa"/>
            </w:tcMar>
          </w:tcPr>
          <w:p w14:paraId="1A606F49" w14:textId="77777777" w:rsidR="00E57847" w:rsidRPr="004F4A5E" w:rsidRDefault="00C17A73">
            <w:pPr>
              <w:widowControl w:val="0"/>
              <w:spacing w:line="240" w:lineRule="auto"/>
              <w:rPr>
                <w:rFonts w:ascii="Aptos" w:hAnsi="Aptos"/>
                <w:b/>
              </w:rPr>
            </w:pPr>
            <w:r w:rsidRPr="004F4A5E">
              <w:rPr>
                <w:rFonts w:ascii="Aptos" w:hAnsi="Aptos"/>
                <w:b/>
              </w:rPr>
              <w:t>Henkilö</w:t>
            </w:r>
          </w:p>
        </w:tc>
        <w:tc>
          <w:tcPr>
            <w:tcW w:w="2805" w:type="dxa"/>
            <w:shd w:val="clear" w:color="auto" w:fill="auto"/>
            <w:tcMar>
              <w:top w:w="100" w:type="dxa"/>
              <w:left w:w="100" w:type="dxa"/>
              <w:bottom w:w="100" w:type="dxa"/>
              <w:right w:w="100" w:type="dxa"/>
            </w:tcMar>
          </w:tcPr>
          <w:p w14:paraId="0099F4FA" w14:textId="77777777" w:rsidR="00E57847" w:rsidRPr="004F4A5E" w:rsidRDefault="00C17A73">
            <w:pPr>
              <w:widowControl w:val="0"/>
              <w:spacing w:line="240" w:lineRule="auto"/>
              <w:rPr>
                <w:rFonts w:ascii="Aptos" w:hAnsi="Aptos"/>
                <w:b/>
              </w:rPr>
            </w:pPr>
            <w:r w:rsidRPr="004F4A5E">
              <w:rPr>
                <w:rFonts w:ascii="Aptos" w:hAnsi="Aptos"/>
                <w:b/>
              </w:rPr>
              <w:t>Puhelinnumero</w:t>
            </w:r>
          </w:p>
        </w:tc>
        <w:tc>
          <w:tcPr>
            <w:tcW w:w="4305" w:type="dxa"/>
            <w:shd w:val="clear" w:color="auto" w:fill="auto"/>
            <w:tcMar>
              <w:top w:w="100" w:type="dxa"/>
              <w:left w:w="100" w:type="dxa"/>
              <w:bottom w:w="100" w:type="dxa"/>
              <w:right w:w="100" w:type="dxa"/>
            </w:tcMar>
          </w:tcPr>
          <w:p w14:paraId="2D57C9CD" w14:textId="30B37B1E" w:rsidR="00E57847" w:rsidRPr="004F4A5E" w:rsidRDefault="00EA380D">
            <w:pPr>
              <w:widowControl w:val="0"/>
              <w:spacing w:line="240" w:lineRule="auto"/>
              <w:rPr>
                <w:rFonts w:ascii="Aptos" w:hAnsi="Aptos"/>
                <w:b/>
              </w:rPr>
            </w:pPr>
            <w:r w:rsidRPr="004F4A5E">
              <w:rPr>
                <w:rFonts w:ascii="Aptos" w:hAnsi="Aptos"/>
                <w:b/>
              </w:rPr>
              <w:t>Tehtävä/koulutus</w:t>
            </w:r>
          </w:p>
        </w:tc>
      </w:tr>
      <w:tr w:rsidR="00E57847" w:rsidRPr="004F4A5E" w14:paraId="4228D03C" w14:textId="77777777">
        <w:tc>
          <w:tcPr>
            <w:tcW w:w="2280" w:type="dxa"/>
            <w:shd w:val="clear" w:color="auto" w:fill="auto"/>
            <w:tcMar>
              <w:top w:w="100" w:type="dxa"/>
              <w:left w:w="100" w:type="dxa"/>
              <w:bottom w:w="100" w:type="dxa"/>
              <w:right w:w="100" w:type="dxa"/>
            </w:tcMar>
          </w:tcPr>
          <w:p w14:paraId="4DB99987" w14:textId="1441A4DE" w:rsidR="00E57847" w:rsidRPr="004F4A5E" w:rsidRDefault="00EA380D">
            <w:pPr>
              <w:widowControl w:val="0"/>
              <w:spacing w:line="240" w:lineRule="auto"/>
              <w:rPr>
                <w:rFonts w:ascii="Aptos" w:hAnsi="Aptos"/>
                <w:color w:val="00B0F0"/>
              </w:rPr>
            </w:pPr>
            <w:r w:rsidRPr="004F4A5E">
              <w:rPr>
                <w:rFonts w:ascii="Aptos" w:hAnsi="Aptos"/>
                <w:color w:val="00B0F0"/>
              </w:rPr>
              <w:t>[henkilön nimi]</w:t>
            </w:r>
          </w:p>
        </w:tc>
        <w:tc>
          <w:tcPr>
            <w:tcW w:w="2805" w:type="dxa"/>
            <w:shd w:val="clear" w:color="auto" w:fill="auto"/>
            <w:tcMar>
              <w:top w:w="100" w:type="dxa"/>
              <w:left w:w="100" w:type="dxa"/>
              <w:bottom w:w="100" w:type="dxa"/>
              <w:right w:w="100" w:type="dxa"/>
            </w:tcMar>
          </w:tcPr>
          <w:p w14:paraId="6443BDD0" w14:textId="7DF3D762" w:rsidR="00E57847" w:rsidRPr="004F4A5E" w:rsidRDefault="00EA380D">
            <w:pPr>
              <w:widowControl w:val="0"/>
              <w:spacing w:line="240" w:lineRule="auto"/>
              <w:rPr>
                <w:rFonts w:ascii="Aptos" w:hAnsi="Aptos"/>
                <w:color w:val="00B0F0"/>
              </w:rPr>
            </w:pPr>
            <w:r w:rsidRPr="004F4A5E">
              <w:rPr>
                <w:rFonts w:ascii="Aptos" w:hAnsi="Aptos"/>
                <w:color w:val="00B0F0"/>
              </w:rPr>
              <w:t>[henkilön puhelinnumero]</w:t>
            </w:r>
          </w:p>
        </w:tc>
        <w:tc>
          <w:tcPr>
            <w:tcW w:w="4305" w:type="dxa"/>
            <w:shd w:val="clear" w:color="auto" w:fill="auto"/>
            <w:tcMar>
              <w:top w:w="100" w:type="dxa"/>
              <w:left w:w="100" w:type="dxa"/>
              <w:bottom w:w="100" w:type="dxa"/>
              <w:right w:w="100" w:type="dxa"/>
            </w:tcMar>
          </w:tcPr>
          <w:p w14:paraId="15D5B260" w14:textId="4E72E7B9" w:rsidR="00E57847" w:rsidRPr="004F4A5E" w:rsidRDefault="00EA380D">
            <w:pPr>
              <w:widowControl w:val="0"/>
              <w:spacing w:line="240" w:lineRule="auto"/>
              <w:rPr>
                <w:rFonts w:ascii="Aptos" w:hAnsi="Aptos"/>
                <w:color w:val="00B0F0"/>
              </w:rPr>
            </w:pPr>
            <w:r w:rsidRPr="004F4A5E">
              <w:rPr>
                <w:rFonts w:ascii="Aptos" w:hAnsi="Aptos"/>
                <w:color w:val="00B0F0"/>
              </w:rPr>
              <w:t>[henkilön tehtävä, koulutus]</w:t>
            </w:r>
          </w:p>
        </w:tc>
      </w:tr>
    </w:tbl>
    <w:p w14:paraId="1D23CCB5" w14:textId="52DCFBAE" w:rsidR="00F47CA7" w:rsidRPr="004F4A5E" w:rsidRDefault="00F47CA7" w:rsidP="00F47CA7">
      <w:pPr>
        <w:rPr>
          <w:rFonts w:ascii="Aptos" w:hAnsi="Aptos"/>
        </w:rPr>
      </w:pPr>
    </w:p>
    <w:p w14:paraId="32C972F4" w14:textId="420035FC" w:rsidR="00E57847" w:rsidRPr="004F4A5E" w:rsidRDefault="00C17A73">
      <w:pPr>
        <w:pStyle w:val="Otsikko3"/>
        <w:spacing w:line="360" w:lineRule="auto"/>
        <w:jc w:val="both"/>
        <w:rPr>
          <w:rFonts w:ascii="Aptos" w:hAnsi="Aptos"/>
        </w:rPr>
      </w:pPr>
      <w:bookmarkStart w:id="35" w:name="_Toc192853199"/>
      <w:r w:rsidRPr="004F4A5E">
        <w:rPr>
          <w:rFonts w:ascii="Aptos" w:hAnsi="Aptos"/>
        </w:rPr>
        <w:t>5.2 Ensiapusuunnitelma</w:t>
      </w:r>
      <w:bookmarkEnd w:id="35"/>
    </w:p>
    <w:p w14:paraId="754BB65B" w14:textId="7D73DCDD" w:rsidR="00E57847" w:rsidRPr="004F4A5E" w:rsidRDefault="00C51B84">
      <w:pPr>
        <w:spacing w:line="360" w:lineRule="auto"/>
        <w:rPr>
          <w:rFonts w:ascii="Aptos" w:hAnsi="Aptos"/>
        </w:rPr>
      </w:pPr>
      <w:r w:rsidRPr="004F4A5E">
        <w:rPr>
          <w:rFonts w:ascii="Aptos" w:hAnsi="Aptos"/>
          <w:i/>
          <w:iCs/>
          <w:color w:val="FF0000"/>
        </w:rPr>
        <w:t>[TÄYTTÖOHJE: Tapahtuman ensiapusuunnitelman voi kirjata tähän tai laatia liitteeksi erilliselle Ensiapusuunnitelma-lomakkeelle]</w:t>
      </w:r>
    </w:p>
    <w:p w14:paraId="749FB857" w14:textId="77777777" w:rsidR="00E57847" w:rsidRPr="004F4A5E" w:rsidRDefault="00C17A73">
      <w:pPr>
        <w:pStyle w:val="Otsikko3"/>
        <w:spacing w:line="360" w:lineRule="auto"/>
        <w:jc w:val="both"/>
        <w:rPr>
          <w:rFonts w:ascii="Aptos" w:hAnsi="Aptos"/>
        </w:rPr>
      </w:pPr>
      <w:bookmarkStart w:id="36" w:name="_Toc192853200"/>
      <w:r w:rsidRPr="004F4A5E">
        <w:rPr>
          <w:rFonts w:ascii="Aptos" w:hAnsi="Aptos"/>
        </w:rPr>
        <w:t>5.3 Pelastusvälineet</w:t>
      </w:r>
      <w:bookmarkEnd w:id="36"/>
    </w:p>
    <w:p w14:paraId="16338891" w14:textId="14294B69" w:rsidR="00E57847" w:rsidRPr="004F4A5E" w:rsidRDefault="00690B48">
      <w:pPr>
        <w:spacing w:line="360" w:lineRule="auto"/>
        <w:jc w:val="both"/>
        <w:rPr>
          <w:rFonts w:ascii="Aptos" w:hAnsi="Aptos"/>
          <w:i/>
          <w:iCs/>
          <w:color w:val="FF0000"/>
        </w:rPr>
      </w:pPr>
      <w:r w:rsidRPr="004F4A5E">
        <w:rPr>
          <w:rFonts w:ascii="Aptos" w:hAnsi="Aptos"/>
          <w:i/>
          <w:iCs/>
          <w:color w:val="FF0000"/>
        </w:rPr>
        <w:t>[TÄYTTÖOHJE: Millaisia pelastusvälineitä</w:t>
      </w:r>
      <w:r w:rsidR="00C51B84" w:rsidRPr="004F4A5E">
        <w:rPr>
          <w:rFonts w:ascii="Aptos" w:hAnsi="Aptos"/>
          <w:i/>
          <w:iCs/>
          <w:color w:val="FF0000"/>
        </w:rPr>
        <w:t xml:space="preserve"> (esim. sammuttimet, defibrillaattorit)</w:t>
      </w:r>
      <w:r w:rsidRPr="004F4A5E">
        <w:rPr>
          <w:rFonts w:ascii="Aptos" w:hAnsi="Aptos"/>
          <w:i/>
          <w:iCs/>
          <w:color w:val="FF0000"/>
        </w:rPr>
        <w:t xml:space="preserve"> tapahtumassa on käytössä? Mi</w:t>
      </w:r>
      <w:r w:rsidR="00C51B84" w:rsidRPr="004F4A5E">
        <w:rPr>
          <w:rFonts w:ascii="Aptos" w:hAnsi="Aptos"/>
          <w:i/>
          <w:iCs/>
          <w:color w:val="FF0000"/>
        </w:rPr>
        <w:t>ssä ne sijaitsevat?]</w:t>
      </w:r>
    </w:p>
    <w:p w14:paraId="54353875" w14:textId="74072A91" w:rsidR="009D55B9" w:rsidRPr="004F4A5E" w:rsidRDefault="00C17A73">
      <w:pPr>
        <w:pStyle w:val="Otsikko1"/>
        <w:spacing w:line="360" w:lineRule="auto"/>
        <w:jc w:val="both"/>
        <w:rPr>
          <w:rFonts w:ascii="Aptos" w:hAnsi="Aptos"/>
        </w:rPr>
      </w:pPr>
      <w:bookmarkStart w:id="37" w:name="_Toc192853201"/>
      <w:r w:rsidRPr="004F4A5E">
        <w:rPr>
          <w:rFonts w:ascii="Aptos" w:hAnsi="Aptos"/>
        </w:rPr>
        <w:t xml:space="preserve">6. </w:t>
      </w:r>
      <w:r w:rsidR="009D55B9" w:rsidRPr="004F4A5E">
        <w:rPr>
          <w:rFonts w:ascii="Aptos" w:hAnsi="Aptos"/>
        </w:rPr>
        <w:t>Jälkihoito</w:t>
      </w:r>
      <w:r w:rsidR="00DC133C" w:rsidRPr="004F4A5E">
        <w:rPr>
          <w:rFonts w:ascii="Aptos" w:hAnsi="Aptos"/>
        </w:rPr>
        <w:t>, henkinen ensiapu</w:t>
      </w:r>
      <w:bookmarkEnd w:id="37"/>
    </w:p>
    <w:p w14:paraId="30DC7ADC" w14:textId="61438F1D" w:rsidR="00BE64A8" w:rsidRPr="004F4A5E" w:rsidRDefault="00DC133C" w:rsidP="00DE5A27">
      <w:pPr>
        <w:spacing w:line="360" w:lineRule="auto"/>
        <w:rPr>
          <w:rFonts w:ascii="Aptos" w:hAnsi="Aptos"/>
          <w:i/>
          <w:iCs/>
          <w:color w:val="FF0000"/>
        </w:rPr>
      </w:pPr>
      <w:r w:rsidRPr="004F4A5E">
        <w:rPr>
          <w:rFonts w:ascii="Aptos" w:hAnsi="Aptos"/>
          <w:i/>
          <w:iCs/>
          <w:color w:val="FF0000"/>
        </w:rPr>
        <w:t xml:space="preserve">[TÄYTTÖOHJE: Miten </w:t>
      </w:r>
      <w:r w:rsidR="00FF4FD2" w:rsidRPr="004F4A5E">
        <w:rPr>
          <w:rFonts w:ascii="Aptos" w:hAnsi="Aptos"/>
          <w:i/>
          <w:iCs/>
          <w:color w:val="FF0000"/>
        </w:rPr>
        <w:t xml:space="preserve">mahdollisen onnettomuuden jälkeen huolehditaan jälkihoidosta/kriisiavusta? </w:t>
      </w:r>
      <w:r w:rsidR="001B6B37" w:rsidRPr="004F4A5E">
        <w:rPr>
          <w:rFonts w:ascii="Aptos" w:hAnsi="Aptos"/>
          <w:i/>
          <w:iCs/>
          <w:color w:val="FF0000"/>
        </w:rPr>
        <w:t>Kuka/ketkä vastaa(</w:t>
      </w:r>
      <w:proofErr w:type="spellStart"/>
      <w:r w:rsidR="001B6B37" w:rsidRPr="004F4A5E">
        <w:rPr>
          <w:rFonts w:ascii="Aptos" w:hAnsi="Aptos"/>
          <w:i/>
          <w:iCs/>
          <w:color w:val="FF0000"/>
        </w:rPr>
        <w:t>vat</w:t>
      </w:r>
      <w:proofErr w:type="spellEnd"/>
      <w:r w:rsidR="001B6B37" w:rsidRPr="004F4A5E">
        <w:rPr>
          <w:rFonts w:ascii="Aptos" w:hAnsi="Aptos"/>
          <w:i/>
          <w:iCs/>
          <w:color w:val="FF0000"/>
        </w:rPr>
        <w:t>) jälkihoidon organisoinnista ja toteutuksesta?]</w:t>
      </w:r>
    </w:p>
    <w:p w14:paraId="3EF7B965" w14:textId="47288760" w:rsidR="00BD1287" w:rsidRPr="004F4A5E" w:rsidRDefault="009D55B9" w:rsidP="00A76D9E">
      <w:pPr>
        <w:pStyle w:val="Otsikko1"/>
        <w:spacing w:line="360" w:lineRule="auto"/>
        <w:jc w:val="both"/>
        <w:rPr>
          <w:rFonts w:ascii="Aptos" w:hAnsi="Aptos"/>
        </w:rPr>
      </w:pPr>
      <w:bookmarkStart w:id="38" w:name="_Toc192853202"/>
      <w:r w:rsidRPr="004F4A5E">
        <w:rPr>
          <w:rFonts w:ascii="Aptos" w:hAnsi="Aptos"/>
        </w:rPr>
        <w:t xml:space="preserve">7. </w:t>
      </w:r>
      <w:r w:rsidR="00C17A73" w:rsidRPr="004F4A5E">
        <w:rPr>
          <w:rFonts w:ascii="Aptos" w:hAnsi="Aptos"/>
        </w:rPr>
        <w:t>Evakuointisuunnitelma</w:t>
      </w:r>
      <w:bookmarkEnd w:id="38"/>
    </w:p>
    <w:p w14:paraId="622F5956" w14:textId="7DD023A1" w:rsidR="00340D43" w:rsidRPr="004F4A5E" w:rsidRDefault="008D0618">
      <w:pPr>
        <w:spacing w:line="360" w:lineRule="auto"/>
        <w:jc w:val="both"/>
        <w:rPr>
          <w:rFonts w:ascii="Aptos" w:hAnsi="Aptos"/>
          <w:i/>
          <w:iCs/>
          <w:color w:val="FF0000"/>
        </w:rPr>
      </w:pPr>
      <w:r w:rsidRPr="004F4A5E">
        <w:rPr>
          <w:rFonts w:ascii="Aptos" w:hAnsi="Aptos"/>
          <w:i/>
          <w:iCs/>
          <w:color w:val="FF0000"/>
        </w:rPr>
        <w:t>[TÄYTTÖOHJE: Miten tapahtuma-alue (sis. kilpailureitin/-radan) tarvittaessa evakuoidaan? Kuka päättää evakuoinnista? Mihin</w:t>
      </w:r>
      <w:r w:rsidR="00DC133C" w:rsidRPr="004F4A5E">
        <w:rPr>
          <w:rFonts w:ascii="Aptos" w:hAnsi="Aptos"/>
          <w:i/>
          <w:iCs/>
          <w:color w:val="FF0000"/>
        </w:rPr>
        <w:t xml:space="preserve"> ihmiset tarvittaessa evakuoidaan?]</w:t>
      </w:r>
    </w:p>
    <w:p w14:paraId="3AE26ACB" w14:textId="78DE39A0" w:rsidR="00BD1287" w:rsidRPr="004F4A5E" w:rsidRDefault="009D55B9" w:rsidP="00A76D9E">
      <w:pPr>
        <w:pStyle w:val="Otsikko1"/>
        <w:spacing w:line="360" w:lineRule="auto"/>
        <w:jc w:val="both"/>
        <w:rPr>
          <w:rFonts w:ascii="Aptos" w:hAnsi="Aptos"/>
        </w:rPr>
      </w:pPr>
      <w:bookmarkStart w:id="39" w:name="_Toc192853203"/>
      <w:r w:rsidRPr="004F4A5E">
        <w:rPr>
          <w:rFonts w:ascii="Aptos" w:hAnsi="Aptos"/>
        </w:rPr>
        <w:t>8</w:t>
      </w:r>
      <w:r w:rsidR="00C17A73" w:rsidRPr="004F4A5E">
        <w:rPr>
          <w:rFonts w:ascii="Aptos" w:hAnsi="Aptos"/>
        </w:rPr>
        <w:t>. Viestintä ja viestiyhteydet</w:t>
      </w:r>
      <w:bookmarkEnd w:id="39"/>
    </w:p>
    <w:p w14:paraId="38930D95" w14:textId="434D6425" w:rsidR="0053021C" w:rsidRPr="004F4A5E" w:rsidRDefault="003C5D50">
      <w:pPr>
        <w:spacing w:line="360" w:lineRule="auto"/>
        <w:rPr>
          <w:rFonts w:ascii="Aptos" w:hAnsi="Aptos"/>
          <w:i/>
          <w:iCs/>
          <w:color w:val="FF0000"/>
        </w:rPr>
      </w:pPr>
      <w:r w:rsidRPr="004F4A5E">
        <w:rPr>
          <w:rFonts w:ascii="Aptos" w:hAnsi="Aptos"/>
          <w:i/>
          <w:iCs/>
          <w:color w:val="FF0000"/>
        </w:rPr>
        <w:t xml:space="preserve">[TÄYTTÖOHJE: Miten tapahtumaorganisaation sisäinen viestintä </w:t>
      </w:r>
      <w:r w:rsidR="0065489A" w:rsidRPr="004F4A5E">
        <w:rPr>
          <w:rFonts w:ascii="Aptos" w:hAnsi="Aptos"/>
          <w:i/>
          <w:iCs/>
          <w:color w:val="FF0000"/>
        </w:rPr>
        <w:t>toteutetaan (esim. matka- tai radiopuhelimin)? Miten kriitti</w:t>
      </w:r>
      <w:r w:rsidR="00CE73FB" w:rsidRPr="004F4A5E">
        <w:rPr>
          <w:rFonts w:ascii="Aptos" w:hAnsi="Aptos"/>
          <w:i/>
          <w:iCs/>
          <w:color w:val="FF0000"/>
        </w:rPr>
        <w:t xml:space="preserve">set turvallisuutta koskevat tiedot saadaan jaettua tarvittaville henkilöille? Miten viestiyhteydet on varmistettu (varasuunnitelma)? Miten kriisiviestintä </w:t>
      </w:r>
      <w:r w:rsidR="00175FCD" w:rsidRPr="004F4A5E">
        <w:rPr>
          <w:rFonts w:ascii="Aptos" w:hAnsi="Aptos"/>
          <w:i/>
          <w:iCs/>
          <w:color w:val="FF0000"/>
        </w:rPr>
        <w:t>tarvittaessa toteutetaan?]</w:t>
      </w:r>
    </w:p>
    <w:p w14:paraId="7A56FE4B" w14:textId="7857B3FD" w:rsidR="00514EA5" w:rsidRPr="004F4A5E" w:rsidRDefault="00B83BED">
      <w:pPr>
        <w:pStyle w:val="Otsikko1"/>
        <w:spacing w:line="360" w:lineRule="auto"/>
        <w:jc w:val="both"/>
        <w:rPr>
          <w:rFonts w:ascii="Aptos" w:hAnsi="Aptos"/>
        </w:rPr>
      </w:pPr>
      <w:bookmarkStart w:id="40" w:name="_Toc192853204"/>
      <w:r w:rsidRPr="004F4A5E">
        <w:rPr>
          <w:rFonts w:ascii="Aptos" w:hAnsi="Aptos"/>
        </w:rPr>
        <w:lastRenderedPageBreak/>
        <w:t>9</w:t>
      </w:r>
      <w:r w:rsidR="00C17A73" w:rsidRPr="004F4A5E">
        <w:rPr>
          <w:rFonts w:ascii="Aptos" w:hAnsi="Aptos"/>
        </w:rPr>
        <w:t xml:space="preserve">. </w:t>
      </w:r>
      <w:proofErr w:type="spellStart"/>
      <w:r w:rsidR="00514EA5" w:rsidRPr="004F4A5E">
        <w:rPr>
          <w:rFonts w:ascii="Aptos" w:hAnsi="Aptos"/>
        </w:rPr>
        <w:t>Drone</w:t>
      </w:r>
      <w:proofErr w:type="spellEnd"/>
      <w:r w:rsidR="00514EA5" w:rsidRPr="004F4A5E">
        <w:rPr>
          <w:rFonts w:ascii="Aptos" w:hAnsi="Aptos"/>
        </w:rPr>
        <w:t>-</w:t>
      </w:r>
      <w:r w:rsidR="00BF35F7" w:rsidRPr="004F4A5E">
        <w:rPr>
          <w:rFonts w:ascii="Aptos" w:hAnsi="Aptos"/>
        </w:rPr>
        <w:t xml:space="preserve">lennättäminen ja </w:t>
      </w:r>
      <w:r w:rsidR="00514EA5" w:rsidRPr="004F4A5E">
        <w:rPr>
          <w:rFonts w:ascii="Aptos" w:hAnsi="Aptos"/>
        </w:rPr>
        <w:t>kuvaaminen</w:t>
      </w:r>
      <w:bookmarkEnd w:id="40"/>
    </w:p>
    <w:p w14:paraId="1F4791A8" w14:textId="122F1288" w:rsidR="00514EA5" w:rsidRPr="004F4A5E" w:rsidRDefault="00BF35F7" w:rsidP="00514EA5">
      <w:pPr>
        <w:spacing w:line="360" w:lineRule="auto"/>
        <w:rPr>
          <w:rFonts w:ascii="Aptos" w:hAnsi="Aptos"/>
          <w:i/>
          <w:iCs/>
          <w:color w:val="FF0000"/>
        </w:rPr>
      </w:pPr>
      <w:r w:rsidRPr="004F4A5E">
        <w:rPr>
          <w:rFonts w:ascii="Aptos" w:hAnsi="Aptos"/>
          <w:i/>
          <w:iCs/>
          <w:color w:val="FF0000"/>
        </w:rPr>
        <w:t xml:space="preserve">[TÄYTTÖOHJE: Miten </w:t>
      </w:r>
      <w:proofErr w:type="spellStart"/>
      <w:r w:rsidRPr="004F4A5E">
        <w:rPr>
          <w:rFonts w:ascii="Aptos" w:hAnsi="Aptos"/>
          <w:i/>
          <w:iCs/>
          <w:color w:val="FF0000"/>
        </w:rPr>
        <w:t>drone</w:t>
      </w:r>
      <w:proofErr w:type="spellEnd"/>
      <w:r w:rsidRPr="004F4A5E">
        <w:rPr>
          <w:rFonts w:ascii="Aptos" w:hAnsi="Aptos"/>
          <w:i/>
          <w:iCs/>
          <w:color w:val="FF0000"/>
        </w:rPr>
        <w:t xml:space="preserve">-lennättäminen ja kuvaaminen on huomioitu tapahtumassa? Onko se sallittu vai kielletty? Mitä ehtoja </w:t>
      </w:r>
      <w:proofErr w:type="spellStart"/>
      <w:r w:rsidRPr="004F4A5E">
        <w:rPr>
          <w:rFonts w:ascii="Aptos" w:hAnsi="Aptos"/>
          <w:i/>
          <w:iCs/>
          <w:color w:val="FF0000"/>
        </w:rPr>
        <w:t>drone</w:t>
      </w:r>
      <w:proofErr w:type="spellEnd"/>
      <w:r w:rsidRPr="004F4A5E">
        <w:rPr>
          <w:rFonts w:ascii="Aptos" w:hAnsi="Aptos"/>
          <w:i/>
          <w:iCs/>
          <w:color w:val="FF0000"/>
        </w:rPr>
        <w:t>-lennättämiseen ja kuvaamiseen mahdollisesti liittyy? Kuka asioista tekee päätöksen?]</w:t>
      </w:r>
    </w:p>
    <w:p w14:paraId="45E9DA8E" w14:textId="68B5073C" w:rsidR="00E57847" w:rsidRPr="004F4A5E" w:rsidRDefault="00B83BED">
      <w:pPr>
        <w:pStyle w:val="Otsikko1"/>
        <w:spacing w:line="360" w:lineRule="auto"/>
        <w:jc w:val="both"/>
        <w:rPr>
          <w:rFonts w:ascii="Aptos" w:hAnsi="Aptos"/>
        </w:rPr>
      </w:pPr>
      <w:bookmarkStart w:id="41" w:name="_Toc192853205"/>
      <w:r w:rsidRPr="004F4A5E">
        <w:rPr>
          <w:rFonts w:ascii="Aptos" w:hAnsi="Aptos"/>
        </w:rPr>
        <w:t>10</w:t>
      </w:r>
      <w:r w:rsidR="00514EA5" w:rsidRPr="004F4A5E">
        <w:rPr>
          <w:rFonts w:ascii="Aptos" w:hAnsi="Aptos"/>
        </w:rPr>
        <w:t xml:space="preserve">. </w:t>
      </w:r>
      <w:r w:rsidR="00C17A73" w:rsidRPr="004F4A5E">
        <w:rPr>
          <w:rFonts w:ascii="Aptos" w:hAnsi="Aptos"/>
        </w:rPr>
        <w:t>Turvallisuusperehdytys ja -koulutus</w:t>
      </w:r>
      <w:bookmarkEnd w:id="41"/>
    </w:p>
    <w:p w14:paraId="37726209" w14:textId="5138A305" w:rsidR="00E57847" w:rsidRPr="004F4A5E" w:rsidRDefault="00C1535F">
      <w:pPr>
        <w:spacing w:line="360" w:lineRule="auto"/>
        <w:jc w:val="both"/>
        <w:rPr>
          <w:rFonts w:ascii="Aptos" w:hAnsi="Aptos"/>
          <w:i/>
          <w:iCs/>
          <w:color w:val="FF0000"/>
        </w:rPr>
      </w:pPr>
      <w:r w:rsidRPr="004F4A5E">
        <w:rPr>
          <w:rFonts w:ascii="Aptos" w:hAnsi="Aptos"/>
          <w:i/>
          <w:iCs/>
          <w:color w:val="FF0000"/>
        </w:rPr>
        <w:t>[</w:t>
      </w:r>
      <w:r w:rsidR="00BF35F7" w:rsidRPr="004F4A5E">
        <w:rPr>
          <w:rFonts w:ascii="Aptos" w:hAnsi="Aptos"/>
          <w:i/>
          <w:iCs/>
          <w:color w:val="FF0000"/>
        </w:rPr>
        <w:t xml:space="preserve">TÄYTTÖOHJE: </w:t>
      </w:r>
      <w:r w:rsidRPr="004F4A5E">
        <w:rPr>
          <w:rFonts w:ascii="Aptos" w:hAnsi="Aptos"/>
          <w:i/>
          <w:iCs/>
          <w:color w:val="FF0000"/>
        </w:rPr>
        <w:t>Miten toimintaan osallistuvat kilpailijat/osallistujat, huoltajat, yleisö j</w:t>
      </w:r>
      <w:r w:rsidR="00BF35F7" w:rsidRPr="004F4A5E">
        <w:rPr>
          <w:rFonts w:ascii="Aptos" w:hAnsi="Aptos"/>
          <w:i/>
          <w:iCs/>
          <w:color w:val="FF0000"/>
        </w:rPr>
        <w:t>a toimitsijat on perehdytetty tapahtuman turvalllisuusasioihin? Millaista turvallisuuskoulutusta heille on järjestänyt? Kuka vastaa turvallisuusperehdytyksen ja -koulutuksen järjestämisestä ja toteuttamisesta?]</w:t>
      </w:r>
    </w:p>
    <w:p w14:paraId="3A27D50D" w14:textId="48373743" w:rsidR="00E57847" w:rsidRPr="004F4A5E" w:rsidRDefault="009D55B9">
      <w:pPr>
        <w:pStyle w:val="Otsikko1"/>
        <w:spacing w:line="360" w:lineRule="auto"/>
        <w:jc w:val="both"/>
        <w:rPr>
          <w:rFonts w:ascii="Aptos" w:hAnsi="Aptos"/>
        </w:rPr>
      </w:pPr>
      <w:bookmarkStart w:id="42" w:name="_Toc192853206"/>
      <w:r w:rsidRPr="004F4A5E">
        <w:rPr>
          <w:rFonts w:ascii="Aptos" w:hAnsi="Aptos"/>
        </w:rPr>
        <w:t>1</w:t>
      </w:r>
      <w:r w:rsidR="00B83BED" w:rsidRPr="004F4A5E">
        <w:rPr>
          <w:rFonts w:ascii="Aptos" w:hAnsi="Aptos"/>
        </w:rPr>
        <w:t>1</w:t>
      </w:r>
      <w:r w:rsidR="00C17A73" w:rsidRPr="004F4A5E">
        <w:rPr>
          <w:rFonts w:ascii="Aptos" w:hAnsi="Aptos"/>
        </w:rPr>
        <w:t xml:space="preserve">. </w:t>
      </w:r>
      <w:r w:rsidR="00100495" w:rsidRPr="004F4A5E">
        <w:rPr>
          <w:rFonts w:ascii="Aptos" w:hAnsi="Aptos"/>
        </w:rPr>
        <w:t>Tapahtuma-</w:t>
      </w:r>
      <w:r w:rsidR="00C17A73" w:rsidRPr="004F4A5E">
        <w:rPr>
          <w:rFonts w:ascii="Aptos" w:hAnsi="Aptos"/>
        </w:rPr>
        <w:t>alueen kuvaus</w:t>
      </w:r>
      <w:bookmarkEnd w:id="42"/>
    </w:p>
    <w:p w14:paraId="25252F23" w14:textId="1EBE6C34" w:rsidR="00E57847" w:rsidRPr="004F4A5E" w:rsidRDefault="000D26F3">
      <w:pPr>
        <w:spacing w:line="360" w:lineRule="auto"/>
        <w:jc w:val="both"/>
        <w:rPr>
          <w:rFonts w:ascii="Aptos" w:hAnsi="Aptos"/>
          <w:i/>
          <w:iCs/>
          <w:color w:val="FF0000"/>
        </w:rPr>
      </w:pPr>
      <w:r w:rsidRPr="004F4A5E">
        <w:rPr>
          <w:rFonts w:ascii="Aptos" w:hAnsi="Aptos"/>
          <w:i/>
          <w:iCs/>
          <w:color w:val="FF0000"/>
        </w:rPr>
        <w:t xml:space="preserve">[TÄYTTÖOHJE: Millainen on tapahtuma-alue ja/tai kilpailureitti/-rata? Missä ovat yleisöalueet? Mitkä ovat kiellettyjä yleisö-/katselualueita? Miten yleisön pääsy ja eksyminen </w:t>
      </w:r>
      <w:r w:rsidR="009C0FED" w:rsidRPr="004F4A5E">
        <w:rPr>
          <w:rFonts w:ascii="Aptos" w:hAnsi="Aptos"/>
          <w:i/>
          <w:iCs/>
          <w:color w:val="FF0000"/>
        </w:rPr>
        <w:t>radalle estetään? Miten ajoneuvojen pääsy estetään tapahtuma- ja yleisöalueille?]</w:t>
      </w:r>
    </w:p>
    <w:p w14:paraId="1E8E1C45" w14:textId="5887F580" w:rsidR="00E57847" w:rsidRPr="004F4A5E" w:rsidRDefault="00C17A73">
      <w:pPr>
        <w:pStyle w:val="Otsikko1"/>
        <w:spacing w:line="360" w:lineRule="auto"/>
        <w:jc w:val="both"/>
        <w:rPr>
          <w:rFonts w:ascii="Aptos" w:hAnsi="Aptos"/>
        </w:rPr>
      </w:pPr>
      <w:bookmarkStart w:id="43" w:name="_Toc192853207"/>
      <w:r w:rsidRPr="004F4A5E">
        <w:rPr>
          <w:rFonts w:ascii="Aptos" w:hAnsi="Aptos"/>
        </w:rPr>
        <w:t>1</w:t>
      </w:r>
      <w:r w:rsidR="00B83BED" w:rsidRPr="004F4A5E">
        <w:rPr>
          <w:rFonts w:ascii="Aptos" w:hAnsi="Aptos"/>
        </w:rPr>
        <w:t>2</w:t>
      </w:r>
      <w:r w:rsidRPr="004F4A5E">
        <w:rPr>
          <w:rFonts w:ascii="Aptos" w:hAnsi="Aptos"/>
        </w:rPr>
        <w:t xml:space="preserve">. Olosuhteiden vaikutus </w:t>
      </w:r>
      <w:r w:rsidR="00100495" w:rsidRPr="004F4A5E">
        <w:rPr>
          <w:rFonts w:ascii="Aptos" w:hAnsi="Aptos"/>
        </w:rPr>
        <w:t>tapahtumaan</w:t>
      </w:r>
      <w:bookmarkEnd w:id="43"/>
    </w:p>
    <w:p w14:paraId="75E1AE4E" w14:textId="40995119" w:rsidR="009F69D1" w:rsidRPr="004F4A5E" w:rsidRDefault="009F69D1" w:rsidP="00912576">
      <w:pPr>
        <w:spacing w:line="360" w:lineRule="auto"/>
        <w:rPr>
          <w:rFonts w:ascii="Aptos" w:hAnsi="Aptos"/>
          <w:i/>
          <w:iCs/>
          <w:color w:val="FF0000"/>
        </w:rPr>
      </w:pPr>
      <w:r w:rsidRPr="004F4A5E">
        <w:rPr>
          <w:rFonts w:ascii="Aptos" w:hAnsi="Aptos"/>
          <w:i/>
          <w:iCs/>
          <w:color w:val="FF0000"/>
        </w:rPr>
        <w:t>[TÄYTTÖOHJE: Määrittele, miten olosuhteet vaikuttavat toimintaan ja sen turvallisuuteen? Mitkä ovat raja-</w:t>
      </w:r>
      <w:r w:rsidR="009C28EF" w:rsidRPr="004F4A5E">
        <w:rPr>
          <w:rFonts w:ascii="Aptos" w:hAnsi="Aptos"/>
          <w:i/>
          <w:iCs/>
          <w:color w:val="FF0000"/>
        </w:rPr>
        <w:t xml:space="preserve"> tai riskiarvot, joiden perusteella toiminta voidaan tarvittaessa olosuhteiden niin edellyttäessä keskeyttää? Kuka keskeyttämisestä päättää?]</w:t>
      </w:r>
    </w:p>
    <w:p w14:paraId="4CDF52A4" w14:textId="68F3ED94" w:rsidR="00E57847" w:rsidRPr="004F4A5E" w:rsidRDefault="00C17A73">
      <w:pPr>
        <w:pStyle w:val="Otsikko3"/>
        <w:spacing w:line="360" w:lineRule="auto"/>
        <w:jc w:val="both"/>
        <w:rPr>
          <w:rFonts w:ascii="Aptos" w:hAnsi="Aptos"/>
        </w:rPr>
      </w:pPr>
      <w:bookmarkStart w:id="44" w:name="_Toc192853208"/>
      <w:r w:rsidRPr="004F4A5E">
        <w:rPr>
          <w:rFonts w:ascii="Aptos" w:hAnsi="Aptos"/>
        </w:rPr>
        <w:t>1</w:t>
      </w:r>
      <w:r w:rsidR="00B83BED" w:rsidRPr="004F4A5E">
        <w:rPr>
          <w:rFonts w:ascii="Aptos" w:hAnsi="Aptos"/>
        </w:rPr>
        <w:t>2</w:t>
      </w:r>
      <w:r w:rsidRPr="004F4A5E">
        <w:rPr>
          <w:rFonts w:ascii="Aptos" w:hAnsi="Aptos"/>
        </w:rPr>
        <w:t>.1 Sääolosuhteet</w:t>
      </w:r>
      <w:bookmarkEnd w:id="44"/>
    </w:p>
    <w:p w14:paraId="592747C0" w14:textId="405AAC3B" w:rsidR="00AD18E0" w:rsidRPr="004F4A5E" w:rsidRDefault="009F69D1">
      <w:pPr>
        <w:spacing w:line="360" w:lineRule="auto"/>
        <w:jc w:val="both"/>
        <w:rPr>
          <w:rFonts w:ascii="Aptos" w:hAnsi="Aptos"/>
          <w:i/>
          <w:iCs/>
          <w:color w:val="FF0000"/>
        </w:rPr>
      </w:pPr>
      <w:r w:rsidRPr="004F4A5E">
        <w:rPr>
          <w:rFonts w:ascii="Aptos" w:hAnsi="Aptos"/>
          <w:i/>
          <w:iCs/>
          <w:color w:val="FF0000"/>
        </w:rPr>
        <w:t>[TÄYTTÖOHJE: Miten sääolosuhteet vaikuttavat toimintaan?]</w:t>
      </w:r>
    </w:p>
    <w:p w14:paraId="6E351C02" w14:textId="7F78F186" w:rsidR="00E57847" w:rsidRPr="004F4A5E" w:rsidRDefault="00C17A73">
      <w:pPr>
        <w:pStyle w:val="Otsikko3"/>
        <w:spacing w:line="360" w:lineRule="auto"/>
        <w:jc w:val="both"/>
        <w:rPr>
          <w:rFonts w:ascii="Aptos" w:hAnsi="Aptos"/>
        </w:rPr>
      </w:pPr>
      <w:bookmarkStart w:id="45" w:name="_Toc192853209"/>
      <w:r w:rsidRPr="004F4A5E">
        <w:rPr>
          <w:rFonts w:ascii="Aptos" w:hAnsi="Aptos"/>
        </w:rPr>
        <w:t>1</w:t>
      </w:r>
      <w:r w:rsidR="00B83BED" w:rsidRPr="004F4A5E">
        <w:rPr>
          <w:rFonts w:ascii="Aptos" w:hAnsi="Aptos"/>
        </w:rPr>
        <w:t>2</w:t>
      </w:r>
      <w:r w:rsidRPr="004F4A5E">
        <w:rPr>
          <w:rFonts w:ascii="Aptos" w:hAnsi="Aptos"/>
        </w:rPr>
        <w:t>.2 Valaistusolosuhteet</w:t>
      </w:r>
      <w:bookmarkEnd w:id="45"/>
    </w:p>
    <w:p w14:paraId="0680605B" w14:textId="04F9A6DB" w:rsidR="00E57847" w:rsidRPr="004F4A5E" w:rsidRDefault="009F69D1">
      <w:pPr>
        <w:spacing w:line="360" w:lineRule="auto"/>
        <w:jc w:val="both"/>
        <w:rPr>
          <w:rFonts w:ascii="Aptos" w:hAnsi="Aptos"/>
          <w:i/>
          <w:iCs/>
          <w:color w:val="FF0000"/>
        </w:rPr>
      </w:pPr>
      <w:r w:rsidRPr="004F4A5E">
        <w:rPr>
          <w:rFonts w:ascii="Aptos" w:hAnsi="Aptos"/>
          <w:i/>
          <w:iCs/>
          <w:color w:val="FF0000"/>
        </w:rPr>
        <w:t>[TÄYTTÖOHJE: Miten valaistusolosuhteet vaikuttavat toimintaan?]</w:t>
      </w:r>
    </w:p>
    <w:p w14:paraId="05FD3EA1" w14:textId="0AD15219" w:rsidR="00E57847" w:rsidRPr="004F4A5E" w:rsidRDefault="00C17A73">
      <w:pPr>
        <w:pStyle w:val="Otsikko1"/>
        <w:spacing w:line="360" w:lineRule="auto"/>
        <w:jc w:val="both"/>
        <w:rPr>
          <w:rFonts w:ascii="Aptos" w:hAnsi="Aptos"/>
        </w:rPr>
      </w:pPr>
      <w:bookmarkStart w:id="46" w:name="_Toc192853210"/>
      <w:r w:rsidRPr="004F4A5E">
        <w:rPr>
          <w:rFonts w:ascii="Aptos" w:hAnsi="Aptos"/>
        </w:rPr>
        <w:lastRenderedPageBreak/>
        <w:t>1</w:t>
      </w:r>
      <w:r w:rsidR="00B83BED" w:rsidRPr="004F4A5E">
        <w:rPr>
          <w:rFonts w:ascii="Aptos" w:hAnsi="Aptos"/>
        </w:rPr>
        <w:t>3</w:t>
      </w:r>
      <w:r w:rsidRPr="004F4A5E">
        <w:rPr>
          <w:rFonts w:ascii="Aptos" w:hAnsi="Aptos"/>
        </w:rPr>
        <w:t>. Osallistujamäärät toiminnassa</w:t>
      </w:r>
      <w:bookmarkEnd w:id="46"/>
    </w:p>
    <w:p w14:paraId="5F586979" w14:textId="4B7255C5" w:rsidR="00E57847" w:rsidRPr="004F4A5E" w:rsidRDefault="00127578">
      <w:pPr>
        <w:spacing w:line="360" w:lineRule="auto"/>
        <w:jc w:val="both"/>
        <w:rPr>
          <w:rFonts w:ascii="Aptos" w:hAnsi="Aptos"/>
          <w:i/>
          <w:iCs/>
          <w:color w:val="FF0000"/>
        </w:rPr>
      </w:pPr>
      <w:r w:rsidRPr="004F4A5E">
        <w:rPr>
          <w:rFonts w:ascii="Aptos" w:hAnsi="Aptos"/>
          <w:i/>
          <w:iCs/>
          <w:color w:val="FF0000"/>
        </w:rPr>
        <w:t>[</w:t>
      </w:r>
      <w:r w:rsidR="00F817EC" w:rsidRPr="004F4A5E">
        <w:rPr>
          <w:rFonts w:ascii="Aptos" w:hAnsi="Aptos"/>
          <w:i/>
          <w:iCs/>
          <w:color w:val="FF0000"/>
        </w:rPr>
        <w:t xml:space="preserve">TÄYTTÖOHJE: </w:t>
      </w:r>
      <w:r w:rsidRPr="004F4A5E">
        <w:rPr>
          <w:rFonts w:ascii="Aptos" w:hAnsi="Aptos"/>
          <w:i/>
          <w:iCs/>
          <w:color w:val="FF0000"/>
        </w:rPr>
        <w:t>Millainen on tapahtuman/toiminnan osallistujamäärä? Ovatko osallistujat lapsia/aikuisia? Ovatko he aloittelijoita</w:t>
      </w:r>
      <w:r w:rsidR="00F817EC" w:rsidRPr="004F4A5E">
        <w:rPr>
          <w:rFonts w:ascii="Aptos" w:hAnsi="Aptos"/>
          <w:i/>
          <w:iCs/>
          <w:color w:val="FF0000"/>
        </w:rPr>
        <w:t xml:space="preserve"> vai kokeneita kilpailijoita tai tapahtumakävijöitä?]</w:t>
      </w:r>
    </w:p>
    <w:p w14:paraId="5DD32FA1" w14:textId="17892483" w:rsidR="00E57847" w:rsidRPr="004F4A5E" w:rsidRDefault="00C17A73">
      <w:pPr>
        <w:pStyle w:val="Otsikko1"/>
        <w:spacing w:line="360" w:lineRule="auto"/>
        <w:jc w:val="both"/>
        <w:rPr>
          <w:rFonts w:ascii="Aptos" w:hAnsi="Aptos"/>
        </w:rPr>
      </w:pPr>
      <w:bookmarkStart w:id="47" w:name="_Toc192853211"/>
      <w:r w:rsidRPr="004F4A5E">
        <w:rPr>
          <w:rFonts w:ascii="Aptos" w:hAnsi="Aptos"/>
        </w:rPr>
        <w:t>1</w:t>
      </w:r>
      <w:r w:rsidR="00B83BED" w:rsidRPr="004F4A5E">
        <w:rPr>
          <w:rFonts w:ascii="Aptos" w:hAnsi="Aptos"/>
        </w:rPr>
        <w:t>4</w:t>
      </w:r>
      <w:r w:rsidRPr="004F4A5E">
        <w:rPr>
          <w:rFonts w:ascii="Aptos" w:hAnsi="Aptos"/>
        </w:rPr>
        <w:t>. Yleisön turvallisuus</w:t>
      </w:r>
      <w:bookmarkEnd w:id="47"/>
    </w:p>
    <w:p w14:paraId="175D7057" w14:textId="52F5AA6A" w:rsidR="002D7D98" w:rsidRPr="004F4A5E" w:rsidRDefault="00FB2516">
      <w:pPr>
        <w:spacing w:line="360" w:lineRule="auto"/>
        <w:jc w:val="both"/>
        <w:rPr>
          <w:rFonts w:ascii="Aptos" w:hAnsi="Aptos"/>
          <w:i/>
          <w:iCs/>
          <w:color w:val="FF0000"/>
        </w:rPr>
      </w:pPr>
      <w:r w:rsidRPr="004F4A5E">
        <w:rPr>
          <w:rFonts w:ascii="Aptos" w:hAnsi="Aptos"/>
          <w:i/>
          <w:iCs/>
          <w:color w:val="FF0000"/>
        </w:rPr>
        <w:t>[</w:t>
      </w:r>
      <w:r w:rsidR="00F817EC" w:rsidRPr="004F4A5E">
        <w:rPr>
          <w:rFonts w:ascii="Aptos" w:hAnsi="Aptos"/>
          <w:i/>
          <w:iCs/>
          <w:color w:val="FF0000"/>
        </w:rPr>
        <w:t xml:space="preserve">TÄYTTÖOHJE: </w:t>
      </w:r>
      <w:r w:rsidRPr="004F4A5E">
        <w:rPr>
          <w:rFonts w:ascii="Aptos" w:hAnsi="Aptos"/>
          <w:i/>
          <w:iCs/>
          <w:color w:val="FF0000"/>
        </w:rPr>
        <w:t>Miten tapahtuman yleisön turvallisuudesta huolehditaan? Miten esimerkiksi estetään yleisön pääsy kilpailuradalle tai -reitille</w:t>
      </w:r>
      <w:r w:rsidR="006E697B" w:rsidRPr="004F4A5E">
        <w:rPr>
          <w:rFonts w:ascii="Aptos" w:hAnsi="Aptos"/>
          <w:i/>
          <w:iCs/>
          <w:color w:val="FF0000"/>
        </w:rPr>
        <w:t xml:space="preserve"> sekä huolehditaan, ettei radalle/reitille voi eksyä vahingossa? Millaiset suoja-/turva-alueet </w:t>
      </w:r>
      <w:r w:rsidR="00EB5205" w:rsidRPr="004F4A5E">
        <w:rPr>
          <w:rFonts w:ascii="Aptos" w:hAnsi="Aptos"/>
          <w:i/>
          <w:iCs/>
          <w:color w:val="FF0000"/>
        </w:rPr>
        <w:t>yleisölle on määritelty? Miten sallitut ja kielletyt katselualueet on merkitty ja tiedotettu yleisölle?]</w:t>
      </w:r>
    </w:p>
    <w:p w14:paraId="1E79CF66" w14:textId="59235D8B" w:rsidR="00E57847" w:rsidRPr="004F4A5E" w:rsidRDefault="00C17A73">
      <w:pPr>
        <w:pStyle w:val="Otsikko1"/>
        <w:spacing w:line="360" w:lineRule="auto"/>
        <w:jc w:val="both"/>
        <w:rPr>
          <w:rFonts w:ascii="Aptos" w:hAnsi="Aptos"/>
        </w:rPr>
      </w:pPr>
      <w:bookmarkStart w:id="48" w:name="_Toc192853212"/>
      <w:r w:rsidRPr="004F4A5E">
        <w:rPr>
          <w:rFonts w:ascii="Aptos" w:hAnsi="Aptos"/>
        </w:rPr>
        <w:t>1</w:t>
      </w:r>
      <w:r w:rsidR="00B83BED" w:rsidRPr="004F4A5E">
        <w:rPr>
          <w:rFonts w:ascii="Aptos" w:hAnsi="Aptos"/>
        </w:rPr>
        <w:t>5</w:t>
      </w:r>
      <w:r w:rsidRPr="004F4A5E">
        <w:rPr>
          <w:rFonts w:ascii="Aptos" w:hAnsi="Aptos"/>
        </w:rPr>
        <w:t>. Läheltä piti -tilanteiden, onnettomuuksien sekä vaara- ja vahinkotilanteiden dokumentointi</w:t>
      </w:r>
      <w:bookmarkEnd w:id="48"/>
    </w:p>
    <w:p w14:paraId="421647BC" w14:textId="175BC6F8" w:rsidR="00E57847" w:rsidRPr="004F4A5E" w:rsidRDefault="00CE549B">
      <w:pPr>
        <w:spacing w:line="360" w:lineRule="auto"/>
        <w:jc w:val="both"/>
        <w:rPr>
          <w:rFonts w:ascii="Aptos" w:hAnsi="Aptos"/>
          <w:i/>
          <w:iCs/>
          <w:color w:val="FF0000"/>
        </w:rPr>
      </w:pPr>
      <w:r w:rsidRPr="004F4A5E">
        <w:rPr>
          <w:rFonts w:ascii="Aptos" w:hAnsi="Aptos"/>
          <w:i/>
          <w:iCs/>
          <w:color w:val="FF0000"/>
        </w:rPr>
        <w:t xml:space="preserve">[TÄYTTÖOHJE: Miten läheltä piti -tilanteet, onnettomuudet sekä vaara- ja vahinkotilanteet dokumentoidaan? Kuka on vastuussa dokumenttien laatimisesta? Miten em. dokumentit säilytetään ja miten niiden </w:t>
      </w:r>
      <w:r w:rsidR="00F66D1A" w:rsidRPr="004F4A5E">
        <w:rPr>
          <w:rFonts w:ascii="Aptos" w:hAnsi="Aptos"/>
          <w:i/>
          <w:iCs/>
          <w:color w:val="FF0000"/>
        </w:rPr>
        <w:t>tietoturvallisuudesta huolehditaan?]</w:t>
      </w:r>
    </w:p>
    <w:p w14:paraId="6BCABC4E" w14:textId="74F2803F" w:rsidR="00E57847" w:rsidRPr="004F4A5E" w:rsidRDefault="00C17A73">
      <w:pPr>
        <w:pStyle w:val="Otsikko1"/>
        <w:spacing w:line="360" w:lineRule="auto"/>
        <w:jc w:val="both"/>
        <w:rPr>
          <w:rFonts w:ascii="Aptos" w:hAnsi="Aptos"/>
        </w:rPr>
      </w:pPr>
      <w:bookmarkStart w:id="49" w:name="_Toc192853213"/>
      <w:r w:rsidRPr="004F4A5E">
        <w:rPr>
          <w:rFonts w:ascii="Aptos" w:hAnsi="Aptos"/>
        </w:rPr>
        <w:t>1</w:t>
      </w:r>
      <w:r w:rsidR="00B83BED" w:rsidRPr="004F4A5E">
        <w:rPr>
          <w:rFonts w:ascii="Aptos" w:hAnsi="Aptos"/>
        </w:rPr>
        <w:t>6</w:t>
      </w:r>
      <w:r w:rsidRPr="004F4A5E">
        <w:rPr>
          <w:rFonts w:ascii="Aptos" w:hAnsi="Aptos"/>
        </w:rPr>
        <w:t>. Ilmoitusvelvollisuus</w:t>
      </w:r>
      <w:bookmarkEnd w:id="49"/>
    </w:p>
    <w:p w14:paraId="538090EA" w14:textId="418A54A1" w:rsidR="00E57847" w:rsidRPr="004F4A5E" w:rsidRDefault="00C17A73" w:rsidP="00C13AD9">
      <w:pPr>
        <w:spacing w:line="360" w:lineRule="auto"/>
        <w:jc w:val="both"/>
        <w:rPr>
          <w:rFonts w:ascii="Aptos" w:hAnsi="Aptos"/>
        </w:rPr>
      </w:pPr>
      <w:r w:rsidRPr="004F4A5E">
        <w:rPr>
          <w:rFonts w:ascii="Aptos" w:hAnsi="Aptos"/>
        </w:rPr>
        <w:t>Kuluttajaturvallisuuslain 8§:</w:t>
      </w:r>
      <w:proofErr w:type="spellStart"/>
      <w:r w:rsidRPr="004F4A5E">
        <w:rPr>
          <w:rFonts w:ascii="Aptos" w:hAnsi="Aptos"/>
        </w:rPr>
        <w:t>ssä</w:t>
      </w:r>
      <w:proofErr w:type="spellEnd"/>
      <w:r w:rsidRPr="004F4A5E">
        <w:rPr>
          <w:rFonts w:ascii="Aptos" w:hAnsi="Aptos"/>
        </w:rPr>
        <w:t xml:space="preserve"> on säädetty palveluntarjoajia koskeva ilmoitusvelvollisuus Turvallisuus- ja kemikaalivirastolle (Tukes).</w:t>
      </w:r>
    </w:p>
    <w:p w14:paraId="386C155C" w14:textId="77777777" w:rsidR="000410F3" w:rsidRPr="004F4A5E" w:rsidRDefault="000410F3" w:rsidP="00C13AD9">
      <w:pPr>
        <w:spacing w:line="360" w:lineRule="auto"/>
        <w:jc w:val="both"/>
        <w:rPr>
          <w:rFonts w:ascii="Aptos" w:hAnsi="Aptos"/>
        </w:rPr>
      </w:pPr>
    </w:p>
    <w:p w14:paraId="27B039EA" w14:textId="278D0C83" w:rsidR="000410F3" w:rsidRPr="004F4A5E" w:rsidRDefault="000410F3" w:rsidP="00C13AD9">
      <w:pPr>
        <w:spacing w:line="360" w:lineRule="auto"/>
        <w:jc w:val="both"/>
        <w:rPr>
          <w:rFonts w:ascii="Aptos" w:hAnsi="Aptos"/>
          <w:i/>
          <w:iCs/>
          <w:color w:val="FF0000"/>
        </w:rPr>
      </w:pPr>
      <w:r w:rsidRPr="004F4A5E">
        <w:rPr>
          <w:rFonts w:ascii="Aptos" w:hAnsi="Aptos"/>
          <w:i/>
          <w:iCs/>
          <w:color w:val="FF0000"/>
        </w:rPr>
        <w:t xml:space="preserve">[TÄYTTÖOHJE: Kuvaus siitä, miten ilmoitusvelvollisuus hoidetaan sekä millaiset tilanteet kuuluvat ilmoitusvelvollisuuden piiriin. </w:t>
      </w:r>
      <w:r w:rsidR="0079072A" w:rsidRPr="004F4A5E">
        <w:rPr>
          <w:rFonts w:ascii="Aptos" w:hAnsi="Aptos"/>
          <w:i/>
          <w:iCs/>
          <w:color w:val="FF0000"/>
        </w:rPr>
        <w:t>Lähtökohtaisesti ilmoitusta edellytetään ei-tunnistetuista ja ennakolta ei-hyväksyttävistä riskeistä</w:t>
      </w:r>
      <w:r w:rsidR="005B7869" w:rsidRPr="004F4A5E">
        <w:rPr>
          <w:rFonts w:ascii="Aptos" w:hAnsi="Aptos"/>
          <w:i/>
          <w:iCs/>
          <w:color w:val="FF0000"/>
        </w:rPr>
        <w:t xml:space="preserve"> niiden toteutuessa toiminnassa. Lisäksi ilmoitus tulee tehdä lajiluonteen ulkopuolisista riskeistä sekä </w:t>
      </w:r>
      <w:r w:rsidR="00743D01" w:rsidRPr="004F4A5E">
        <w:rPr>
          <w:rFonts w:ascii="Aptos" w:hAnsi="Aptos"/>
          <w:i/>
          <w:iCs/>
          <w:color w:val="FF0000"/>
        </w:rPr>
        <w:t xml:space="preserve">lähtökohtaisesti aina vähäistä suuremmista </w:t>
      </w:r>
      <w:r w:rsidR="005B7869" w:rsidRPr="004F4A5E">
        <w:rPr>
          <w:rFonts w:ascii="Aptos" w:hAnsi="Aptos"/>
          <w:i/>
          <w:iCs/>
          <w:color w:val="FF0000"/>
        </w:rPr>
        <w:t>vaaratilanteista ja onnettomuuksista, jotka kohdistuvat ulkopuolisiin tai yleisöön</w:t>
      </w:r>
      <w:r w:rsidR="00301DD4" w:rsidRPr="004F4A5E">
        <w:rPr>
          <w:rFonts w:ascii="Aptos" w:hAnsi="Aptos"/>
          <w:i/>
          <w:iCs/>
          <w:color w:val="FF0000"/>
        </w:rPr>
        <w:t>, sillä niitä ei voida pitää odotettuina tai toivottavina)</w:t>
      </w:r>
    </w:p>
    <w:p w14:paraId="064440B2" w14:textId="4B030C53" w:rsidR="00E57847" w:rsidRPr="004F4A5E" w:rsidRDefault="00C17A73">
      <w:pPr>
        <w:pStyle w:val="Otsikko1"/>
        <w:rPr>
          <w:rFonts w:ascii="Aptos" w:hAnsi="Aptos"/>
        </w:rPr>
      </w:pPr>
      <w:bookmarkStart w:id="50" w:name="_Toc192853214"/>
      <w:r w:rsidRPr="004F4A5E">
        <w:rPr>
          <w:rFonts w:ascii="Aptos" w:hAnsi="Aptos"/>
        </w:rPr>
        <w:lastRenderedPageBreak/>
        <w:t>1</w:t>
      </w:r>
      <w:r w:rsidR="002A197A" w:rsidRPr="004F4A5E">
        <w:rPr>
          <w:rFonts w:ascii="Aptos" w:hAnsi="Aptos"/>
        </w:rPr>
        <w:t>7</w:t>
      </w:r>
      <w:r w:rsidRPr="004F4A5E">
        <w:rPr>
          <w:rFonts w:ascii="Aptos" w:hAnsi="Aptos"/>
        </w:rPr>
        <w:t>. T</w:t>
      </w:r>
      <w:r w:rsidR="00DF13E2" w:rsidRPr="004F4A5E">
        <w:rPr>
          <w:rFonts w:ascii="Aptos" w:hAnsi="Aptos"/>
        </w:rPr>
        <w:t>urvallisuust</w:t>
      </w:r>
      <w:r w:rsidRPr="004F4A5E">
        <w:rPr>
          <w:rFonts w:ascii="Aptos" w:hAnsi="Aptos"/>
        </w:rPr>
        <w:t>ietojen antaminen</w:t>
      </w:r>
      <w:bookmarkEnd w:id="50"/>
    </w:p>
    <w:p w14:paraId="439DF651" w14:textId="5C9C157C" w:rsidR="00AC0755" w:rsidRPr="004F4A5E" w:rsidRDefault="008E6541">
      <w:pPr>
        <w:spacing w:line="360" w:lineRule="auto"/>
        <w:jc w:val="both"/>
        <w:rPr>
          <w:rFonts w:ascii="Aptos" w:hAnsi="Aptos"/>
          <w:i/>
          <w:iCs/>
          <w:color w:val="FF0000"/>
        </w:rPr>
      </w:pPr>
      <w:r w:rsidRPr="004F4A5E">
        <w:rPr>
          <w:rFonts w:ascii="Aptos" w:hAnsi="Aptos"/>
          <w:i/>
          <w:iCs/>
          <w:color w:val="FF0000"/>
        </w:rPr>
        <w:t xml:space="preserve">[TÄYTTÖOHJE: Miten tiedot tämän turvallisuussuunnitelman </w:t>
      </w:r>
      <w:r w:rsidR="00AC0755" w:rsidRPr="004F4A5E">
        <w:rPr>
          <w:rFonts w:ascii="Aptos" w:hAnsi="Aptos"/>
          <w:i/>
          <w:iCs/>
          <w:color w:val="FF0000"/>
        </w:rPr>
        <w:t>asioista, kuten riskeistä ja toimintaohjeista, saatetaan kilpailijoiden/osallistujien, huoltajien, yleisön sekä toimitsijoiden tietoon?</w:t>
      </w:r>
      <w:r w:rsidR="00B23A1B" w:rsidRPr="004F4A5E">
        <w:rPr>
          <w:rFonts w:ascii="Aptos" w:hAnsi="Aptos"/>
          <w:i/>
          <w:iCs/>
          <w:color w:val="FF0000"/>
        </w:rPr>
        <w:t xml:space="preserve"> Kuluttajaturvallisuuslain</w:t>
      </w:r>
      <w:r w:rsidR="000410F3" w:rsidRPr="004F4A5E">
        <w:rPr>
          <w:rFonts w:ascii="Aptos" w:hAnsi="Aptos"/>
          <w:i/>
          <w:iCs/>
          <w:color w:val="FF0000"/>
        </w:rPr>
        <w:t xml:space="preserve"> (§9)</w:t>
      </w:r>
      <w:r w:rsidR="00B23A1B" w:rsidRPr="004F4A5E">
        <w:rPr>
          <w:rFonts w:ascii="Aptos" w:hAnsi="Aptos"/>
          <w:i/>
          <w:iCs/>
          <w:color w:val="FF0000"/>
        </w:rPr>
        <w:t xml:space="preserve"> mukaisesti kilpailijoille, yleisölle ja vaikutuspiirissä oleville tulee antaa riittävät tiedot turvallisen osallistumisen varmistamiseksi</w:t>
      </w:r>
      <w:r w:rsidR="001F4239" w:rsidRPr="004F4A5E">
        <w:rPr>
          <w:rFonts w:ascii="Aptos" w:hAnsi="Aptos"/>
          <w:i/>
          <w:iCs/>
          <w:color w:val="FF0000"/>
        </w:rPr>
        <w:t>; mitkä toimet tai asiat ovat kiellettyjä (=mitä ei saa tehdä tapahtumassa), joista voi aiheutua vahinkoa/vaaraa itselle tai muille? Miten tulee toimia, jotta pysyy tapahtumassa turvassa (=toimintaohjeet tarvittaessa)]</w:t>
      </w:r>
    </w:p>
    <w:p w14:paraId="5F3439B9" w14:textId="4F0860F8" w:rsidR="00E57847" w:rsidRPr="004F4A5E" w:rsidRDefault="00C17A73">
      <w:pPr>
        <w:pStyle w:val="Otsikko1"/>
        <w:spacing w:line="360" w:lineRule="auto"/>
        <w:jc w:val="both"/>
        <w:rPr>
          <w:rFonts w:ascii="Aptos" w:hAnsi="Aptos"/>
        </w:rPr>
      </w:pPr>
      <w:bookmarkStart w:id="51" w:name="_Toc192853215"/>
      <w:r w:rsidRPr="004F4A5E">
        <w:rPr>
          <w:rFonts w:ascii="Aptos" w:hAnsi="Aptos"/>
        </w:rPr>
        <w:t>1</w:t>
      </w:r>
      <w:r w:rsidR="002A197A" w:rsidRPr="004F4A5E">
        <w:rPr>
          <w:rFonts w:ascii="Aptos" w:hAnsi="Aptos"/>
        </w:rPr>
        <w:t>8</w:t>
      </w:r>
      <w:r w:rsidRPr="004F4A5E">
        <w:rPr>
          <w:rFonts w:ascii="Aptos" w:hAnsi="Aptos"/>
        </w:rPr>
        <w:t xml:space="preserve">. </w:t>
      </w:r>
      <w:r w:rsidR="004E0C2E" w:rsidRPr="004F4A5E">
        <w:rPr>
          <w:rFonts w:ascii="Aptos" w:hAnsi="Aptos"/>
        </w:rPr>
        <w:t>Turvallisuussuunnitelman l</w:t>
      </w:r>
      <w:r w:rsidRPr="004F4A5E">
        <w:rPr>
          <w:rFonts w:ascii="Aptos" w:hAnsi="Aptos"/>
        </w:rPr>
        <w:t>iitteet</w:t>
      </w:r>
      <w:bookmarkEnd w:id="51"/>
    </w:p>
    <w:p w14:paraId="6AD040AD" w14:textId="5D6E775F" w:rsidR="00796C53" w:rsidRPr="004F4A5E" w:rsidRDefault="003D15B8" w:rsidP="003D15B8">
      <w:pPr>
        <w:numPr>
          <w:ilvl w:val="0"/>
          <w:numId w:val="10"/>
        </w:numPr>
        <w:spacing w:line="360" w:lineRule="auto"/>
        <w:rPr>
          <w:rFonts w:ascii="Aptos" w:hAnsi="Aptos"/>
          <w:i/>
          <w:iCs/>
        </w:rPr>
      </w:pPr>
      <w:r w:rsidRPr="004F4A5E">
        <w:rPr>
          <w:rFonts w:ascii="Aptos" w:hAnsi="Aptos"/>
          <w:i/>
          <w:iCs/>
        </w:rPr>
        <w:t>[Tämä turvallisuussuunnitelma sisältää seuraavat liitteet]</w:t>
      </w:r>
    </w:p>
    <w:sectPr w:rsidR="00796C53" w:rsidRPr="004F4A5E">
      <w:headerReference w:type="default" r:id="rId10"/>
      <w:footerReference w:type="default" r:id="rId11"/>
      <w:pgSz w:w="11909" w:h="16834"/>
      <w:pgMar w:top="1440" w:right="1440" w:bottom="1440" w:left="1440" w:header="0"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740F" w14:textId="77777777" w:rsidR="00BD20DB" w:rsidRDefault="00BD20DB">
      <w:pPr>
        <w:spacing w:line="240" w:lineRule="auto"/>
      </w:pPr>
      <w:r>
        <w:separator/>
      </w:r>
    </w:p>
  </w:endnote>
  <w:endnote w:type="continuationSeparator" w:id="0">
    <w:p w14:paraId="666E69ED" w14:textId="77777777" w:rsidR="00BD20DB" w:rsidRDefault="00BD2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D5E2" w14:textId="298FDD98" w:rsidR="00E57847" w:rsidRPr="004F4A5E" w:rsidRDefault="004B02A9" w:rsidP="004F4A5E">
    <w:pPr>
      <w:rPr>
        <w:rFonts w:ascii="Aptos" w:hAnsi="Aptos"/>
        <w:i/>
        <w:sz w:val="16"/>
        <w:szCs w:val="16"/>
      </w:rPr>
    </w:pPr>
    <w:r w:rsidRPr="004F4A5E">
      <w:rPr>
        <w:rFonts w:ascii="Aptos" w:hAnsi="Aptos"/>
        <w:b/>
        <w:bCs/>
        <w:sz w:val="18"/>
        <w:szCs w:val="18"/>
      </w:rPr>
      <w:t>Turvallisuussuunnitelma</w:t>
    </w:r>
    <w:r w:rsidR="00C17A73" w:rsidRPr="004F4A5E">
      <w:rPr>
        <w:rFonts w:ascii="Aptos" w:hAnsi="Aptos"/>
        <w:sz w:val="12"/>
        <w:szCs w:val="12"/>
      </w:rPr>
      <w:tab/>
    </w:r>
    <w:r w:rsidR="00C17A73" w:rsidRPr="004F4A5E">
      <w:rPr>
        <w:rFonts w:ascii="Aptos" w:hAnsi="Aptos"/>
        <w:sz w:val="16"/>
        <w:szCs w:val="16"/>
      </w:rPr>
      <w:tab/>
    </w:r>
    <w:r w:rsidR="00C17A73" w:rsidRPr="004F4A5E">
      <w:rPr>
        <w:rFonts w:ascii="Aptos" w:hAnsi="Aptos"/>
        <w:sz w:val="16"/>
        <w:szCs w:val="16"/>
      </w:rPr>
      <w:tab/>
    </w:r>
    <w:r w:rsidR="00C17A73" w:rsidRPr="004F4A5E">
      <w:rPr>
        <w:rFonts w:ascii="Aptos" w:hAnsi="Aptos"/>
        <w:sz w:val="16"/>
        <w:szCs w:val="16"/>
      </w:rPr>
      <w:tab/>
    </w:r>
    <w:r w:rsidR="00C17A73" w:rsidRPr="004F4A5E">
      <w:rPr>
        <w:rFonts w:ascii="Aptos" w:hAnsi="Aptos"/>
        <w:sz w:val="16"/>
        <w:szCs w:val="16"/>
      </w:rPr>
      <w:tab/>
      <w:t xml:space="preserve">                     </w:t>
    </w:r>
    <w:r w:rsidR="00C17A73" w:rsidRPr="004F4A5E">
      <w:rPr>
        <w:rFonts w:ascii="Aptos" w:hAnsi="Aptos"/>
        <w:sz w:val="16"/>
        <w:szCs w:val="16"/>
      </w:rPr>
      <w:tab/>
    </w:r>
    <w:r w:rsidR="00D35130" w:rsidRPr="004F4A5E">
      <w:rPr>
        <w:rFonts w:ascii="Aptos" w:hAnsi="Aptos"/>
        <w:sz w:val="16"/>
        <w:szCs w:val="16"/>
      </w:rPr>
      <w:tab/>
    </w:r>
    <w:r w:rsidR="004F4A5E">
      <w:rPr>
        <w:rFonts w:ascii="Aptos" w:hAnsi="Aptos"/>
        <w:sz w:val="16"/>
        <w:szCs w:val="16"/>
      </w:rPr>
      <w:tab/>
    </w:r>
    <w:r w:rsidR="00C17A73" w:rsidRPr="004F4A5E">
      <w:rPr>
        <w:rFonts w:ascii="Aptos" w:hAnsi="Aptos"/>
        <w:sz w:val="16"/>
        <w:szCs w:val="16"/>
      </w:rPr>
      <w:t xml:space="preserve">Päivitetty </w:t>
    </w:r>
    <w:r w:rsidRPr="004F4A5E">
      <w:rPr>
        <w:rFonts w:ascii="Aptos" w:hAnsi="Aptos"/>
        <w:sz w:val="16"/>
        <w:szCs w:val="16"/>
      </w:rPr>
      <w:t>XX</w:t>
    </w:r>
    <w:r w:rsidR="00C17A73" w:rsidRPr="004F4A5E">
      <w:rPr>
        <w:rFonts w:ascii="Aptos" w:hAnsi="Aptos"/>
        <w:sz w:val="16"/>
        <w:szCs w:val="16"/>
      </w:rPr>
      <w:t>.</w:t>
    </w:r>
    <w:r w:rsidRPr="004F4A5E">
      <w:rPr>
        <w:rFonts w:ascii="Aptos" w:hAnsi="Aptos"/>
        <w:sz w:val="16"/>
        <w:szCs w:val="16"/>
      </w:rPr>
      <w:t>X</w:t>
    </w:r>
    <w:r w:rsidR="00C17A73" w:rsidRPr="004F4A5E">
      <w:rPr>
        <w:rFonts w:ascii="Aptos" w:hAnsi="Aptos"/>
        <w:sz w:val="16"/>
        <w:szCs w:val="16"/>
      </w:rPr>
      <w:t>.20</w:t>
    </w:r>
    <w:r w:rsidRPr="004F4A5E">
      <w:rPr>
        <w:rFonts w:ascii="Aptos" w:hAnsi="Aptos"/>
        <w:sz w:val="16"/>
        <w:szCs w:val="16"/>
      </w:rPr>
      <w:t>XX</w:t>
    </w:r>
    <w:r w:rsidR="00C17A73" w:rsidRPr="004F4A5E">
      <w:rPr>
        <w:rFonts w:ascii="Aptos" w:hAnsi="Aptos"/>
        <w:b/>
        <w:sz w:val="16"/>
        <w:szCs w:val="16"/>
      </w:rPr>
      <w:tab/>
    </w:r>
    <w:r w:rsidR="00C17A73" w:rsidRPr="004F4A5E">
      <w:rPr>
        <w:rFonts w:ascii="Aptos" w:hAnsi="Aptos"/>
        <w:b/>
        <w:sz w:val="16"/>
        <w:szCs w:val="16"/>
      </w:rPr>
      <w:tab/>
    </w:r>
    <w:r w:rsidR="00C17A73" w:rsidRPr="004F4A5E">
      <w:rPr>
        <w:rFonts w:ascii="Aptos" w:hAnsi="Aptos"/>
        <w:b/>
        <w:sz w:val="16"/>
        <w:szCs w:val="16"/>
      </w:rPr>
      <w:tab/>
    </w:r>
    <w:r w:rsidR="00C17A73" w:rsidRPr="004F4A5E">
      <w:rPr>
        <w:rFonts w:ascii="Aptos" w:hAnsi="Aptos"/>
        <w:b/>
        <w:sz w:val="16"/>
        <w:szCs w:val="16"/>
      </w:rPr>
      <w:tab/>
    </w:r>
    <w:r w:rsidR="00E768B8" w:rsidRPr="004F4A5E">
      <w:rPr>
        <w:rFonts w:ascii="Aptos" w:hAnsi="Aptos"/>
        <w:b/>
        <w:sz w:val="16"/>
        <w:szCs w:val="16"/>
      </w:rPr>
      <w:tab/>
    </w:r>
    <w:r w:rsidR="00D35130" w:rsidRPr="004F4A5E">
      <w:rPr>
        <w:rFonts w:ascii="Aptos" w:hAnsi="Aptos"/>
        <w:b/>
        <w:sz w:val="16"/>
        <w:szCs w:val="16"/>
      </w:rPr>
      <w:tab/>
    </w:r>
    <w:r w:rsidRPr="004F4A5E">
      <w:rPr>
        <w:rFonts w:ascii="Aptos" w:hAnsi="Aptos"/>
        <w:b/>
        <w:sz w:val="16"/>
        <w:szCs w:val="16"/>
      </w:rPr>
      <w:tab/>
    </w:r>
    <w:r w:rsidRPr="004F4A5E">
      <w:rPr>
        <w:rFonts w:ascii="Aptos" w:hAnsi="Aptos"/>
        <w:b/>
        <w:sz w:val="16"/>
        <w:szCs w:val="16"/>
      </w:rPr>
      <w:tab/>
    </w:r>
    <w:r w:rsidRPr="004F4A5E">
      <w:rPr>
        <w:rFonts w:ascii="Aptos" w:hAnsi="Aptos"/>
        <w:b/>
        <w:sz w:val="16"/>
        <w:szCs w:val="16"/>
      </w:rPr>
      <w:tab/>
    </w:r>
    <w:r w:rsidRPr="004F4A5E">
      <w:rPr>
        <w:rFonts w:ascii="Aptos" w:hAnsi="Aptos"/>
        <w:b/>
        <w:sz w:val="16"/>
        <w:szCs w:val="16"/>
      </w:rPr>
      <w:tab/>
    </w:r>
    <w:r w:rsidR="004F4A5E">
      <w:rPr>
        <w:rFonts w:ascii="Aptos" w:hAnsi="Aptos"/>
        <w:b/>
        <w:sz w:val="16"/>
        <w:szCs w:val="16"/>
      </w:rPr>
      <w:tab/>
    </w:r>
    <w:r w:rsidR="00C17A73" w:rsidRPr="004F4A5E">
      <w:rPr>
        <w:rFonts w:ascii="Aptos" w:hAnsi="Aptos"/>
        <w:i/>
        <w:sz w:val="16"/>
        <w:szCs w:val="16"/>
      </w:rPr>
      <w:t xml:space="preserve">Sivu </w:t>
    </w:r>
    <w:r w:rsidR="00C17A73" w:rsidRPr="004F4A5E">
      <w:rPr>
        <w:rFonts w:ascii="Aptos" w:hAnsi="Aptos"/>
        <w:i/>
        <w:sz w:val="16"/>
        <w:szCs w:val="16"/>
      </w:rPr>
      <w:fldChar w:fldCharType="begin"/>
    </w:r>
    <w:r w:rsidR="00C17A73" w:rsidRPr="004F4A5E">
      <w:rPr>
        <w:rFonts w:ascii="Aptos" w:hAnsi="Aptos"/>
        <w:i/>
        <w:sz w:val="16"/>
        <w:szCs w:val="16"/>
      </w:rPr>
      <w:instrText>PAGE</w:instrText>
    </w:r>
    <w:r w:rsidR="00C17A73" w:rsidRPr="004F4A5E">
      <w:rPr>
        <w:rFonts w:ascii="Aptos" w:hAnsi="Aptos"/>
        <w:i/>
        <w:sz w:val="16"/>
        <w:szCs w:val="16"/>
      </w:rPr>
      <w:fldChar w:fldCharType="separate"/>
    </w:r>
    <w:r w:rsidR="00CE599B" w:rsidRPr="004F4A5E">
      <w:rPr>
        <w:rFonts w:ascii="Aptos" w:hAnsi="Aptos"/>
        <w:i/>
        <w:noProof/>
        <w:sz w:val="16"/>
        <w:szCs w:val="16"/>
      </w:rPr>
      <w:t>1</w:t>
    </w:r>
    <w:r w:rsidR="00C17A73" w:rsidRPr="004F4A5E">
      <w:rPr>
        <w:rFonts w:ascii="Aptos" w:hAnsi="Aptos"/>
        <w:i/>
        <w:sz w:val="16"/>
        <w:szCs w:val="16"/>
      </w:rPr>
      <w:fldChar w:fldCharType="end"/>
    </w:r>
    <w:r w:rsidR="00C17A73" w:rsidRPr="004F4A5E">
      <w:rPr>
        <w:rFonts w:ascii="Aptos" w:hAnsi="Aptos"/>
        <w:i/>
        <w:sz w:val="16"/>
        <w:szCs w:val="16"/>
      </w:rPr>
      <w:t xml:space="preserve"> / </w:t>
    </w:r>
    <w:r w:rsidR="00C17A73" w:rsidRPr="004F4A5E">
      <w:rPr>
        <w:rFonts w:ascii="Aptos" w:hAnsi="Aptos"/>
        <w:i/>
        <w:sz w:val="16"/>
        <w:szCs w:val="16"/>
      </w:rPr>
      <w:fldChar w:fldCharType="begin"/>
    </w:r>
    <w:r w:rsidR="00C17A73" w:rsidRPr="004F4A5E">
      <w:rPr>
        <w:rFonts w:ascii="Aptos" w:hAnsi="Aptos"/>
        <w:i/>
        <w:sz w:val="16"/>
        <w:szCs w:val="16"/>
      </w:rPr>
      <w:instrText>NUMPAGES</w:instrText>
    </w:r>
    <w:r w:rsidR="00C17A73" w:rsidRPr="004F4A5E">
      <w:rPr>
        <w:rFonts w:ascii="Aptos" w:hAnsi="Aptos"/>
        <w:i/>
        <w:sz w:val="16"/>
        <w:szCs w:val="16"/>
      </w:rPr>
      <w:fldChar w:fldCharType="separate"/>
    </w:r>
    <w:r w:rsidR="00CE599B" w:rsidRPr="004F4A5E">
      <w:rPr>
        <w:rFonts w:ascii="Aptos" w:hAnsi="Aptos"/>
        <w:i/>
        <w:noProof/>
        <w:sz w:val="16"/>
        <w:szCs w:val="16"/>
      </w:rPr>
      <w:t>3</w:t>
    </w:r>
    <w:r w:rsidR="00C17A73" w:rsidRPr="004F4A5E">
      <w:rPr>
        <w:rFonts w:ascii="Aptos" w:hAnsi="Apto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BED13" w14:textId="77777777" w:rsidR="00BD20DB" w:rsidRDefault="00BD20DB">
      <w:pPr>
        <w:spacing w:line="240" w:lineRule="auto"/>
      </w:pPr>
      <w:r>
        <w:separator/>
      </w:r>
    </w:p>
  </w:footnote>
  <w:footnote w:type="continuationSeparator" w:id="0">
    <w:p w14:paraId="735FFE33" w14:textId="77777777" w:rsidR="00BD20DB" w:rsidRDefault="00BD20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DCF1" w14:textId="77777777" w:rsidR="00E57847" w:rsidRPr="004F4A5E" w:rsidRDefault="00E57847">
    <w:pPr>
      <w:rPr>
        <w:rFonts w:ascii="Aptos" w:hAnsi="Aptos"/>
      </w:rPr>
    </w:pPr>
  </w:p>
  <w:p w14:paraId="12B2FB98" w14:textId="6CD18C4E" w:rsidR="00E57847" w:rsidRPr="004F4A5E" w:rsidRDefault="007F343F">
    <w:pPr>
      <w:rPr>
        <w:rFonts w:ascii="Aptos" w:hAnsi="Aptos"/>
        <w:b/>
      </w:rPr>
    </w:pPr>
    <w:r w:rsidRPr="004F4A5E">
      <w:rPr>
        <w:rFonts w:ascii="Aptos" w:hAnsi="Aptos"/>
        <w:color w:val="0070C0"/>
      </w:rPr>
      <w:t>[JÄRJESTÄVÄN MOOTTORIKERHON NIMI]</w:t>
    </w:r>
    <w:r w:rsidR="003A239A" w:rsidRPr="004F4A5E">
      <w:rPr>
        <w:rFonts w:ascii="Aptos" w:hAnsi="Aptos"/>
      </w:rPr>
      <w:tab/>
    </w:r>
    <w:r w:rsidRPr="004F4A5E">
      <w:rPr>
        <w:rFonts w:ascii="Aptos" w:hAnsi="Aptos"/>
      </w:rPr>
      <w:t xml:space="preserve">           </w:t>
    </w:r>
    <w:r w:rsidR="004F4A5E">
      <w:rPr>
        <w:rFonts w:ascii="Aptos" w:hAnsi="Aptos"/>
      </w:rPr>
      <w:tab/>
    </w:r>
    <w:r w:rsidR="004F4A5E">
      <w:rPr>
        <w:rFonts w:ascii="Aptos" w:hAnsi="Aptos"/>
      </w:rPr>
      <w:tab/>
    </w:r>
    <w:r w:rsidR="00C17A73" w:rsidRPr="004F4A5E">
      <w:rPr>
        <w:rFonts w:ascii="Aptos" w:hAnsi="Aptos"/>
        <w:b/>
      </w:rPr>
      <w:t>TURVALLISUUSSUUNNITELMA</w:t>
    </w:r>
  </w:p>
  <w:p w14:paraId="776ABB60" w14:textId="4646E7A1" w:rsidR="00E57847" w:rsidRPr="004F4A5E" w:rsidRDefault="007F343F">
    <w:pPr>
      <w:rPr>
        <w:rFonts w:ascii="Aptos" w:hAnsi="Aptos"/>
        <w:b/>
        <w:color w:val="0070C0"/>
        <w:sz w:val="18"/>
        <w:szCs w:val="18"/>
      </w:rPr>
    </w:pPr>
    <w:r w:rsidRPr="004F4A5E">
      <w:rPr>
        <w:rFonts w:ascii="Aptos" w:hAnsi="Aptos"/>
        <w:color w:val="0070C0"/>
      </w:rPr>
      <w:t>Tapahtuman nimi</w:t>
    </w:r>
    <w:r w:rsidR="004E7654" w:rsidRPr="004F4A5E">
      <w:rPr>
        <w:rFonts w:ascii="Aptos" w:hAnsi="Aptos"/>
        <w:color w:val="0070C0"/>
      </w:rPr>
      <w:t xml:space="preserve"> (</w:t>
    </w:r>
    <w:r w:rsidRPr="004F4A5E">
      <w:rPr>
        <w:rFonts w:ascii="Aptos" w:hAnsi="Aptos"/>
        <w:color w:val="0070C0"/>
      </w:rPr>
      <w:t>XX</w:t>
    </w:r>
    <w:r w:rsidR="004E7654" w:rsidRPr="004F4A5E">
      <w:rPr>
        <w:rFonts w:ascii="Aptos" w:hAnsi="Aptos"/>
        <w:color w:val="0070C0"/>
      </w:rPr>
      <w:t>.</w:t>
    </w:r>
    <w:r w:rsidRPr="004F4A5E">
      <w:rPr>
        <w:rFonts w:ascii="Aptos" w:hAnsi="Aptos"/>
        <w:color w:val="0070C0"/>
      </w:rPr>
      <w:t>XX</w:t>
    </w:r>
    <w:r w:rsidR="004E7654" w:rsidRPr="004F4A5E">
      <w:rPr>
        <w:rFonts w:ascii="Aptos" w:hAnsi="Aptos"/>
        <w:color w:val="0070C0"/>
      </w:rPr>
      <w:t>.20</w:t>
    </w:r>
    <w:r w:rsidRPr="004F4A5E">
      <w:rPr>
        <w:rFonts w:ascii="Aptos" w:hAnsi="Aptos"/>
        <w:color w:val="0070C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66D8"/>
    <w:multiLevelType w:val="hybridMultilevel"/>
    <w:tmpl w:val="F4B45470"/>
    <w:lvl w:ilvl="0" w:tplc="65C6FC34">
      <w:start w:val="4"/>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491C95"/>
    <w:multiLevelType w:val="multilevel"/>
    <w:tmpl w:val="4BFA2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1C26AD"/>
    <w:multiLevelType w:val="multilevel"/>
    <w:tmpl w:val="D2A25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F690B"/>
    <w:multiLevelType w:val="multilevel"/>
    <w:tmpl w:val="56289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072522"/>
    <w:multiLevelType w:val="multilevel"/>
    <w:tmpl w:val="7B525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106886"/>
    <w:multiLevelType w:val="multilevel"/>
    <w:tmpl w:val="7406A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B0205"/>
    <w:multiLevelType w:val="hybridMultilevel"/>
    <w:tmpl w:val="46C213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8161A3"/>
    <w:multiLevelType w:val="hybridMultilevel"/>
    <w:tmpl w:val="F5E015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2523789"/>
    <w:multiLevelType w:val="multilevel"/>
    <w:tmpl w:val="88103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85233B"/>
    <w:multiLevelType w:val="hybridMultilevel"/>
    <w:tmpl w:val="AAEA6E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4A5370C"/>
    <w:multiLevelType w:val="hybridMultilevel"/>
    <w:tmpl w:val="F1F609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1016BAA"/>
    <w:multiLevelType w:val="hybridMultilevel"/>
    <w:tmpl w:val="4E6630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293BC3"/>
    <w:multiLevelType w:val="multilevel"/>
    <w:tmpl w:val="ECC4A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2330F3"/>
    <w:multiLevelType w:val="multilevel"/>
    <w:tmpl w:val="4FBA1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0E7E26"/>
    <w:multiLevelType w:val="multilevel"/>
    <w:tmpl w:val="9DA66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F37F7D"/>
    <w:multiLevelType w:val="hybridMultilevel"/>
    <w:tmpl w:val="66927E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79E4A33"/>
    <w:multiLevelType w:val="hybridMultilevel"/>
    <w:tmpl w:val="A4828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8424D60"/>
    <w:multiLevelType w:val="multilevel"/>
    <w:tmpl w:val="407C6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D811984"/>
    <w:multiLevelType w:val="hybridMultilevel"/>
    <w:tmpl w:val="F70639F0"/>
    <w:lvl w:ilvl="0" w:tplc="2CA06DF6">
      <w:start w:val="7"/>
      <w:numFmt w:val="bullet"/>
      <w:lvlText w:val=""/>
      <w:lvlJc w:val="left"/>
      <w:pPr>
        <w:ind w:left="720" w:hanging="360"/>
      </w:pPr>
      <w:rPr>
        <w:rFonts w:ascii="Symbol" w:eastAsia="Arial"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10199305">
    <w:abstractNumId w:val="12"/>
  </w:num>
  <w:num w:numId="2" w16cid:durableId="542443493">
    <w:abstractNumId w:val="5"/>
  </w:num>
  <w:num w:numId="3" w16cid:durableId="1872179440">
    <w:abstractNumId w:val="2"/>
  </w:num>
  <w:num w:numId="4" w16cid:durableId="896817312">
    <w:abstractNumId w:val="14"/>
  </w:num>
  <w:num w:numId="5" w16cid:durableId="1018891286">
    <w:abstractNumId w:val="17"/>
  </w:num>
  <w:num w:numId="6" w16cid:durableId="1374428292">
    <w:abstractNumId w:val="4"/>
  </w:num>
  <w:num w:numId="7" w16cid:durableId="215746739">
    <w:abstractNumId w:val="1"/>
  </w:num>
  <w:num w:numId="8" w16cid:durableId="1645811533">
    <w:abstractNumId w:val="8"/>
  </w:num>
  <w:num w:numId="9" w16cid:durableId="1231845857">
    <w:abstractNumId w:val="13"/>
  </w:num>
  <w:num w:numId="10" w16cid:durableId="1284313457">
    <w:abstractNumId w:val="3"/>
  </w:num>
  <w:num w:numId="11" w16cid:durableId="983387262">
    <w:abstractNumId w:val="6"/>
  </w:num>
  <w:num w:numId="12" w16cid:durableId="1534919985">
    <w:abstractNumId w:val="18"/>
  </w:num>
  <w:num w:numId="13" w16cid:durableId="236979347">
    <w:abstractNumId w:val="0"/>
  </w:num>
  <w:num w:numId="14" w16cid:durableId="739056919">
    <w:abstractNumId w:val="7"/>
  </w:num>
  <w:num w:numId="15" w16cid:durableId="2118481916">
    <w:abstractNumId w:val="11"/>
  </w:num>
  <w:num w:numId="16" w16cid:durableId="131752535">
    <w:abstractNumId w:val="16"/>
  </w:num>
  <w:num w:numId="17" w16cid:durableId="647636995">
    <w:abstractNumId w:val="9"/>
  </w:num>
  <w:num w:numId="18" w16cid:durableId="156851978">
    <w:abstractNumId w:val="10"/>
  </w:num>
  <w:num w:numId="19" w16cid:durableId="3957824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47"/>
    <w:rsid w:val="00015B79"/>
    <w:rsid w:val="000161E0"/>
    <w:rsid w:val="00017432"/>
    <w:rsid w:val="00036AAE"/>
    <w:rsid w:val="000410F3"/>
    <w:rsid w:val="00050BC8"/>
    <w:rsid w:val="00065775"/>
    <w:rsid w:val="00067139"/>
    <w:rsid w:val="00085A9E"/>
    <w:rsid w:val="000957AD"/>
    <w:rsid w:val="000A0E68"/>
    <w:rsid w:val="000A159A"/>
    <w:rsid w:val="000A541D"/>
    <w:rsid w:val="000A65E6"/>
    <w:rsid w:val="000B72FE"/>
    <w:rsid w:val="000C197E"/>
    <w:rsid w:val="000C2498"/>
    <w:rsid w:val="000C4EB8"/>
    <w:rsid w:val="000D26F3"/>
    <w:rsid w:val="000E0D55"/>
    <w:rsid w:val="000E38D0"/>
    <w:rsid w:val="000F2827"/>
    <w:rsid w:val="000F292E"/>
    <w:rsid w:val="00100495"/>
    <w:rsid w:val="0010550D"/>
    <w:rsid w:val="001111B2"/>
    <w:rsid w:val="00113B8D"/>
    <w:rsid w:val="00117F8C"/>
    <w:rsid w:val="001250D9"/>
    <w:rsid w:val="00127578"/>
    <w:rsid w:val="00133898"/>
    <w:rsid w:val="001635E7"/>
    <w:rsid w:val="0016365F"/>
    <w:rsid w:val="001728FF"/>
    <w:rsid w:val="00175AFB"/>
    <w:rsid w:val="00175FCD"/>
    <w:rsid w:val="00182B75"/>
    <w:rsid w:val="00190874"/>
    <w:rsid w:val="001A018D"/>
    <w:rsid w:val="001A50D2"/>
    <w:rsid w:val="001B3851"/>
    <w:rsid w:val="001B4887"/>
    <w:rsid w:val="001B4DEF"/>
    <w:rsid w:val="001B6B37"/>
    <w:rsid w:val="001C3D78"/>
    <w:rsid w:val="001C55BD"/>
    <w:rsid w:val="001D02D8"/>
    <w:rsid w:val="001D4E37"/>
    <w:rsid w:val="001E0823"/>
    <w:rsid w:val="001F4239"/>
    <w:rsid w:val="002101DA"/>
    <w:rsid w:val="00213E47"/>
    <w:rsid w:val="00216CE5"/>
    <w:rsid w:val="00234A6C"/>
    <w:rsid w:val="00247729"/>
    <w:rsid w:val="00261C54"/>
    <w:rsid w:val="002625D6"/>
    <w:rsid w:val="00272E76"/>
    <w:rsid w:val="002736CF"/>
    <w:rsid w:val="00280CAF"/>
    <w:rsid w:val="0028198B"/>
    <w:rsid w:val="00285771"/>
    <w:rsid w:val="00286F56"/>
    <w:rsid w:val="00292D0A"/>
    <w:rsid w:val="00293839"/>
    <w:rsid w:val="002A197A"/>
    <w:rsid w:val="002B45DA"/>
    <w:rsid w:val="002C7244"/>
    <w:rsid w:val="002D568D"/>
    <w:rsid w:val="002D7D98"/>
    <w:rsid w:val="002E1E6F"/>
    <w:rsid w:val="002F6ACA"/>
    <w:rsid w:val="00301DD4"/>
    <w:rsid w:val="00303766"/>
    <w:rsid w:val="00320592"/>
    <w:rsid w:val="0033022B"/>
    <w:rsid w:val="00330B66"/>
    <w:rsid w:val="00340D43"/>
    <w:rsid w:val="00354DC8"/>
    <w:rsid w:val="00355F2F"/>
    <w:rsid w:val="00364C4E"/>
    <w:rsid w:val="0037038D"/>
    <w:rsid w:val="00377860"/>
    <w:rsid w:val="0039063F"/>
    <w:rsid w:val="0039204C"/>
    <w:rsid w:val="003933AE"/>
    <w:rsid w:val="00395A57"/>
    <w:rsid w:val="003A239A"/>
    <w:rsid w:val="003C5D50"/>
    <w:rsid w:val="003D1009"/>
    <w:rsid w:val="003D15B8"/>
    <w:rsid w:val="003E7207"/>
    <w:rsid w:val="004148F5"/>
    <w:rsid w:val="0042737E"/>
    <w:rsid w:val="004322B0"/>
    <w:rsid w:val="00457340"/>
    <w:rsid w:val="00462EA7"/>
    <w:rsid w:val="004705B3"/>
    <w:rsid w:val="004727B1"/>
    <w:rsid w:val="004865F6"/>
    <w:rsid w:val="004927C2"/>
    <w:rsid w:val="004B02A9"/>
    <w:rsid w:val="004B3326"/>
    <w:rsid w:val="004C23AE"/>
    <w:rsid w:val="004C2CE9"/>
    <w:rsid w:val="004D5500"/>
    <w:rsid w:val="004E0C2E"/>
    <w:rsid w:val="004E347E"/>
    <w:rsid w:val="004E4C0B"/>
    <w:rsid w:val="004E7654"/>
    <w:rsid w:val="004F1BF2"/>
    <w:rsid w:val="004F4A5E"/>
    <w:rsid w:val="004F6940"/>
    <w:rsid w:val="0050001A"/>
    <w:rsid w:val="00502D04"/>
    <w:rsid w:val="00503AC2"/>
    <w:rsid w:val="00514EA5"/>
    <w:rsid w:val="00525B3D"/>
    <w:rsid w:val="0053021C"/>
    <w:rsid w:val="00533568"/>
    <w:rsid w:val="00547EB3"/>
    <w:rsid w:val="00552DE2"/>
    <w:rsid w:val="005A445A"/>
    <w:rsid w:val="005B0191"/>
    <w:rsid w:val="005B25ED"/>
    <w:rsid w:val="005B5392"/>
    <w:rsid w:val="005B7869"/>
    <w:rsid w:val="005C3146"/>
    <w:rsid w:val="005D5BC1"/>
    <w:rsid w:val="00601358"/>
    <w:rsid w:val="006058E7"/>
    <w:rsid w:val="00605C49"/>
    <w:rsid w:val="006134AD"/>
    <w:rsid w:val="00613A2F"/>
    <w:rsid w:val="00616C28"/>
    <w:rsid w:val="0061727A"/>
    <w:rsid w:val="00623718"/>
    <w:rsid w:val="00637359"/>
    <w:rsid w:val="00646F1F"/>
    <w:rsid w:val="0065489A"/>
    <w:rsid w:val="00663C9B"/>
    <w:rsid w:val="00666293"/>
    <w:rsid w:val="006673D0"/>
    <w:rsid w:val="0068361E"/>
    <w:rsid w:val="00690B48"/>
    <w:rsid w:val="00692331"/>
    <w:rsid w:val="006B2787"/>
    <w:rsid w:val="006B3171"/>
    <w:rsid w:val="006C140B"/>
    <w:rsid w:val="006D0F93"/>
    <w:rsid w:val="006E6589"/>
    <w:rsid w:val="006E697B"/>
    <w:rsid w:val="006E7F51"/>
    <w:rsid w:val="006F2F5B"/>
    <w:rsid w:val="006F586E"/>
    <w:rsid w:val="007020D9"/>
    <w:rsid w:val="007039A0"/>
    <w:rsid w:val="00706070"/>
    <w:rsid w:val="00707B16"/>
    <w:rsid w:val="0071247E"/>
    <w:rsid w:val="00731E30"/>
    <w:rsid w:val="00732038"/>
    <w:rsid w:val="007360FA"/>
    <w:rsid w:val="00736EC3"/>
    <w:rsid w:val="00743D01"/>
    <w:rsid w:val="00746811"/>
    <w:rsid w:val="007506E9"/>
    <w:rsid w:val="00753E5C"/>
    <w:rsid w:val="007612AA"/>
    <w:rsid w:val="007643DE"/>
    <w:rsid w:val="00777951"/>
    <w:rsid w:val="007800BE"/>
    <w:rsid w:val="00782767"/>
    <w:rsid w:val="0079072A"/>
    <w:rsid w:val="00794A72"/>
    <w:rsid w:val="00796C53"/>
    <w:rsid w:val="007B49CF"/>
    <w:rsid w:val="007C5F87"/>
    <w:rsid w:val="007D2402"/>
    <w:rsid w:val="007E002A"/>
    <w:rsid w:val="007E0B89"/>
    <w:rsid w:val="007F343F"/>
    <w:rsid w:val="00803700"/>
    <w:rsid w:val="008054D8"/>
    <w:rsid w:val="00820C59"/>
    <w:rsid w:val="008311D9"/>
    <w:rsid w:val="00837A80"/>
    <w:rsid w:val="00844CE3"/>
    <w:rsid w:val="00856BBB"/>
    <w:rsid w:val="00871E7E"/>
    <w:rsid w:val="008914B9"/>
    <w:rsid w:val="008A1FDE"/>
    <w:rsid w:val="008A78F8"/>
    <w:rsid w:val="008B3F0F"/>
    <w:rsid w:val="008C2563"/>
    <w:rsid w:val="008C56BF"/>
    <w:rsid w:val="008D0443"/>
    <w:rsid w:val="008D0618"/>
    <w:rsid w:val="008D50A5"/>
    <w:rsid w:val="008D7FEB"/>
    <w:rsid w:val="008E24F7"/>
    <w:rsid w:val="008E4976"/>
    <w:rsid w:val="008E6541"/>
    <w:rsid w:val="008E6BD1"/>
    <w:rsid w:val="008F04A6"/>
    <w:rsid w:val="008F17B8"/>
    <w:rsid w:val="00912576"/>
    <w:rsid w:val="00920CB1"/>
    <w:rsid w:val="00942834"/>
    <w:rsid w:val="00946112"/>
    <w:rsid w:val="00951411"/>
    <w:rsid w:val="0096076F"/>
    <w:rsid w:val="00965F5D"/>
    <w:rsid w:val="00993E2F"/>
    <w:rsid w:val="009C0FED"/>
    <w:rsid w:val="009C28EF"/>
    <w:rsid w:val="009D55B9"/>
    <w:rsid w:val="009D6D61"/>
    <w:rsid w:val="009E494F"/>
    <w:rsid w:val="009E5064"/>
    <w:rsid w:val="009F3CE6"/>
    <w:rsid w:val="009F69D1"/>
    <w:rsid w:val="00A13F89"/>
    <w:rsid w:val="00A27AFA"/>
    <w:rsid w:val="00A327D4"/>
    <w:rsid w:val="00A370F0"/>
    <w:rsid w:val="00A37F2D"/>
    <w:rsid w:val="00A47EE2"/>
    <w:rsid w:val="00A54873"/>
    <w:rsid w:val="00A54F8B"/>
    <w:rsid w:val="00A63EA5"/>
    <w:rsid w:val="00A76D9E"/>
    <w:rsid w:val="00A8721E"/>
    <w:rsid w:val="00A95761"/>
    <w:rsid w:val="00AA229E"/>
    <w:rsid w:val="00AB0458"/>
    <w:rsid w:val="00AC0755"/>
    <w:rsid w:val="00AC421B"/>
    <w:rsid w:val="00AD1561"/>
    <w:rsid w:val="00AD18E0"/>
    <w:rsid w:val="00AD2DA8"/>
    <w:rsid w:val="00AD3886"/>
    <w:rsid w:val="00AD3ED9"/>
    <w:rsid w:val="00AD64AA"/>
    <w:rsid w:val="00AF0279"/>
    <w:rsid w:val="00AF06B4"/>
    <w:rsid w:val="00AF199F"/>
    <w:rsid w:val="00AF63CA"/>
    <w:rsid w:val="00B00B7D"/>
    <w:rsid w:val="00B11901"/>
    <w:rsid w:val="00B1534F"/>
    <w:rsid w:val="00B23A1B"/>
    <w:rsid w:val="00B530DF"/>
    <w:rsid w:val="00B53307"/>
    <w:rsid w:val="00B55229"/>
    <w:rsid w:val="00B56165"/>
    <w:rsid w:val="00B60375"/>
    <w:rsid w:val="00B61FD9"/>
    <w:rsid w:val="00B631BF"/>
    <w:rsid w:val="00B67DA2"/>
    <w:rsid w:val="00B83BED"/>
    <w:rsid w:val="00B94FF7"/>
    <w:rsid w:val="00B96CE0"/>
    <w:rsid w:val="00B97C21"/>
    <w:rsid w:val="00BA3F33"/>
    <w:rsid w:val="00BA41CA"/>
    <w:rsid w:val="00BB5094"/>
    <w:rsid w:val="00BC5C6F"/>
    <w:rsid w:val="00BD0630"/>
    <w:rsid w:val="00BD1287"/>
    <w:rsid w:val="00BD20DB"/>
    <w:rsid w:val="00BE2ED1"/>
    <w:rsid w:val="00BE471C"/>
    <w:rsid w:val="00BE64A8"/>
    <w:rsid w:val="00BF0821"/>
    <w:rsid w:val="00BF214C"/>
    <w:rsid w:val="00BF35F7"/>
    <w:rsid w:val="00C10D7D"/>
    <w:rsid w:val="00C13AD9"/>
    <w:rsid w:val="00C1535F"/>
    <w:rsid w:val="00C17A73"/>
    <w:rsid w:val="00C2582B"/>
    <w:rsid w:val="00C34584"/>
    <w:rsid w:val="00C45E04"/>
    <w:rsid w:val="00C51B84"/>
    <w:rsid w:val="00C828DB"/>
    <w:rsid w:val="00C839FF"/>
    <w:rsid w:val="00C90863"/>
    <w:rsid w:val="00C97E8C"/>
    <w:rsid w:val="00CA061E"/>
    <w:rsid w:val="00CA11EE"/>
    <w:rsid w:val="00CC2D0F"/>
    <w:rsid w:val="00CE549B"/>
    <w:rsid w:val="00CE599B"/>
    <w:rsid w:val="00CE73FB"/>
    <w:rsid w:val="00CF1E2F"/>
    <w:rsid w:val="00CF33B7"/>
    <w:rsid w:val="00D02CC9"/>
    <w:rsid w:val="00D0478A"/>
    <w:rsid w:val="00D074F2"/>
    <w:rsid w:val="00D11750"/>
    <w:rsid w:val="00D1340E"/>
    <w:rsid w:val="00D35130"/>
    <w:rsid w:val="00D35529"/>
    <w:rsid w:val="00D37A97"/>
    <w:rsid w:val="00D37BFC"/>
    <w:rsid w:val="00D4227D"/>
    <w:rsid w:val="00D55F40"/>
    <w:rsid w:val="00D5675F"/>
    <w:rsid w:val="00D613D9"/>
    <w:rsid w:val="00D6295B"/>
    <w:rsid w:val="00D700D3"/>
    <w:rsid w:val="00D91B11"/>
    <w:rsid w:val="00DA30BE"/>
    <w:rsid w:val="00DA7283"/>
    <w:rsid w:val="00DB39D8"/>
    <w:rsid w:val="00DC133C"/>
    <w:rsid w:val="00DD2C75"/>
    <w:rsid w:val="00DD36E8"/>
    <w:rsid w:val="00DD688A"/>
    <w:rsid w:val="00DE5A27"/>
    <w:rsid w:val="00DF13E2"/>
    <w:rsid w:val="00DF16D6"/>
    <w:rsid w:val="00DF3783"/>
    <w:rsid w:val="00DF63DA"/>
    <w:rsid w:val="00DF75C7"/>
    <w:rsid w:val="00DF76D0"/>
    <w:rsid w:val="00E01F34"/>
    <w:rsid w:val="00E041D3"/>
    <w:rsid w:val="00E07233"/>
    <w:rsid w:val="00E14657"/>
    <w:rsid w:val="00E151E6"/>
    <w:rsid w:val="00E34C47"/>
    <w:rsid w:val="00E350A6"/>
    <w:rsid w:val="00E5630F"/>
    <w:rsid w:val="00E57847"/>
    <w:rsid w:val="00E6562C"/>
    <w:rsid w:val="00E768B8"/>
    <w:rsid w:val="00E9547A"/>
    <w:rsid w:val="00EA380D"/>
    <w:rsid w:val="00EA7E16"/>
    <w:rsid w:val="00EB5205"/>
    <w:rsid w:val="00EC2FDD"/>
    <w:rsid w:val="00EF395B"/>
    <w:rsid w:val="00F00BA0"/>
    <w:rsid w:val="00F2453B"/>
    <w:rsid w:val="00F33B02"/>
    <w:rsid w:val="00F37BA4"/>
    <w:rsid w:val="00F37E17"/>
    <w:rsid w:val="00F47CA7"/>
    <w:rsid w:val="00F537B6"/>
    <w:rsid w:val="00F54251"/>
    <w:rsid w:val="00F54E70"/>
    <w:rsid w:val="00F66D1A"/>
    <w:rsid w:val="00F817EC"/>
    <w:rsid w:val="00F95CB9"/>
    <w:rsid w:val="00F9758F"/>
    <w:rsid w:val="00FA54EE"/>
    <w:rsid w:val="00FA5F43"/>
    <w:rsid w:val="00FB2516"/>
    <w:rsid w:val="00FC426F"/>
    <w:rsid w:val="00FC785B"/>
    <w:rsid w:val="00FD25AD"/>
    <w:rsid w:val="00FF4203"/>
    <w:rsid w:val="00FF4F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AD96"/>
  <w15:docId w15:val="{CF131FD9-3295-480F-B189-1E0244FA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07B16"/>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unhideWhenUsed/>
    <w:qFormat/>
    <w:pPr>
      <w:keepNext/>
      <w:keepLines/>
      <w:spacing w:before="360" w:after="120"/>
      <w:outlineLvl w:val="1"/>
    </w:pPr>
    <w:rPr>
      <w:sz w:val="32"/>
      <w:szCs w:val="32"/>
    </w:rPr>
  </w:style>
  <w:style w:type="paragraph" w:styleId="Otsikko3">
    <w:name w:val="heading 3"/>
    <w:basedOn w:val="Normaali"/>
    <w:next w:val="Normaali"/>
    <w:uiPriority w:val="9"/>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Yltunniste">
    <w:name w:val="header"/>
    <w:basedOn w:val="Normaali"/>
    <w:link w:val="YltunnisteChar"/>
    <w:uiPriority w:val="99"/>
    <w:unhideWhenUsed/>
    <w:rsid w:val="00B94FF7"/>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B94FF7"/>
  </w:style>
  <w:style w:type="paragraph" w:styleId="Alatunniste">
    <w:name w:val="footer"/>
    <w:basedOn w:val="Normaali"/>
    <w:link w:val="AlatunnisteChar"/>
    <w:uiPriority w:val="99"/>
    <w:unhideWhenUsed/>
    <w:rsid w:val="00B94FF7"/>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94FF7"/>
  </w:style>
  <w:style w:type="paragraph" w:styleId="Luettelokappale">
    <w:name w:val="List Paragraph"/>
    <w:basedOn w:val="Normaali"/>
    <w:uiPriority w:val="34"/>
    <w:qFormat/>
    <w:rsid w:val="0053021C"/>
    <w:pPr>
      <w:ind w:left="720"/>
      <w:contextualSpacing/>
    </w:pPr>
  </w:style>
  <w:style w:type="paragraph" w:styleId="Sisluet4">
    <w:name w:val="toc 4"/>
    <w:basedOn w:val="Normaali"/>
    <w:next w:val="Normaali"/>
    <w:autoRedefine/>
    <w:uiPriority w:val="39"/>
    <w:unhideWhenUsed/>
    <w:rsid w:val="009D55B9"/>
    <w:pPr>
      <w:spacing w:after="100"/>
      <w:ind w:left="660"/>
    </w:pPr>
  </w:style>
  <w:style w:type="paragraph" w:styleId="Sisluet1">
    <w:name w:val="toc 1"/>
    <w:basedOn w:val="Normaali"/>
    <w:next w:val="Normaali"/>
    <w:autoRedefine/>
    <w:uiPriority w:val="39"/>
    <w:unhideWhenUsed/>
    <w:rsid w:val="009D55B9"/>
    <w:pPr>
      <w:spacing w:after="100"/>
    </w:pPr>
  </w:style>
  <w:style w:type="paragraph" w:styleId="Sisluet2">
    <w:name w:val="toc 2"/>
    <w:basedOn w:val="Normaali"/>
    <w:next w:val="Normaali"/>
    <w:autoRedefine/>
    <w:uiPriority w:val="39"/>
    <w:unhideWhenUsed/>
    <w:rsid w:val="009D55B9"/>
    <w:pPr>
      <w:spacing w:after="100"/>
      <w:ind w:left="220"/>
    </w:pPr>
  </w:style>
  <w:style w:type="paragraph" w:styleId="Sisluet3">
    <w:name w:val="toc 3"/>
    <w:basedOn w:val="Normaali"/>
    <w:next w:val="Normaali"/>
    <w:autoRedefine/>
    <w:uiPriority w:val="39"/>
    <w:unhideWhenUsed/>
    <w:rsid w:val="009D55B9"/>
    <w:pPr>
      <w:spacing w:after="100"/>
      <w:ind w:left="440"/>
    </w:pPr>
  </w:style>
  <w:style w:type="character" w:styleId="Hyperlinkki">
    <w:name w:val="Hyperlink"/>
    <w:basedOn w:val="Kappaleenoletusfontti"/>
    <w:uiPriority w:val="99"/>
    <w:unhideWhenUsed/>
    <w:rsid w:val="009D55B9"/>
    <w:rPr>
      <w:color w:val="0000FF" w:themeColor="hyperlink"/>
      <w:u w:val="single"/>
    </w:rPr>
  </w:style>
  <w:style w:type="character" w:styleId="Ratkaisematonmaininta">
    <w:name w:val="Unresolved Mention"/>
    <w:basedOn w:val="Kappaleenoletusfontti"/>
    <w:uiPriority w:val="99"/>
    <w:semiHidden/>
    <w:unhideWhenUsed/>
    <w:rsid w:val="00D0478A"/>
    <w:rPr>
      <w:color w:val="605E5C"/>
      <w:shd w:val="clear" w:color="auto" w:fill="E1DFDD"/>
    </w:rPr>
  </w:style>
  <w:style w:type="paragraph" w:styleId="Sisllysluettelonotsikko">
    <w:name w:val="TOC Heading"/>
    <w:basedOn w:val="Otsikko1"/>
    <w:next w:val="Normaali"/>
    <w:uiPriority w:val="39"/>
    <w:unhideWhenUsed/>
    <w:qFormat/>
    <w:rsid w:val="00B61FD9"/>
    <w:pPr>
      <w:spacing w:before="240" w:after="0" w:line="259" w:lineRule="auto"/>
      <w:outlineLvl w:val="9"/>
    </w:pPr>
    <w:rPr>
      <w:rFonts w:asciiTheme="majorHAnsi" w:eastAsiaTheme="majorEastAsia" w:hAnsiTheme="majorHAnsi" w:cstheme="majorBidi"/>
      <w:color w:val="365F91" w:themeColor="accent1" w:themeShade="BF"/>
      <w:sz w:val="32"/>
      <w:szCs w:val="3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kes.fi/-/blogi-turvallisuusasiakirja-on-palveluntarjoajan-arvopape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kes.fi/-/blogi-turvallisuusasiakirja-on-palveluntarjoajan-arvopap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77AB-62F9-48A9-A88E-9BE2012E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15</Pages>
  <Words>2606</Words>
  <Characters>21115</Characters>
  <Application>Microsoft Office Word</Application>
  <DocSecurity>0</DocSecurity>
  <Lines>175</Lines>
  <Paragraphs>47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Miska Jokinen</dc:creator>
  <cp:lastModifiedBy>Miska Jokinen</cp:lastModifiedBy>
  <cp:revision>106</cp:revision>
  <cp:lastPrinted>2022-10-01T09:30:00Z</cp:lastPrinted>
  <dcterms:created xsi:type="dcterms:W3CDTF">2023-05-11T10:25:00Z</dcterms:created>
  <dcterms:modified xsi:type="dcterms:W3CDTF">2025-03-14T11:59:00Z</dcterms:modified>
</cp:coreProperties>
</file>