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30CD" w14:textId="77777777" w:rsidR="00E57847" w:rsidRDefault="00E57847">
      <w:pPr>
        <w:pStyle w:val="Otsikko"/>
        <w:rPr>
          <w:b/>
        </w:rPr>
      </w:pPr>
      <w:bookmarkStart w:id="0" w:name="_gjdgxs" w:colFirst="0" w:colLast="0"/>
      <w:bookmarkEnd w:id="0"/>
    </w:p>
    <w:p w14:paraId="36AE0B14" w14:textId="77777777" w:rsidR="00E57847" w:rsidRPr="004F4A5E" w:rsidRDefault="00C17A73">
      <w:pPr>
        <w:pStyle w:val="Otsikko"/>
        <w:jc w:val="center"/>
        <w:rPr>
          <w:rFonts w:ascii="Aptos" w:hAnsi="Aptos"/>
          <w:b/>
          <w:sz w:val="60"/>
          <w:szCs w:val="60"/>
        </w:rPr>
      </w:pPr>
      <w:bookmarkStart w:id="1" w:name="_30j0zll" w:colFirst="0" w:colLast="0"/>
      <w:bookmarkEnd w:id="1"/>
      <w:r w:rsidRPr="004F4A5E">
        <w:rPr>
          <w:rFonts w:ascii="Aptos" w:hAnsi="Aptos"/>
          <w:b/>
          <w:sz w:val="60"/>
          <w:szCs w:val="60"/>
        </w:rPr>
        <w:t>TURVALLISUUSSUUNNITELMA</w:t>
      </w:r>
    </w:p>
    <w:p w14:paraId="4DEBD99A" w14:textId="6E8BEC27" w:rsidR="00E57847" w:rsidRPr="004F4A5E" w:rsidRDefault="007F343F">
      <w:pPr>
        <w:pStyle w:val="Alaotsikko"/>
        <w:jc w:val="center"/>
        <w:rPr>
          <w:rFonts w:ascii="Aptos" w:hAnsi="Aptos"/>
        </w:rPr>
      </w:pPr>
      <w:bookmarkStart w:id="2" w:name="_1fob9te" w:colFirst="0" w:colLast="0"/>
      <w:bookmarkEnd w:id="2"/>
      <w:r w:rsidRPr="004F4A5E">
        <w:rPr>
          <w:rFonts w:ascii="Aptos" w:hAnsi="Aptos"/>
        </w:rPr>
        <w:t>Tapahtuman nimi</w:t>
      </w:r>
      <w:r w:rsidR="00C17A73" w:rsidRPr="004F4A5E">
        <w:rPr>
          <w:rFonts w:ascii="Aptos" w:hAnsi="Aptos"/>
        </w:rPr>
        <w:t xml:space="preserve"> (</w:t>
      </w:r>
      <w:r w:rsidRPr="004F4A5E">
        <w:rPr>
          <w:rFonts w:ascii="Aptos" w:hAnsi="Aptos"/>
        </w:rPr>
        <w:t>XX.XX.20XX</w:t>
      </w:r>
      <w:r w:rsidR="00C17A73" w:rsidRPr="004F4A5E">
        <w:rPr>
          <w:rFonts w:ascii="Aptos" w:hAnsi="Aptos"/>
        </w:rPr>
        <w:t>)</w:t>
      </w:r>
    </w:p>
    <w:p w14:paraId="6C07D2E4" w14:textId="7C94FAD3" w:rsidR="00E57847" w:rsidRPr="004F4A5E" w:rsidRDefault="007F343F">
      <w:pPr>
        <w:pStyle w:val="Otsikko4"/>
        <w:jc w:val="center"/>
        <w:rPr>
          <w:rFonts w:ascii="Aptos" w:hAnsi="Aptos"/>
          <w:lang w:val="fi-FI"/>
        </w:rPr>
      </w:pPr>
      <w:bookmarkStart w:id="3" w:name="_e7svy6yi9yw1" w:colFirst="0" w:colLast="0"/>
      <w:bookmarkEnd w:id="3"/>
      <w:r w:rsidRPr="004F4A5E">
        <w:rPr>
          <w:rFonts w:ascii="Aptos" w:hAnsi="Aptos"/>
          <w:lang w:val="fi-FI"/>
        </w:rPr>
        <w:t>Tapahtuman järjestäjä(t)</w:t>
      </w:r>
    </w:p>
    <w:p w14:paraId="03326EE4" w14:textId="77777777" w:rsidR="00E57847" w:rsidRPr="00E01F34" w:rsidRDefault="00E57847">
      <w:pPr>
        <w:jc w:val="center"/>
        <w:rPr>
          <w:lang w:val="fi-FI"/>
        </w:rPr>
      </w:pPr>
    </w:p>
    <w:p w14:paraId="3F464CFE" w14:textId="2297F399" w:rsidR="00E57847" w:rsidRPr="00E01F34" w:rsidRDefault="002A197A">
      <w:pPr>
        <w:rPr>
          <w:lang w:val="fi-FI"/>
        </w:rPr>
      </w:pPr>
      <w:r>
        <w:rPr>
          <w:noProof/>
          <w:lang w:val="fi-FI"/>
        </w:rPr>
        <mc:AlternateContent>
          <mc:Choice Requires="wps">
            <w:drawing>
              <wp:anchor distT="0" distB="0" distL="114300" distR="114300" simplePos="0" relativeHeight="251659264" behindDoc="0" locked="0" layoutInCell="1" allowOverlap="1" wp14:anchorId="3A68F16D" wp14:editId="7851836B">
                <wp:simplePos x="0" y="0"/>
                <wp:positionH relativeFrom="column">
                  <wp:posOffset>-285750</wp:posOffset>
                </wp:positionH>
                <wp:positionV relativeFrom="paragraph">
                  <wp:posOffset>695325</wp:posOffset>
                </wp:positionV>
                <wp:extent cx="6526530" cy="5886450"/>
                <wp:effectExtent l="19050" t="19050" r="26670" b="19050"/>
                <wp:wrapNone/>
                <wp:docPr id="910142425" name="Tekstiruutu 1"/>
                <wp:cNvGraphicFramePr/>
                <a:graphic xmlns:a="http://schemas.openxmlformats.org/drawingml/2006/main">
                  <a:graphicData uri="http://schemas.microsoft.com/office/word/2010/wordprocessingShape">
                    <wps:wsp>
                      <wps:cNvSpPr txBox="1"/>
                      <wps:spPr>
                        <a:xfrm>
                          <a:off x="0" y="0"/>
                          <a:ext cx="6526530" cy="5886450"/>
                        </a:xfrm>
                        <a:prstGeom prst="rect">
                          <a:avLst/>
                        </a:prstGeom>
                        <a:solidFill>
                          <a:srgbClr val="FFFF00"/>
                        </a:solidFill>
                        <a:ln w="28575">
                          <a:solidFill>
                            <a:srgbClr val="FF0000"/>
                          </a:solidFill>
                        </a:ln>
                      </wps:spPr>
                      <wps:txbx>
                        <w:txbxContent>
                          <w:p w14:paraId="245DD21A" w14:textId="4AE4A3F3" w:rsidR="00CC549D" w:rsidRPr="00CC549D" w:rsidRDefault="00CC549D" w:rsidP="00C23B1F">
                            <w:pPr>
                              <w:spacing w:line="360" w:lineRule="auto"/>
                              <w:jc w:val="center"/>
                              <w:rPr>
                                <w:rFonts w:ascii="Aptos" w:hAnsi="Aptos"/>
                                <w:b/>
                                <w:bCs/>
                                <w:color w:val="000000" w:themeColor="text1"/>
                                <w:sz w:val="32"/>
                                <w:szCs w:val="32"/>
                              </w:rPr>
                            </w:pPr>
                            <w:r w:rsidRPr="00CC549D">
                              <w:rPr>
                                <w:rFonts w:ascii="Aptos" w:hAnsi="Aptos"/>
                                <w:b/>
                                <w:bCs/>
                                <w:color w:val="000000" w:themeColor="text1"/>
                                <w:sz w:val="32"/>
                                <w:szCs w:val="32"/>
                              </w:rPr>
                              <w:t>TURVALLISUUSSUUNNITELMAN LAATIMISOHJE</w:t>
                            </w:r>
                            <w:r>
                              <w:rPr>
                                <w:rFonts w:ascii="Aptos" w:hAnsi="Aptos"/>
                                <w:b/>
                                <w:bCs/>
                                <w:color w:val="000000" w:themeColor="text1"/>
                                <w:sz w:val="32"/>
                                <w:szCs w:val="32"/>
                              </w:rPr>
                              <w:t>ISTUS</w:t>
                            </w:r>
                          </w:p>
                          <w:p w14:paraId="1423A53F" w14:textId="74426E52" w:rsidR="000C4EB8" w:rsidRPr="004F4A5E" w:rsidRDefault="002A197A" w:rsidP="00C23B1F">
                            <w:pPr>
                              <w:spacing w:line="360" w:lineRule="auto"/>
                              <w:jc w:val="center"/>
                              <w:rPr>
                                <w:rFonts w:ascii="Aptos" w:hAnsi="Aptos"/>
                                <w:b/>
                                <w:bCs/>
                                <w:color w:val="000000" w:themeColor="text1"/>
                              </w:rPr>
                            </w:pPr>
                            <w:r w:rsidRPr="004F4A5E">
                              <w:rPr>
                                <w:rFonts w:ascii="Aptos" w:hAnsi="Aptos"/>
                                <w:b/>
                                <w:bCs/>
                                <w:color w:val="000000" w:themeColor="text1"/>
                              </w:rPr>
                              <w:t xml:space="preserve">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w:t>
                            </w:r>
                            <w:r w:rsidR="005E3A02">
                              <w:rPr>
                                <w:rFonts w:ascii="Aptos" w:hAnsi="Aptos"/>
                                <w:b/>
                                <w:bCs/>
                                <w:color w:val="000000" w:themeColor="text1"/>
                              </w:rPr>
                              <w:t xml:space="preserve">i. </w:t>
                            </w:r>
                            <w:r w:rsidR="00F213FE">
                              <w:rPr>
                                <w:rFonts w:ascii="Aptos" w:hAnsi="Aptos"/>
                                <w:b/>
                                <w:bCs/>
                                <w:color w:val="000000" w:themeColor="text1"/>
                              </w:rPr>
                              <w:t xml:space="preserve">Turvallisuussuunnitelmassa tulee esittää mahdollisimman </w:t>
                            </w:r>
                            <w:r w:rsidR="00F213FE" w:rsidRPr="00F213FE">
                              <w:rPr>
                                <w:rFonts w:ascii="Aptos" w:hAnsi="Aptos"/>
                                <w:b/>
                                <w:bCs/>
                                <w:color w:val="000000" w:themeColor="text1"/>
                                <w:u w:val="single"/>
                              </w:rPr>
                              <w:t>yksityiskohtaisesti</w:t>
                            </w:r>
                            <w:r w:rsidR="00F213FE">
                              <w:rPr>
                                <w:rFonts w:ascii="Aptos" w:hAnsi="Aptos"/>
                                <w:b/>
                                <w:bCs/>
                                <w:color w:val="000000" w:themeColor="text1"/>
                              </w:rPr>
                              <w:t xml:space="preserve"> tapahtuman/toiminnan turvallisuutta koskevat järjestelyt, jotta esimerkiksi viranomaisella on mahdollisuus sen avulla arvioida </w:t>
                            </w:r>
                            <w:r w:rsidR="006B0C59">
                              <w:rPr>
                                <w:rFonts w:ascii="Aptos" w:hAnsi="Aptos"/>
                                <w:b/>
                                <w:bCs/>
                                <w:color w:val="000000" w:themeColor="text1"/>
                              </w:rPr>
                              <w:t xml:space="preserve">tapahtuman turvallisuutta koskevien järjestelyiden vastaavan arvioituja riskejä sekä vaaroja. </w:t>
                            </w:r>
                            <w:r w:rsidR="002C0074">
                              <w:rPr>
                                <w:rFonts w:ascii="Aptos" w:hAnsi="Aptos"/>
                                <w:b/>
                                <w:bCs/>
                                <w:color w:val="000000" w:themeColor="text1"/>
                              </w:rPr>
                              <w:t xml:space="preserve">Tässä mallipohjassa olevien täyttöohjeiden apukysymykset auttavat sisällön </w:t>
                            </w:r>
                            <w:r w:rsidR="009E67DA">
                              <w:rPr>
                                <w:rFonts w:ascii="Aptos" w:hAnsi="Aptos"/>
                                <w:b/>
                                <w:bCs/>
                                <w:color w:val="000000" w:themeColor="text1"/>
                              </w:rPr>
                              <w:t xml:space="preserve">kirjoittamisessa, mutta tarkoituksena ei ole vain vastata niihin vaan arvioida ja pohtia asiaa laajemmin. </w:t>
                            </w:r>
                            <w:r w:rsidR="005E3A02" w:rsidRPr="00CC549D">
                              <w:rPr>
                                <w:rFonts w:ascii="Aptos" w:hAnsi="Aptos"/>
                                <w:b/>
                                <w:bCs/>
                              </w:rPr>
                              <w:t>Tärkeää on, että turvallisuussuunnitelma valmistellaan huolellisesti toiminta- tai tapahtumakohtaisesti eikä sitä vain kopioida sellaisenaan vuodesta toiseen.</w:t>
                            </w:r>
                          </w:p>
                          <w:p w14:paraId="782B985E" w14:textId="77777777" w:rsidR="000C4EB8" w:rsidRPr="004F4A5E" w:rsidRDefault="000C4EB8" w:rsidP="00C23B1F">
                            <w:pPr>
                              <w:spacing w:line="360" w:lineRule="auto"/>
                              <w:jc w:val="center"/>
                              <w:rPr>
                                <w:rFonts w:ascii="Aptos" w:hAnsi="Aptos"/>
                                <w:b/>
                                <w:bCs/>
                                <w:color w:val="000000" w:themeColor="text1"/>
                              </w:rPr>
                            </w:pPr>
                          </w:p>
                          <w:p w14:paraId="180569F5" w14:textId="70BDD5BF" w:rsidR="002A197A" w:rsidRPr="006B0C59" w:rsidRDefault="005E3A02" w:rsidP="00C23B1F">
                            <w:pPr>
                              <w:spacing w:line="360" w:lineRule="auto"/>
                              <w:jc w:val="center"/>
                              <w:rPr>
                                <w:rFonts w:ascii="Aptos" w:hAnsi="Aptos"/>
                                <w:color w:val="000000" w:themeColor="text1"/>
                              </w:rPr>
                            </w:pPr>
                            <w:r w:rsidRPr="006B0C59">
                              <w:rPr>
                                <w:rFonts w:ascii="Aptos" w:hAnsi="Aptos"/>
                                <w:color w:val="000000" w:themeColor="text1"/>
                              </w:rPr>
                              <w:t>Lopullisessa turvallisuussuunnitelmaversiossa</w:t>
                            </w:r>
                            <w:r w:rsidR="000C4EB8" w:rsidRPr="006B0C59">
                              <w:rPr>
                                <w:rFonts w:ascii="Aptos" w:hAnsi="Aptos"/>
                                <w:color w:val="000000" w:themeColor="text1"/>
                              </w:rPr>
                              <w:t xml:space="preserve"> </w:t>
                            </w:r>
                            <w:r w:rsidR="00676894" w:rsidRPr="006B0C59">
                              <w:rPr>
                                <w:rFonts w:ascii="Aptos" w:hAnsi="Aptos"/>
                                <w:color w:val="000000" w:themeColor="text1"/>
                              </w:rPr>
                              <w:t xml:space="preserve">tämän ohjelaatikon sekä </w:t>
                            </w:r>
                            <w:r w:rsidR="000C4EB8" w:rsidRPr="006B0C59">
                              <w:rPr>
                                <w:rFonts w:ascii="Aptos" w:hAnsi="Aptos"/>
                                <w:color w:val="000000" w:themeColor="text1"/>
                              </w:rPr>
                              <w:t>p</w:t>
                            </w:r>
                            <w:r w:rsidR="002A197A" w:rsidRPr="006B0C59">
                              <w:rPr>
                                <w:rFonts w:ascii="Aptos" w:hAnsi="Aptos"/>
                                <w:color w:val="000000" w:themeColor="text1"/>
                              </w:rPr>
                              <w:t>unaisella ja/tai kursiivilla olevat ohjetekstit voi poistaa lopullisesta turvallisuussuunnitelmasta.</w:t>
                            </w:r>
                            <w:r w:rsidR="000C4EB8" w:rsidRPr="006B0C59">
                              <w:rPr>
                                <w:rFonts w:ascii="Aptos" w:hAnsi="Aptos"/>
                                <w:color w:val="000000" w:themeColor="text1"/>
                              </w:rPr>
                              <w:t xml:space="preserve"> Sinisellä korostetut osuudet ovat kohtia, joihin tapahtuman järjestäjän tulee päivittää </w:t>
                            </w:r>
                            <w:r w:rsidR="008D7FEB" w:rsidRPr="006B0C59">
                              <w:rPr>
                                <w:rFonts w:ascii="Aptos" w:hAnsi="Aptos"/>
                                <w:color w:val="000000" w:themeColor="text1"/>
                              </w:rPr>
                              <w:t xml:space="preserve">oikeat </w:t>
                            </w:r>
                            <w:r w:rsidR="00501FF1" w:rsidRPr="006B0C59">
                              <w:rPr>
                                <w:rFonts w:ascii="Aptos" w:hAnsi="Aptos"/>
                                <w:color w:val="000000" w:themeColor="text1"/>
                              </w:rPr>
                              <w:t>tapahtumaa</w:t>
                            </w:r>
                            <w:r w:rsidR="008D7FEB" w:rsidRPr="006B0C59">
                              <w:rPr>
                                <w:rFonts w:ascii="Aptos" w:hAnsi="Aptos"/>
                                <w:color w:val="000000" w:themeColor="text1"/>
                              </w:rPr>
                              <w:t xml:space="preserve"> koskevat tiedot.</w:t>
                            </w:r>
                          </w:p>
                          <w:p w14:paraId="538740E7" w14:textId="77777777" w:rsidR="00920CB1" w:rsidRPr="004F4A5E" w:rsidRDefault="00920CB1" w:rsidP="00C23B1F">
                            <w:pPr>
                              <w:spacing w:line="360" w:lineRule="auto"/>
                              <w:jc w:val="center"/>
                              <w:rPr>
                                <w:rFonts w:ascii="Aptos" w:hAnsi="Aptos"/>
                                <w:b/>
                                <w:bCs/>
                                <w:color w:val="000000" w:themeColor="text1"/>
                              </w:rPr>
                            </w:pPr>
                          </w:p>
                          <w:p w14:paraId="3340F525" w14:textId="57AE2EB0" w:rsidR="002A197A" w:rsidRDefault="00920CB1" w:rsidP="00C23B1F">
                            <w:pPr>
                              <w:spacing w:line="360" w:lineRule="auto"/>
                              <w:jc w:val="center"/>
                              <w:rPr>
                                <w:rFonts w:ascii="Aptos" w:hAnsi="Aptos"/>
                              </w:rPr>
                            </w:pPr>
                            <w:r w:rsidRPr="004F4A5E">
                              <w:rPr>
                                <w:rFonts w:ascii="Aptos" w:hAnsi="Aptos"/>
                              </w:rPr>
                              <w:t>Muistathan, että turvallisuussuunnitelma laaditaan</w:t>
                            </w:r>
                            <w:r w:rsidR="008F3EFB">
                              <w:rPr>
                                <w:rFonts w:ascii="Aptos" w:hAnsi="Aptos"/>
                              </w:rPr>
                              <w:t xml:space="preserve"> ensisi</w:t>
                            </w:r>
                            <w:r w:rsidR="00077081">
                              <w:rPr>
                                <w:rFonts w:ascii="Aptos" w:hAnsi="Aptos"/>
                              </w:rPr>
                              <w:t>jaisesti</w:t>
                            </w:r>
                            <w:r w:rsidRPr="004F4A5E">
                              <w:rPr>
                                <w:rFonts w:ascii="Aptos" w:hAnsi="Aptos"/>
                              </w:rPr>
                              <w:t xml:space="preserve"> toiminnan järjestäjä</w:t>
                            </w:r>
                            <w:r w:rsidR="00CD05B4">
                              <w:rPr>
                                <w:rFonts w:ascii="Aptos" w:hAnsi="Aptos"/>
                              </w:rPr>
                              <w:t>ä varten tueksi mahdollisten onnettomuus-, vaara- ja poikkeustilanteiden sattuessa kohdalle.</w:t>
                            </w:r>
                            <w:r w:rsidR="003C1625">
                              <w:rPr>
                                <w:rFonts w:ascii="Aptos" w:hAnsi="Aptos"/>
                              </w:rPr>
                              <w:t xml:space="preserve"> </w:t>
                            </w:r>
                            <w:r w:rsidR="00B41833">
                              <w:rPr>
                                <w:rFonts w:ascii="Aptos" w:hAnsi="Aptos"/>
                              </w:rPr>
                              <w:t>Hyvin laaditussa turvallisuussuunnitelmassa on selkeät toimintaohjeet</w:t>
                            </w:r>
                            <w:r w:rsidR="0098032B">
                              <w:rPr>
                                <w:rFonts w:ascii="Aptos" w:hAnsi="Aptos"/>
                              </w:rPr>
                              <w:t>, joiden avulla ikävimmätkin tilanteet pystytään hoitamaan</w:t>
                            </w:r>
                            <w:r w:rsidR="007F243A">
                              <w:rPr>
                                <w:rFonts w:ascii="Aptos" w:hAnsi="Aptos"/>
                              </w:rPr>
                              <w:t xml:space="preserve"> asianmukaisella tavalla. </w:t>
                            </w:r>
                            <w:r w:rsidR="003C1625">
                              <w:rPr>
                                <w:rFonts w:ascii="Aptos" w:hAnsi="Aptos"/>
                              </w:rPr>
                              <w:t>Turvallisuussuunnitelmaa ei siis laadita vain viranomaisia varten</w:t>
                            </w:r>
                            <w:r w:rsidR="00B41833">
                              <w:rPr>
                                <w:rFonts w:ascii="Aptos" w:hAnsi="Aptos"/>
                              </w:rPr>
                              <w:t>!</w:t>
                            </w:r>
                          </w:p>
                          <w:p w14:paraId="7DAB8658" w14:textId="77777777" w:rsidR="00BE64CE" w:rsidRDefault="00BE64CE" w:rsidP="00C23B1F">
                            <w:pPr>
                              <w:spacing w:line="360" w:lineRule="auto"/>
                              <w:jc w:val="center"/>
                              <w:rPr>
                                <w:rFonts w:ascii="Aptos" w:hAnsi="Aptos"/>
                              </w:rPr>
                            </w:pPr>
                          </w:p>
                          <w:p w14:paraId="1B827011" w14:textId="5F7567EC" w:rsidR="00BE64CE" w:rsidRPr="004F4A5E" w:rsidRDefault="00BE64CE" w:rsidP="00C23B1F">
                            <w:pPr>
                              <w:spacing w:line="360" w:lineRule="auto"/>
                              <w:jc w:val="center"/>
                              <w:rPr>
                                <w:rFonts w:ascii="Aptos" w:hAnsi="Aptos"/>
                              </w:rPr>
                            </w:pPr>
                            <w:r>
                              <w:rPr>
                                <w:rFonts w:ascii="Aptos" w:hAnsi="Aptos"/>
                              </w:rPr>
                              <w:t xml:space="preserve">Tukea </w:t>
                            </w:r>
                            <w:r w:rsidR="00F334BF">
                              <w:rPr>
                                <w:rFonts w:ascii="Aptos" w:hAnsi="Aptos"/>
                              </w:rPr>
                              <w:t>ja neuvoja t</w:t>
                            </w:r>
                            <w:r>
                              <w:rPr>
                                <w:rFonts w:ascii="Aptos" w:hAnsi="Aptos"/>
                              </w:rPr>
                              <w:t>urvallisuussuunnitelman laadintaan saa Moottoriliiton turvallisuustyöryhmältä, johon voi olla yhteydessä sähköpostitse (</w:t>
                            </w:r>
                            <w:hyperlink r:id="rId8" w:history="1">
                              <w:r w:rsidRPr="00F24760">
                                <w:rPr>
                                  <w:rStyle w:val="Hyperlinkki"/>
                                  <w:rFonts w:ascii="Aptos" w:hAnsi="Aptos"/>
                                </w:rPr>
                                <w:t>turvallisuus@moottoriliitto.fi</w:t>
                              </w:r>
                            </w:hyperlink>
                            <w:r>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F16D" id="_x0000_t202" coordsize="21600,21600" o:spt="202" path="m,l,21600r21600,l21600,xe">
                <v:stroke joinstyle="miter"/>
                <v:path gradientshapeok="t" o:connecttype="rect"/>
              </v:shapetype>
              <v:shape id="Tekstiruutu 1" o:spid="_x0000_s1026" type="#_x0000_t202" style="position:absolute;margin-left:-22.5pt;margin-top:54.75pt;width:513.9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q8OAIAAIAEAAAOAAAAZHJzL2Uyb0RvYy54bWysVEtv2zAMvg/YfxB0X+xkcZoZcYosRYYB&#10;RVsgHXpWZCk2IIuapMTOfv0oxXl1Ow3zQSZFmo/vIz277xpF9sK6GnRBh4OUEqE5lLXeFvTH6+rT&#10;lBLnmS6ZAi0KehCO3s8/fpi1JhcjqECVwhIMol3emoJW3ps8SRyvRMPcAIzQaJRgG+ZRtduktKzF&#10;6I1KRmk6SVqwpbHAhXN4+3A00nmML6Xg/llKJzxRBcXafDxtPDfhTOYzlm8tM1XN+zLYP1TRsFpj&#10;0nOoB+YZ2dn6j1BNzS04kH7AoUlAypqL2AN2M0zfdbOumBGxFwTHmTNM7v+F5U/7tXmxxHdfoUMC&#10;AyCtcbnDy9BPJ20T3lgpQTtCeDjDJjpPOF5OstEk+4wmjrZsOp2MswhscvncWOe/CWhIEApqkZcI&#10;F9s/Oo8p0fXkErI5UHW5qpWKit1ulsqSPUMOV/ikp+g3bkqTtqCjaXaXxdA3RncbI8UndIppr9xQ&#10;UxovL/0HyXebrgdlA+UBsbJwHCNn+KrGfh6Z8y/M4twgBrgL/hkPqQDLgV6ipAL762/3wR/pRCsl&#10;Lc5hQd3PHbOCEvVdI9FfhuNxGNyojLO7ESr22rK5tuhdswSEaYhbZ3gUg79XJ1FaaN5wZRYhK5qY&#10;5pi7oP4kLv1xO3DluFgsohOOqmH+Ua8ND6EDKYGt1+6NWdNT6nEanuA0sSx/x+zRN3ypYbHzIOtI&#10;ewD4iGqPO455pKVfybBH13r0uvw45r8BAAD//wMAUEsDBBQABgAIAAAAIQCU75Cz4QAAAAwBAAAP&#10;AAAAZHJzL2Rvd25yZXYueG1sTI9BS8NAEIXvgv9hGcFbuzE1JYnZlCqICKVg9OJtmx2T0OxsyG7a&#10;+O+dnuxx3nu8eV+xmW0vTjj6zpGCh2UEAql2pqNGwdfn6yIF4YMmo3tHqOAXPWzK25tC58ad6QNP&#10;VWgEl5DPtYI2hCGX0tctWu2XbkBi78eNVgc+x0aaUZ+53PYyjqK1tLoj/tDqAV9arI/VZBXI992u&#10;2k/fKxtv929ZesTOPaNS93fz9glEwDn8h+Eyn6dDyZsObiLjRa9g8ZgwS2AjyhIQnMjSmGEOF2W1&#10;TkCWhbyGKP8AAAD//wMAUEsBAi0AFAAGAAgAAAAhALaDOJL+AAAA4QEAABMAAAAAAAAAAAAAAAAA&#10;AAAAAFtDb250ZW50X1R5cGVzXS54bWxQSwECLQAUAAYACAAAACEAOP0h/9YAAACUAQAACwAAAAAA&#10;AAAAAAAAAAAvAQAAX3JlbHMvLnJlbHNQSwECLQAUAAYACAAAACEA958avDgCAACABAAADgAAAAAA&#10;AAAAAAAAAAAuAgAAZHJzL2Uyb0RvYy54bWxQSwECLQAUAAYACAAAACEAlO+Qs+EAAAAMAQAADwAA&#10;AAAAAAAAAAAAAACSBAAAZHJzL2Rvd25yZXYueG1sUEsFBgAAAAAEAAQA8wAAAKAFAAAAAA==&#10;" fillcolor="yellow" strokecolor="red" strokeweight="2.25pt">
                <v:textbox>
                  <w:txbxContent>
                    <w:p w14:paraId="245DD21A" w14:textId="4AE4A3F3" w:rsidR="00CC549D" w:rsidRPr="00CC549D" w:rsidRDefault="00CC549D" w:rsidP="00C23B1F">
                      <w:pPr>
                        <w:spacing w:line="360" w:lineRule="auto"/>
                        <w:jc w:val="center"/>
                        <w:rPr>
                          <w:rFonts w:ascii="Aptos" w:hAnsi="Aptos"/>
                          <w:b/>
                          <w:bCs/>
                          <w:color w:val="000000" w:themeColor="text1"/>
                          <w:sz w:val="32"/>
                          <w:szCs w:val="32"/>
                        </w:rPr>
                      </w:pPr>
                      <w:r w:rsidRPr="00CC549D">
                        <w:rPr>
                          <w:rFonts w:ascii="Aptos" w:hAnsi="Aptos"/>
                          <w:b/>
                          <w:bCs/>
                          <w:color w:val="000000" w:themeColor="text1"/>
                          <w:sz w:val="32"/>
                          <w:szCs w:val="32"/>
                        </w:rPr>
                        <w:t>TURVALLISUUSSUUNNITELMAN LAATIMISOHJE</w:t>
                      </w:r>
                      <w:r>
                        <w:rPr>
                          <w:rFonts w:ascii="Aptos" w:hAnsi="Aptos"/>
                          <w:b/>
                          <w:bCs/>
                          <w:color w:val="000000" w:themeColor="text1"/>
                          <w:sz w:val="32"/>
                          <w:szCs w:val="32"/>
                        </w:rPr>
                        <w:t>ISTUS</w:t>
                      </w:r>
                    </w:p>
                    <w:p w14:paraId="1423A53F" w14:textId="74426E52" w:rsidR="000C4EB8" w:rsidRPr="004F4A5E" w:rsidRDefault="002A197A" w:rsidP="00C23B1F">
                      <w:pPr>
                        <w:spacing w:line="360" w:lineRule="auto"/>
                        <w:jc w:val="center"/>
                        <w:rPr>
                          <w:rFonts w:ascii="Aptos" w:hAnsi="Aptos"/>
                          <w:b/>
                          <w:bCs/>
                          <w:color w:val="000000" w:themeColor="text1"/>
                        </w:rPr>
                      </w:pPr>
                      <w:r w:rsidRPr="004F4A5E">
                        <w:rPr>
                          <w:rFonts w:ascii="Aptos" w:hAnsi="Aptos"/>
                          <w:b/>
                          <w:bCs/>
                          <w:color w:val="000000" w:themeColor="text1"/>
                        </w:rPr>
                        <w:t xml:space="preserve">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w:t>
                      </w:r>
                      <w:r w:rsidR="005E3A02">
                        <w:rPr>
                          <w:rFonts w:ascii="Aptos" w:hAnsi="Aptos"/>
                          <w:b/>
                          <w:bCs/>
                          <w:color w:val="000000" w:themeColor="text1"/>
                        </w:rPr>
                        <w:t xml:space="preserve">i. </w:t>
                      </w:r>
                      <w:r w:rsidR="00F213FE">
                        <w:rPr>
                          <w:rFonts w:ascii="Aptos" w:hAnsi="Aptos"/>
                          <w:b/>
                          <w:bCs/>
                          <w:color w:val="000000" w:themeColor="text1"/>
                        </w:rPr>
                        <w:t xml:space="preserve">Turvallisuussuunnitelmassa tulee esittää mahdollisimman </w:t>
                      </w:r>
                      <w:r w:rsidR="00F213FE" w:rsidRPr="00F213FE">
                        <w:rPr>
                          <w:rFonts w:ascii="Aptos" w:hAnsi="Aptos"/>
                          <w:b/>
                          <w:bCs/>
                          <w:color w:val="000000" w:themeColor="text1"/>
                          <w:u w:val="single"/>
                        </w:rPr>
                        <w:t>yksityiskohtaisesti</w:t>
                      </w:r>
                      <w:r w:rsidR="00F213FE">
                        <w:rPr>
                          <w:rFonts w:ascii="Aptos" w:hAnsi="Aptos"/>
                          <w:b/>
                          <w:bCs/>
                          <w:color w:val="000000" w:themeColor="text1"/>
                        </w:rPr>
                        <w:t xml:space="preserve"> tapahtuman/toiminnan turvallisuutta koskevat järjestelyt, jotta esimerkiksi viranomaisella on mahdollisuus sen avulla arvioida </w:t>
                      </w:r>
                      <w:r w:rsidR="006B0C59">
                        <w:rPr>
                          <w:rFonts w:ascii="Aptos" w:hAnsi="Aptos"/>
                          <w:b/>
                          <w:bCs/>
                          <w:color w:val="000000" w:themeColor="text1"/>
                        </w:rPr>
                        <w:t xml:space="preserve">tapahtuman turvallisuutta koskevien järjestelyiden vastaavan arvioituja riskejä sekä vaaroja. </w:t>
                      </w:r>
                      <w:r w:rsidR="002C0074">
                        <w:rPr>
                          <w:rFonts w:ascii="Aptos" w:hAnsi="Aptos"/>
                          <w:b/>
                          <w:bCs/>
                          <w:color w:val="000000" w:themeColor="text1"/>
                        </w:rPr>
                        <w:t xml:space="preserve">Tässä mallipohjassa olevien täyttöohjeiden apukysymykset auttavat sisällön </w:t>
                      </w:r>
                      <w:r w:rsidR="009E67DA">
                        <w:rPr>
                          <w:rFonts w:ascii="Aptos" w:hAnsi="Aptos"/>
                          <w:b/>
                          <w:bCs/>
                          <w:color w:val="000000" w:themeColor="text1"/>
                        </w:rPr>
                        <w:t xml:space="preserve">kirjoittamisessa, mutta tarkoituksena ei ole vain vastata niihin vaan arvioida ja pohtia asiaa laajemmin. </w:t>
                      </w:r>
                      <w:r w:rsidR="005E3A02" w:rsidRPr="00CC549D">
                        <w:rPr>
                          <w:rFonts w:ascii="Aptos" w:hAnsi="Aptos"/>
                          <w:b/>
                          <w:bCs/>
                        </w:rPr>
                        <w:t>Tärkeää on, että turvallisuussuunnitelma valmistellaan huolellisesti toiminta- tai tapahtumakohtaisesti eikä sitä vain kopioida sellaisenaan vuodesta toiseen.</w:t>
                      </w:r>
                    </w:p>
                    <w:p w14:paraId="782B985E" w14:textId="77777777" w:rsidR="000C4EB8" w:rsidRPr="004F4A5E" w:rsidRDefault="000C4EB8" w:rsidP="00C23B1F">
                      <w:pPr>
                        <w:spacing w:line="360" w:lineRule="auto"/>
                        <w:jc w:val="center"/>
                        <w:rPr>
                          <w:rFonts w:ascii="Aptos" w:hAnsi="Aptos"/>
                          <w:b/>
                          <w:bCs/>
                          <w:color w:val="000000" w:themeColor="text1"/>
                        </w:rPr>
                      </w:pPr>
                    </w:p>
                    <w:p w14:paraId="180569F5" w14:textId="70BDD5BF" w:rsidR="002A197A" w:rsidRPr="006B0C59" w:rsidRDefault="005E3A02" w:rsidP="00C23B1F">
                      <w:pPr>
                        <w:spacing w:line="360" w:lineRule="auto"/>
                        <w:jc w:val="center"/>
                        <w:rPr>
                          <w:rFonts w:ascii="Aptos" w:hAnsi="Aptos"/>
                          <w:color w:val="000000" w:themeColor="text1"/>
                        </w:rPr>
                      </w:pPr>
                      <w:r w:rsidRPr="006B0C59">
                        <w:rPr>
                          <w:rFonts w:ascii="Aptos" w:hAnsi="Aptos"/>
                          <w:color w:val="000000" w:themeColor="text1"/>
                        </w:rPr>
                        <w:t>Lopullisessa turvallisuussuunnitelmaversiossa</w:t>
                      </w:r>
                      <w:r w:rsidR="000C4EB8" w:rsidRPr="006B0C59">
                        <w:rPr>
                          <w:rFonts w:ascii="Aptos" w:hAnsi="Aptos"/>
                          <w:color w:val="000000" w:themeColor="text1"/>
                        </w:rPr>
                        <w:t xml:space="preserve"> </w:t>
                      </w:r>
                      <w:r w:rsidR="00676894" w:rsidRPr="006B0C59">
                        <w:rPr>
                          <w:rFonts w:ascii="Aptos" w:hAnsi="Aptos"/>
                          <w:color w:val="000000" w:themeColor="text1"/>
                        </w:rPr>
                        <w:t xml:space="preserve">tämän ohjelaatikon sekä </w:t>
                      </w:r>
                      <w:r w:rsidR="000C4EB8" w:rsidRPr="006B0C59">
                        <w:rPr>
                          <w:rFonts w:ascii="Aptos" w:hAnsi="Aptos"/>
                          <w:color w:val="000000" w:themeColor="text1"/>
                        </w:rPr>
                        <w:t>p</w:t>
                      </w:r>
                      <w:r w:rsidR="002A197A" w:rsidRPr="006B0C59">
                        <w:rPr>
                          <w:rFonts w:ascii="Aptos" w:hAnsi="Aptos"/>
                          <w:color w:val="000000" w:themeColor="text1"/>
                        </w:rPr>
                        <w:t>unaisella ja/tai kursiivilla olevat ohjetekstit voi poistaa lopullisesta turvallisuussuunnitelmasta.</w:t>
                      </w:r>
                      <w:r w:rsidR="000C4EB8" w:rsidRPr="006B0C59">
                        <w:rPr>
                          <w:rFonts w:ascii="Aptos" w:hAnsi="Aptos"/>
                          <w:color w:val="000000" w:themeColor="text1"/>
                        </w:rPr>
                        <w:t xml:space="preserve"> Sinisellä korostetut osuudet ovat kohtia, joihin tapahtuman järjestäjän tulee päivittää </w:t>
                      </w:r>
                      <w:r w:rsidR="008D7FEB" w:rsidRPr="006B0C59">
                        <w:rPr>
                          <w:rFonts w:ascii="Aptos" w:hAnsi="Aptos"/>
                          <w:color w:val="000000" w:themeColor="text1"/>
                        </w:rPr>
                        <w:t xml:space="preserve">oikeat </w:t>
                      </w:r>
                      <w:r w:rsidR="00501FF1" w:rsidRPr="006B0C59">
                        <w:rPr>
                          <w:rFonts w:ascii="Aptos" w:hAnsi="Aptos"/>
                          <w:color w:val="000000" w:themeColor="text1"/>
                        </w:rPr>
                        <w:t>tapahtumaa</w:t>
                      </w:r>
                      <w:r w:rsidR="008D7FEB" w:rsidRPr="006B0C59">
                        <w:rPr>
                          <w:rFonts w:ascii="Aptos" w:hAnsi="Aptos"/>
                          <w:color w:val="000000" w:themeColor="text1"/>
                        </w:rPr>
                        <w:t xml:space="preserve"> koskevat tiedot.</w:t>
                      </w:r>
                    </w:p>
                    <w:p w14:paraId="538740E7" w14:textId="77777777" w:rsidR="00920CB1" w:rsidRPr="004F4A5E" w:rsidRDefault="00920CB1" w:rsidP="00C23B1F">
                      <w:pPr>
                        <w:spacing w:line="360" w:lineRule="auto"/>
                        <w:jc w:val="center"/>
                        <w:rPr>
                          <w:rFonts w:ascii="Aptos" w:hAnsi="Aptos"/>
                          <w:b/>
                          <w:bCs/>
                          <w:color w:val="000000" w:themeColor="text1"/>
                        </w:rPr>
                      </w:pPr>
                    </w:p>
                    <w:p w14:paraId="3340F525" w14:textId="57AE2EB0" w:rsidR="002A197A" w:rsidRDefault="00920CB1" w:rsidP="00C23B1F">
                      <w:pPr>
                        <w:spacing w:line="360" w:lineRule="auto"/>
                        <w:jc w:val="center"/>
                        <w:rPr>
                          <w:rFonts w:ascii="Aptos" w:hAnsi="Aptos"/>
                        </w:rPr>
                      </w:pPr>
                      <w:r w:rsidRPr="004F4A5E">
                        <w:rPr>
                          <w:rFonts w:ascii="Aptos" w:hAnsi="Aptos"/>
                        </w:rPr>
                        <w:t>Muistathan, että turvallisuussuunnitelma laaditaan</w:t>
                      </w:r>
                      <w:r w:rsidR="008F3EFB">
                        <w:rPr>
                          <w:rFonts w:ascii="Aptos" w:hAnsi="Aptos"/>
                        </w:rPr>
                        <w:t xml:space="preserve"> ensisi</w:t>
                      </w:r>
                      <w:r w:rsidR="00077081">
                        <w:rPr>
                          <w:rFonts w:ascii="Aptos" w:hAnsi="Aptos"/>
                        </w:rPr>
                        <w:t>jaisesti</w:t>
                      </w:r>
                      <w:r w:rsidRPr="004F4A5E">
                        <w:rPr>
                          <w:rFonts w:ascii="Aptos" w:hAnsi="Aptos"/>
                        </w:rPr>
                        <w:t xml:space="preserve"> toiminnan järjestäjä</w:t>
                      </w:r>
                      <w:r w:rsidR="00CD05B4">
                        <w:rPr>
                          <w:rFonts w:ascii="Aptos" w:hAnsi="Aptos"/>
                        </w:rPr>
                        <w:t>ä varten tueksi mahdollisten onnettomuus-, vaara- ja poikkeustilanteiden sattuessa kohdalle.</w:t>
                      </w:r>
                      <w:r w:rsidR="003C1625">
                        <w:rPr>
                          <w:rFonts w:ascii="Aptos" w:hAnsi="Aptos"/>
                        </w:rPr>
                        <w:t xml:space="preserve"> </w:t>
                      </w:r>
                      <w:r w:rsidR="00B41833">
                        <w:rPr>
                          <w:rFonts w:ascii="Aptos" w:hAnsi="Aptos"/>
                        </w:rPr>
                        <w:t>Hyvin laaditussa turvallisuussuunnitelmassa on selkeät toimintaohjeet</w:t>
                      </w:r>
                      <w:r w:rsidR="0098032B">
                        <w:rPr>
                          <w:rFonts w:ascii="Aptos" w:hAnsi="Aptos"/>
                        </w:rPr>
                        <w:t>, joiden avulla ikävimmätkin tilanteet pystytään hoitamaan</w:t>
                      </w:r>
                      <w:r w:rsidR="007F243A">
                        <w:rPr>
                          <w:rFonts w:ascii="Aptos" w:hAnsi="Aptos"/>
                        </w:rPr>
                        <w:t xml:space="preserve"> asianmukaisella tavalla. </w:t>
                      </w:r>
                      <w:r w:rsidR="003C1625">
                        <w:rPr>
                          <w:rFonts w:ascii="Aptos" w:hAnsi="Aptos"/>
                        </w:rPr>
                        <w:t>Turvallisuussuunnitelmaa ei siis laadita vain viranomaisia varten</w:t>
                      </w:r>
                      <w:r w:rsidR="00B41833">
                        <w:rPr>
                          <w:rFonts w:ascii="Aptos" w:hAnsi="Aptos"/>
                        </w:rPr>
                        <w:t>!</w:t>
                      </w:r>
                    </w:p>
                    <w:p w14:paraId="7DAB8658" w14:textId="77777777" w:rsidR="00BE64CE" w:rsidRDefault="00BE64CE" w:rsidP="00C23B1F">
                      <w:pPr>
                        <w:spacing w:line="360" w:lineRule="auto"/>
                        <w:jc w:val="center"/>
                        <w:rPr>
                          <w:rFonts w:ascii="Aptos" w:hAnsi="Aptos"/>
                        </w:rPr>
                      </w:pPr>
                    </w:p>
                    <w:p w14:paraId="1B827011" w14:textId="5F7567EC" w:rsidR="00BE64CE" w:rsidRPr="004F4A5E" w:rsidRDefault="00BE64CE" w:rsidP="00C23B1F">
                      <w:pPr>
                        <w:spacing w:line="360" w:lineRule="auto"/>
                        <w:jc w:val="center"/>
                        <w:rPr>
                          <w:rFonts w:ascii="Aptos" w:hAnsi="Aptos"/>
                        </w:rPr>
                      </w:pPr>
                      <w:r>
                        <w:rPr>
                          <w:rFonts w:ascii="Aptos" w:hAnsi="Aptos"/>
                        </w:rPr>
                        <w:t xml:space="preserve">Tukea </w:t>
                      </w:r>
                      <w:r w:rsidR="00F334BF">
                        <w:rPr>
                          <w:rFonts w:ascii="Aptos" w:hAnsi="Aptos"/>
                        </w:rPr>
                        <w:t>ja neuvoja t</w:t>
                      </w:r>
                      <w:r>
                        <w:rPr>
                          <w:rFonts w:ascii="Aptos" w:hAnsi="Aptos"/>
                        </w:rPr>
                        <w:t>urvallisuussuunnitelman laadintaan saa Moottoriliiton turvallisuustyöryhmältä, johon voi olla yhteydessä sähköpostitse (</w:t>
                      </w:r>
                      <w:hyperlink r:id="rId9" w:history="1">
                        <w:r w:rsidRPr="00F24760">
                          <w:rPr>
                            <w:rStyle w:val="Hyperlinkki"/>
                            <w:rFonts w:ascii="Aptos" w:hAnsi="Aptos"/>
                          </w:rPr>
                          <w:t>turvallisuus@moottoriliitto.fi</w:t>
                        </w:r>
                      </w:hyperlink>
                      <w:r>
                        <w:rPr>
                          <w:rFonts w:ascii="Aptos" w:hAnsi="Aptos"/>
                        </w:rPr>
                        <w:t xml:space="preserve">). </w:t>
                      </w:r>
                    </w:p>
                  </w:txbxContent>
                </v:textbox>
              </v:shape>
            </w:pict>
          </mc:Fallback>
        </mc:AlternateContent>
      </w:r>
      <w:r w:rsidR="00C17A73" w:rsidRPr="00E01F34">
        <w:rPr>
          <w:lang w:val="fi-FI"/>
        </w:rPr>
        <w:br w:type="page"/>
      </w:r>
    </w:p>
    <w:sdt>
      <w:sdtPr>
        <w:rPr>
          <w:rFonts w:ascii="Arial" w:eastAsia="Arial" w:hAnsi="Arial" w:cs="Arial"/>
          <w:color w:val="auto"/>
          <w:sz w:val="22"/>
          <w:szCs w:val="22"/>
          <w:lang w:val="fi"/>
        </w:rPr>
        <w:id w:val="-122160890"/>
        <w:docPartObj>
          <w:docPartGallery w:val="Table of Contents"/>
          <w:docPartUnique/>
        </w:docPartObj>
      </w:sdtPr>
      <w:sdtEndPr>
        <w:rPr>
          <w:b/>
          <w:bCs/>
        </w:rPr>
      </w:sdtEndPr>
      <w:sdtContent>
        <w:p w14:paraId="6BBB4C93" w14:textId="41EF0990" w:rsidR="00B61FD9" w:rsidRPr="004F4A5E" w:rsidRDefault="00B61FD9">
          <w:pPr>
            <w:pStyle w:val="Sisllysluettelonotsikko"/>
            <w:rPr>
              <w:rFonts w:ascii="Aptos" w:hAnsi="Aptos" w:cs="Arial"/>
              <w:b/>
              <w:bCs/>
              <w:color w:val="000000" w:themeColor="text1"/>
            </w:rPr>
          </w:pPr>
          <w:r w:rsidRPr="004F4A5E">
            <w:rPr>
              <w:rFonts w:ascii="Aptos" w:hAnsi="Aptos" w:cs="Arial"/>
              <w:b/>
              <w:bCs/>
              <w:color w:val="000000" w:themeColor="text1"/>
            </w:rPr>
            <w:t>Turvallisuussuunnitelman sisällysluettelo</w:t>
          </w:r>
        </w:p>
        <w:p w14:paraId="6B259055" w14:textId="3F2C122E" w:rsidR="00D9426A" w:rsidRDefault="00B61FD9">
          <w:pPr>
            <w:pStyle w:val="Sisluet1"/>
            <w:tabs>
              <w:tab w:val="left" w:pos="440"/>
              <w:tab w:val="right" w:leader="dot" w:pos="9019"/>
            </w:tabs>
            <w:rPr>
              <w:rFonts w:asciiTheme="minorHAnsi" w:eastAsiaTheme="minorEastAsia" w:hAnsiTheme="minorHAnsi" w:cstheme="minorBidi"/>
              <w:noProof/>
              <w:kern w:val="2"/>
              <w:sz w:val="24"/>
              <w:szCs w:val="24"/>
              <w:lang w:val="fi-FI"/>
              <w14:ligatures w14:val="standardContextual"/>
            </w:rPr>
          </w:pPr>
          <w:r>
            <w:fldChar w:fldCharType="begin"/>
          </w:r>
          <w:r>
            <w:instrText xml:space="preserve"> TOC \o "1-3" \h \z \u </w:instrText>
          </w:r>
          <w:r>
            <w:fldChar w:fldCharType="separate"/>
          </w:r>
          <w:hyperlink w:anchor="_Toc204761369" w:history="1">
            <w:r w:rsidR="00D9426A" w:rsidRPr="00940C81">
              <w:rPr>
                <w:rStyle w:val="Hyperlinkki"/>
                <w:rFonts w:ascii="Aptos" w:hAnsi="Aptos"/>
                <w:noProof/>
              </w:rPr>
              <w:t>1.</w:t>
            </w:r>
            <w:r w:rsidR="00D9426A">
              <w:rPr>
                <w:rFonts w:asciiTheme="minorHAnsi" w:eastAsiaTheme="minorEastAsia" w:hAnsiTheme="minorHAnsi" w:cstheme="minorBidi"/>
                <w:noProof/>
                <w:kern w:val="2"/>
                <w:sz w:val="24"/>
                <w:szCs w:val="24"/>
                <w:lang w:val="fi-FI"/>
                <w14:ligatures w14:val="standardContextual"/>
              </w:rPr>
              <w:tab/>
            </w:r>
            <w:r w:rsidR="00D9426A" w:rsidRPr="00940C81">
              <w:rPr>
                <w:rStyle w:val="Hyperlinkki"/>
                <w:rFonts w:ascii="Aptos" w:hAnsi="Aptos"/>
                <w:noProof/>
              </w:rPr>
              <w:t>Turvallisuussuunnitelman säädösperusta</w:t>
            </w:r>
            <w:r w:rsidR="00D9426A">
              <w:rPr>
                <w:noProof/>
                <w:webHidden/>
              </w:rPr>
              <w:tab/>
            </w:r>
            <w:r w:rsidR="00D9426A">
              <w:rPr>
                <w:noProof/>
                <w:webHidden/>
              </w:rPr>
              <w:fldChar w:fldCharType="begin"/>
            </w:r>
            <w:r w:rsidR="00D9426A">
              <w:rPr>
                <w:noProof/>
                <w:webHidden/>
              </w:rPr>
              <w:instrText xml:space="preserve"> PAGEREF _Toc204761369 \h </w:instrText>
            </w:r>
            <w:r w:rsidR="00D9426A">
              <w:rPr>
                <w:noProof/>
                <w:webHidden/>
              </w:rPr>
            </w:r>
            <w:r w:rsidR="00D9426A">
              <w:rPr>
                <w:noProof/>
                <w:webHidden/>
              </w:rPr>
              <w:fldChar w:fldCharType="separate"/>
            </w:r>
            <w:r w:rsidR="00D9426A">
              <w:rPr>
                <w:noProof/>
                <w:webHidden/>
              </w:rPr>
              <w:t>3</w:t>
            </w:r>
            <w:r w:rsidR="00D9426A">
              <w:rPr>
                <w:noProof/>
                <w:webHidden/>
              </w:rPr>
              <w:fldChar w:fldCharType="end"/>
            </w:r>
          </w:hyperlink>
        </w:p>
        <w:p w14:paraId="1B1F0F2F" w14:textId="727CC2D6"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0" w:history="1">
            <w:r w:rsidRPr="00940C81">
              <w:rPr>
                <w:rStyle w:val="Hyperlinkki"/>
                <w:rFonts w:ascii="Aptos" w:hAnsi="Aptos"/>
                <w:noProof/>
              </w:rPr>
              <w:t>1.1 Turvallisuussuunnitelman tarkoitus</w:t>
            </w:r>
            <w:r>
              <w:rPr>
                <w:noProof/>
                <w:webHidden/>
              </w:rPr>
              <w:tab/>
            </w:r>
            <w:r>
              <w:rPr>
                <w:noProof/>
                <w:webHidden/>
              </w:rPr>
              <w:fldChar w:fldCharType="begin"/>
            </w:r>
            <w:r>
              <w:rPr>
                <w:noProof/>
                <w:webHidden/>
              </w:rPr>
              <w:instrText xml:space="preserve"> PAGEREF _Toc204761370 \h </w:instrText>
            </w:r>
            <w:r>
              <w:rPr>
                <w:noProof/>
                <w:webHidden/>
              </w:rPr>
            </w:r>
            <w:r>
              <w:rPr>
                <w:noProof/>
                <w:webHidden/>
              </w:rPr>
              <w:fldChar w:fldCharType="separate"/>
            </w:r>
            <w:r>
              <w:rPr>
                <w:noProof/>
                <w:webHidden/>
              </w:rPr>
              <w:t>3</w:t>
            </w:r>
            <w:r>
              <w:rPr>
                <w:noProof/>
                <w:webHidden/>
              </w:rPr>
              <w:fldChar w:fldCharType="end"/>
            </w:r>
          </w:hyperlink>
        </w:p>
        <w:p w14:paraId="11962CC2" w14:textId="68501424"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1" w:history="1">
            <w:r w:rsidRPr="00940C81">
              <w:rPr>
                <w:rStyle w:val="Hyperlinkki"/>
                <w:rFonts w:ascii="Aptos" w:hAnsi="Aptos"/>
                <w:noProof/>
              </w:rPr>
              <w:t>1.2 Tapahtuman järjestäjä(t)</w:t>
            </w:r>
            <w:r>
              <w:rPr>
                <w:noProof/>
                <w:webHidden/>
              </w:rPr>
              <w:tab/>
            </w:r>
            <w:r>
              <w:rPr>
                <w:noProof/>
                <w:webHidden/>
              </w:rPr>
              <w:fldChar w:fldCharType="begin"/>
            </w:r>
            <w:r>
              <w:rPr>
                <w:noProof/>
                <w:webHidden/>
              </w:rPr>
              <w:instrText xml:space="preserve"> PAGEREF _Toc204761371 \h </w:instrText>
            </w:r>
            <w:r>
              <w:rPr>
                <w:noProof/>
                <w:webHidden/>
              </w:rPr>
            </w:r>
            <w:r>
              <w:rPr>
                <w:noProof/>
                <w:webHidden/>
              </w:rPr>
              <w:fldChar w:fldCharType="separate"/>
            </w:r>
            <w:r>
              <w:rPr>
                <w:noProof/>
                <w:webHidden/>
              </w:rPr>
              <w:t>4</w:t>
            </w:r>
            <w:r>
              <w:rPr>
                <w:noProof/>
                <w:webHidden/>
              </w:rPr>
              <w:fldChar w:fldCharType="end"/>
            </w:r>
          </w:hyperlink>
        </w:p>
        <w:p w14:paraId="493FC82C" w14:textId="1BE9B208"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2" w:history="1">
            <w:r w:rsidRPr="00940C81">
              <w:rPr>
                <w:rStyle w:val="Hyperlinkki"/>
                <w:rFonts w:ascii="Aptos" w:hAnsi="Aptos"/>
                <w:noProof/>
              </w:rPr>
              <w:t>1.2.1 Tapahtuman vastuuhenkilöt sekä heidän yhteystietonsa</w:t>
            </w:r>
            <w:r>
              <w:rPr>
                <w:noProof/>
                <w:webHidden/>
              </w:rPr>
              <w:tab/>
            </w:r>
            <w:r>
              <w:rPr>
                <w:noProof/>
                <w:webHidden/>
              </w:rPr>
              <w:fldChar w:fldCharType="begin"/>
            </w:r>
            <w:r>
              <w:rPr>
                <w:noProof/>
                <w:webHidden/>
              </w:rPr>
              <w:instrText xml:space="preserve"> PAGEREF _Toc204761372 \h </w:instrText>
            </w:r>
            <w:r>
              <w:rPr>
                <w:noProof/>
                <w:webHidden/>
              </w:rPr>
            </w:r>
            <w:r>
              <w:rPr>
                <w:noProof/>
                <w:webHidden/>
              </w:rPr>
              <w:fldChar w:fldCharType="separate"/>
            </w:r>
            <w:r>
              <w:rPr>
                <w:noProof/>
                <w:webHidden/>
              </w:rPr>
              <w:t>4</w:t>
            </w:r>
            <w:r>
              <w:rPr>
                <w:noProof/>
                <w:webHidden/>
              </w:rPr>
              <w:fldChar w:fldCharType="end"/>
            </w:r>
          </w:hyperlink>
        </w:p>
        <w:p w14:paraId="2EEF1494" w14:textId="41C81F0A"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3" w:history="1">
            <w:r w:rsidRPr="00940C81">
              <w:rPr>
                <w:rStyle w:val="Hyperlinkki"/>
                <w:rFonts w:ascii="Aptos" w:hAnsi="Aptos"/>
                <w:noProof/>
              </w:rPr>
              <w:t>1.3 Tapahtuma, jota turvallisuussuunnitelma koskee</w:t>
            </w:r>
            <w:r>
              <w:rPr>
                <w:noProof/>
                <w:webHidden/>
              </w:rPr>
              <w:tab/>
            </w:r>
            <w:r>
              <w:rPr>
                <w:noProof/>
                <w:webHidden/>
              </w:rPr>
              <w:fldChar w:fldCharType="begin"/>
            </w:r>
            <w:r>
              <w:rPr>
                <w:noProof/>
                <w:webHidden/>
              </w:rPr>
              <w:instrText xml:space="preserve"> PAGEREF _Toc204761373 \h </w:instrText>
            </w:r>
            <w:r>
              <w:rPr>
                <w:noProof/>
                <w:webHidden/>
              </w:rPr>
            </w:r>
            <w:r>
              <w:rPr>
                <w:noProof/>
                <w:webHidden/>
              </w:rPr>
              <w:fldChar w:fldCharType="separate"/>
            </w:r>
            <w:r>
              <w:rPr>
                <w:noProof/>
                <w:webHidden/>
              </w:rPr>
              <w:t>4</w:t>
            </w:r>
            <w:r>
              <w:rPr>
                <w:noProof/>
                <w:webHidden/>
              </w:rPr>
              <w:fldChar w:fldCharType="end"/>
            </w:r>
          </w:hyperlink>
        </w:p>
        <w:p w14:paraId="24F54E61" w14:textId="15A8A9FA"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4" w:history="1">
            <w:r w:rsidRPr="00940C81">
              <w:rPr>
                <w:rStyle w:val="Hyperlinkki"/>
                <w:rFonts w:ascii="Aptos" w:hAnsi="Aptos"/>
                <w:noProof/>
              </w:rPr>
              <w:t>1.3.1 Tapahtumapaikka</w:t>
            </w:r>
            <w:r>
              <w:rPr>
                <w:noProof/>
                <w:webHidden/>
              </w:rPr>
              <w:tab/>
            </w:r>
            <w:r>
              <w:rPr>
                <w:noProof/>
                <w:webHidden/>
              </w:rPr>
              <w:fldChar w:fldCharType="begin"/>
            </w:r>
            <w:r>
              <w:rPr>
                <w:noProof/>
                <w:webHidden/>
              </w:rPr>
              <w:instrText xml:space="preserve"> PAGEREF _Toc204761374 \h </w:instrText>
            </w:r>
            <w:r>
              <w:rPr>
                <w:noProof/>
                <w:webHidden/>
              </w:rPr>
            </w:r>
            <w:r>
              <w:rPr>
                <w:noProof/>
                <w:webHidden/>
              </w:rPr>
              <w:fldChar w:fldCharType="separate"/>
            </w:r>
            <w:r>
              <w:rPr>
                <w:noProof/>
                <w:webHidden/>
              </w:rPr>
              <w:t>4</w:t>
            </w:r>
            <w:r>
              <w:rPr>
                <w:noProof/>
                <w:webHidden/>
              </w:rPr>
              <w:fldChar w:fldCharType="end"/>
            </w:r>
          </w:hyperlink>
        </w:p>
        <w:p w14:paraId="71CCA631" w14:textId="0F17C1BF"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5" w:history="1">
            <w:r w:rsidRPr="00940C81">
              <w:rPr>
                <w:rStyle w:val="Hyperlinkki"/>
                <w:rFonts w:ascii="Aptos" w:hAnsi="Aptos"/>
                <w:noProof/>
              </w:rPr>
              <w:t>1.3.2 Tapahtuman ajankohta</w:t>
            </w:r>
            <w:r>
              <w:rPr>
                <w:noProof/>
                <w:webHidden/>
              </w:rPr>
              <w:tab/>
            </w:r>
            <w:r>
              <w:rPr>
                <w:noProof/>
                <w:webHidden/>
              </w:rPr>
              <w:fldChar w:fldCharType="begin"/>
            </w:r>
            <w:r>
              <w:rPr>
                <w:noProof/>
                <w:webHidden/>
              </w:rPr>
              <w:instrText xml:space="preserve"> PAGEREF _Toc204761375 \h </w:instrText>
            </w:r>
            <w:r>
              <w:rPr>
                <w:noProof/>
                <w:webHidden/>
              </w:rPr>
            </w:r>
            <w:r>
              <w:rPr>
                <w:noProof/>
                <w:webHidden/>
              </w:rPr>
              <w:fldChar w:fldCharType="separate"/>
            </w:r>
            <w:r>
              <w:rPr>
                <w:noProof/>
                <w:webHidden/>
              </w:rPr>
              <w:t>4</w:t>
            </w:r>
            <w:r>
              <w:rPr>
                <w:noProof/>
                <w:webHidden/>
              </w:rPr>
              <w:fldChar w:fldCharType="end"/>
            </w:r>
          </w:hyperlink>
        </w:p>
        <w:p w14:paraId="5310A687" w14:textId="7D5DDB82"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6" w:history="1">
            <w:r w:rsidRPr="00940C81">
              <w:rPr>
                <w:rStyle w:val="Hyperlinkki"/>
                <w:rFonts w:ascii="Aptos" w:hAnsi="Aptos"/>
                <w:noProof/>
              </w:rPr>
              <w:t>1.4 Turvallisuussuunnitelman muutoshistoria</w:t>
            </w:r>
            <w:r>
              <w:rPr>
                <w:noProof/>
                <w:webHidden/>
              </w:rPr>
              <w:tab/>
            </w:r>
            <w:r>
              <w:rPr>
                <w:noProof/>
                <w:webHidden/>
              </w:rPr>
              <w:fldChar w:fldCharType="begin"/>
            </w:r>
            <w:r>
              <w:rPr>
                <w:noProof/>
                <w:webHidden/>
              </w:rPr>
              <w:instrText xml:space="preserve"> PAGEREF _Toc204761376 \h </w:instrText>
            </w:r>
            <w:r>
              <w:rPr>
                <w:noProof/>
                <w:webHidden/>
              </w:rPr>
            </w:r>
            <w:r>
              <w:rPr>
                <w:noProof/>
                <w:webHidden/>
              </w:rPr>
              <w:fldChar w:fldCharType="separate"/>
            </w:r>
            <w:r>
              <w:rPr>
                <w:noProof/>
                <w:webHidden/>
              </w:rPr>
              <w:t>4</w:t>
            </w:r>
            <w:r>
              <w:rPr>
                <w:noProof/>
                <w:webHidden/>
              </w:rPr>
              <w:fldChar w:fldCharType="end"/>
            </w:r>
          </w:hyperlink>
        </w:p>
        <w:p w14:paraId="40D16548" w14:textId="66C84CEA"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7" w:history="1">
            <w:r w:rsidRPr="00940C81">
              <w:rPr>
                <w:rStyle w:val="Hyperlinkki"/>
                <w:rFonts w:ascii="Aptos" w:hAnsi="Aptos"/>
                <w:noProof/>
              </w:rPr>
              <w:t>1.5 Tapahtuman turvallisuuden arviointi</w:t>
            </w:r>
            <w:r>
              <w:rPr>
                <w:noProof/>
                <w:webHidden/>
              </w:rPr>
              <w:tab/>
            </w:r>
            <w:r>
              <w:rPr>
                <w:noProof/>
                <w:webHidden/>
              </w:rPr>
              <w:fldChar w:fldCharType="begin"/>
            </w:r>
            <w:r>
              <w:rPr>
                <w:noProof/>
                <w:webHidden/>
              </w:rPr>
              <w:instrText xml:space="preserve"> PAGEREF _Toc204761377 \h </w:instrText>
            </w:r>
            <w:r>
              <w:rPr>
                <w:noProof/>
                <w:webHidden/>
              </w:rPr>
            </w:r>
            <w:r>
              <w:rPr>
                <w:noProof/>
                <w:webHidden/>
              </w:rPr>
              <w:fldChar w:fldCharType="separate"/>
            </w:r>
            <w:r>
              <w:rPr>
                <w:noProof/>
                <w:webHidden/>
              </w:rPr>
              <w:t>5</w:t>
            </w:r>
            <w:r>
              <w:rPr>
                <w:noProof/>
                <w:webHidden/>
              </w:rPr>
              <w:fldChar w:fldCharType="end"/>
            </w:r>
          </w:hyperlink>
        </w:p>
        <w:p w14:paraId="3C2745A3" w14:textId="63E6F401"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8" w:history="1">
            <w:r w:rsidRPr="00940C81">
              <w:rPr>
                <w:rStyle w:val="Hyperlinkki"/>
                <w:rFonts w:ascii="Aptos" w:hAnsi="Aptos"/>
                <w:noProof/>
              </w:rPr>
              <w:t>1.6 Turvallisuussuunnitelman laatiminen, säilyttäminen ja jakelu</w:t>
            </w:r>
            <w:r>
              <w:rPr>
                <w:noProof/>
                <w:webHidden/>
              </w:rPr>
              <w:tab/>
            </w:r>
            <w:r>
              <w:rPr>
                <w:noProof/>
                <w:webHidden/>
              </w:rPr>
              <w:fldChar w:fldCharType="begin"/>
            </w:r>
            <w:r>
              <w:rPr>
                <w:noProof/>
                <w:webHidden/>
              </w:rPr>
              <w:instrText xml:space="preserve"> PAGEREF _Toc204761378 \h </w:instrText>
            </w:r>
            <w:r>
              <w:rPr>
                <w:noProof/>
                <w:webHidden/>
              </w:rPr>
            </w:r>
            <w:r>
              <w:rPr>
                <w:noProof/>
                <w:webHidden/>
              </w:rPr>
              <w:fldChar w:fldCharType="separate"/>
            </w:r>
            <w:r>
              <w:rPr>
                <w:noProof/>
                <w:webHidden/>
              </w:rPr>
              <w:t>5</w:t>
            </w:r>
            <w:r>
              <w:rPr>
                <w:noProof/>
                <w:webHidden/>
              </w:rPr>
              <w:fldChar w:fldCharType="end"/>
            </w:r>
          </w:hyperlink>
        </w:p>
        <w:p w14:paraId="49A746D2" w14:textId="5F54E1E0"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79" w:history="1">
            <w:r w:rsidRPr="00940C81">
              <w:rPr>
                <w:rStyle w:val="Hyperlinkki"/>
                <w:rFonts w:ascii="Aptos" w:hAnsi="Aptos"/>
                <w:noProof/>
              </w:rPr>
              <w:t>2. Tapahtuman turvallisuushenkilöstö</w:t>
            </w:r>
            <w:r>
              <w:rPr>
                <w:noProof/>
                <w:webHidden/>
              </w:rPr>
              <w:tab/>
            </w:r>
            <w:r>
              <w:rPr>
                <w:noProof/>
                <w:webHidden/>
              </w:rPr>
              <w:fldChar w:fldCharType="begin"/>
            </w:r>
            <w:r>
              <w:rPr>
                <w:noProof/>
                <w:webHidden/>
              </w:rPr>
              <w:instrText xml:space="preserve"> PAGEREF _Toc204761379 \h </w:instrText>
            </w:r>
            <w:r>
              <w:rPr>
                <w:noProof/>
                <w:webHidden/>
              </w:rPr>
            </w:r>
            <w:r>
              <w:rPr>
                <w:noProof/>
                <w:webHidden/>
              </w:rPr>
              <w:fldChar w:fldCharType="separate"/>
            </w:r>
            <w:r>
              <w:rPr>
                <w:noProof/>
                <w:webHidden/>
              </w:rPr>
              <w:t>5</w:t>
            </w:r>
            <w:r>
              <w:rPr>
                <w:noProof/>
                <w:webHidden/>
              </w:rPr>
              <w:fldChar w:fldCharType="end"/>
            </w:r>
          </w:hyperlink>
        </w:p>
        <w:p w14:paraId="3154C081" w14:textId="42C929D1"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0" w:history="1">
            <w:r w:rsidRPr="00940C81">
              <w:rPr>
                <w:rStyle w:val="Hyperlinkki"/>
                <w:rFonts w:ascii="Aptos" w:hAnsi="Aptos"/>
                <w:noProof/>
              </w:rPr>
              <w:t>2.1 Yleinen toimintavelvollisuus</w:t>
            </w:r>
            <w:r>
              <w:rPr>
                <w:noProof/>
                <w:webHidden/>
              </w:rPr>
              <w:tab/>
            </w:r>
            <w:r>
              <w:rPr>
                <w:noProof/>
                <w:webHidden/>
              </w:rPr>
              <w:fldChar w:fldCharType="begin"/>
            </w:r>
            <w:r>
              <w:rPr>
                <w:noProof/>
                <w:webHidden/>
              </w:rPr>
              <w:instrText xml:space="preserve"> PAGEREF _Toc204761380 \h </w:instrText>
            </w:r>
            <w:r>
              <w:rPr>
                <w:noProof/>
                <w:webHidden/>
              </w:rPr>
            </w:r>
            <w:r>
              <w:rPr>
                <w:noProof/>
                <w:webHidden/>
              </w:rPr>
              <w:fldChar w:fldCharType="separate"/>
            </w:r>
            <w:r>
              <w:rPr>
                <w:noProof/>
                <w:webHidden/>
              </w:rPr>
              <w:t>5</w:t>
            </w:r>
            <w:r>
              <w:rPr>
                <w:noProof/>
                <w:webHidden/>
              </w:rPr>
              <w:fldChar w:fldCharType="end"/>
            </w:r>
          </w:hyperlink>
        </w:p>
        <w:p w14:paraId="1B69E304" w14:textId="0FE58260"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1" w:history="1">
            <w:r w:rsidRPr="00940C81">
              <w:rPr>
                <w:rStyle w:val="Hyperlinkki"/>
                <w:rFonts w:ascii="Aptos" w:hAnsi="Aptos"/>
                <w:noProof/>
              </w:rPr>
              <w:t>2.2 Turvallisuushenkilöstön tehtävät</w:t>
            </w:r>
            <w:r>
              <w:rPr>
                <w:noProof/>
                <w:webHidden/>
              </w:rPr>
              <w:tab/>
            </w:r>
            <w:r>
              <w:rPr>
                <w:noProof/>
                <w:webHidden/>
              </w:rPr>
              <w:fldChar w:fldCharType="begin"/>
            </w:r>
            <w:r>
              <w:rPr>
                <w:noProof/>
                <w:webHidden/>
              </w:rPr>
              <w:instrText xml:space="preserve"> PAGEREF _Toc204761381 \h </w:instrText>
            </w:r>
            <w:r>
              <w:rPr>
                <w:noProof/>
                <w:webHidden/>
              </w:rPr>
            </w:r>
            <w:r>
              <w:rPr>
                <w:noProof/>
                <w:webHidden/>
              </w:rPr>
              <w:fldChar w:fldCharType="separate"/>
            </w:r>
            <w:r>
              <w:rPr>
                <w:noProof/>
                <w:webHidden/>
              </w:rPr>
              <w:t>6</w:t>
            </w:r>
            <w:r>
              <w:rPr>
                <w:noProof/>
                <w:webHidden/>
              </w:rPr>
              <w:fldChar w:fldCharType="end"/>
            </w:r>
          </w:hyperlink>
        </w:p>
        <w:p w14:paraId="4836D53D" w14:textId="624B8AE9" w:rsidR="00D9426A" w:rsidRDefault="00D9426A">
          <w:pPr>
            <w:pStyle w:val="Sisluet3"/>
            <w:tabs>
              <w:tab w:val="left" w:pos="4050"/>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2" w:history="1">
            <w:r w:rsidRPr="00940C81">
              <w:rPr>
                <w:rStyle w:val="Hyperlinkki"/>
                <w:rFonts w:ascii="Aptos" w:hAnsi="Aptos"/>
                <w:noProof/>
              </w:rPr>
              <w:t>2.2.1 Turvallisuuspäällikön tehtävät</w:t>
            </w:r>
            <w:r>
              <w:rPr>
                <w:rFonts w:asciiTheme="minorHAnsi" w:eastAsiaTheme="minorEastAsia" w:hAnsiTheme="minorHAnsi" w:cstheme="minorBidi"/>
                <w:noProof/>
                <w:kern w:val="2"/>
                <w:sz w:val="24"/>
                <w:szCs w:val="24"/>
                <w:lang w:val="fi-FI"/>
                <w14:ligatures w14:val="standardContextual"/>
              </w:rPr>
              <w:tab/>
            </w:r>
            <w:r w:rsidRPr="00940C81">
              <w:rPr>
                <w:rStyle w:val="Hyperlinkki"/>
                <w:rFonts w:ascii="Aptos" w:hAnsi="Aptos"/>
                <w:noProof/>
              </w:rPr>
              <w:t>ESIMERKKI</w:t>
            </w:r>
            <w:r>
              <w:rPr>
                <w:noProof/>
                <w:webHidden/>
              </w:rPr>
              <w:tab/>
            </w:r>
            <w:r>
              <w:rPr>
                <w:noProof/>
                <w:webHidden/>
              </w:rPr>
              <w:fldChar w:fldCharType="begin"/>
            </w:r>
            <w:r>
              <w:rPr>
                <w:noProof/>
                <w:webHidden/>
              </w:rPr>
              <w:instrText xml:space="preserve"> PAGEREF _Toc204761382 \h </w:instrText>
            </w:r>
            <w:r>
              <w:rPr>
                <w:noProof/>
                <w:webHidden/>
              </w:rPr>
            </w:r>
            <w:r>
              <w:rPr>
                <w:noProof/>
                <w:webHidden/>
              </w:rPr>
              <w:fldChar w:fldCharType="separate"/>
            </w:r>
            <w:r>
              <w:rPr>
                <w:noProof/>
                <w:webHidden/>
              </w:rPr>
              <w:t>6</w:t>
            </w:r>
            <w:r>
              <w:rPr>
                <w:noProof/>
                <w:webHidden/>
              </w:rPr>
              <w:fldChar w:fldCharType="end"/>
            </w:r>
          </w:hyperlink>
        </w:p>
        <w:p w14:paraId="7A9F5541" w14:textId="7D1E998F" w:rsidR="00D9426A" w:rsidRDefault="00D9426A">
          <w:pPr>
            <w:pStyle w:val="Sisluet3"/>
            <w:tabs>
              <w:tab w:val="left" w:pos="4725"/>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3" w:history="1">
            <w:r w:rsidRPr="00940C81">
              <w:rPr>
                <w:rStyle w:val="Hyperlinkki"/>
                <w:rFonts w:ascii="Aptos" w:hAnsi="Aptos"/>
                <w:noProof/>
              </w:rPr>
              <w:t>2.2.2 Apulaisturvallisuuspäällikön tehtävät</w:t>
            </w:r>
            <w:r>
              <w:rPr>
                <w:rFonts w:asciiTheme="minorHAnsi" w:eastAsiaTheme="minorEastAsia" w:hAnsiTheme="minorHAnsi" w:cstheme="minorBidi"/>
                <w:noProof/>
                <w:kern w:val="2"/>
                <w:sz w:val="24"/>
                <w:szCs w:val="24"/>
                <w:lang w:val="fi-FI"/>
                <w14:ligatures w14:val="standardContextual"/>
              </w:rPr>
              <w:tab/>
            </w:r>
            <w:r w:rsidRPr="00940C81">
              <w:rPr>
                <w:rStyle w:val="Hyperlinkki"/>
                <w:rFonts w:ascii="Aptos" w:hAnsi="Aptos"/>
                <w:noProof/>
              </w:rPr>
              <w:t>ESIMERKKI</w:t>
            </w:r>
            <w:r>
              <w:rPr>
                <w:noProof/>
                <w:webHidden/>
              </w:rPr>
              <w:tab/>
            </w:r>
            <w:r>
              <w:rPr>
                <w:noProof/>
                <w:webHidden/>
              </w:rPr>
              <w:fldChar w:fldCharType="begin"/>
            </w:r>
            <w:r>
              <w:rPr>
                <w:noProof/>
                <w:webHidden/>
              </w:rPr>
              <w:instrText xml:space="preserve"> PAGEREF _Toc204761383 \h </w:instrText>
            </w:r>
            <w:r>
              <w:rPr>
                <w:noProof/>
                <w:webHidden/>
              </w:rPr>
            </w:r>
            <w:r>
              <w:rPr>
                <w:noProof/>
                <w:webHidden/>
              </w:rPr>
              <w:fldChar w:fldCharType="separate"/>
            </w:r>
            <w:r>
              <w:rPr>
                <w:noProof/>
                <w:webHidden/>
              </w:rPr>
              <w:t>7</w:t>
            </w:r>
            <w:r>
              <w:rPr>
                <w:noProof/>
                <w:webHidden/>
              </w:rPr>
              <w:fldChar w:fldCharType="end"/>
            </w:r>
          </w:hyperlink>
        </w:p>
        <w:p w14:paraId="4D96A57C" w14:textId="0A9C66AE"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4" w:history="1">
            <w:r w:rsidRPr="00940C81">
              <w:rPr>
                <w:rStyle w:val="Hyperlinkki"/>
                <w:rFonts w:ascii="Aptos" w:hAnsi="Aptos"/>
                <w:noProof/>
              </w:rPr>
              <w:t>2.3 Turvallisuushenkilöstön organisoituminen ja vastuut</w:t>
            </w:r>
            <w:r>
              <w:rPr>
                <w:noProof/>
                <w:webHidden/>
              </w:rPr>
              <w:tab/>
            </w:r>
            <w:r>
              <w:rPr>
                <w:noProof/>
                <w:webHidden/>
              </w:rPr>
              <w:fldChar w:fldCharType="begin"/>
            </w:r>
            <w:r>
              <w:rPr>
                <w:noProof/>
                <w:webHidden/>
              </w:rPr>
              <w:instrText xml:space="preserve"> PAGEREF _Toc204761384 \h </w:instrText>
            </w:r>
            <w:r>
              <w:rPr>
                <w:noProof/>
                <w:webHidden/>
              </w:rPr>
            </w:r>
            <w:r>
              <w:rPr>
                <w:noProof/>
                <w:webHidden/>
              </w:rPr>
              <w:fldChar w:fldCharType="separate"/>
            </w:r>
            <w:r>
              <w:rPr>
                <w:noProof/>
                <w:webHidden/>
              </w:rPr>
              <w:t>7</w:t>
            </w:r>
            <w:r>
              <w:rPr>
                <w:noProof/>
                <w:webHidden/>
              </w:rPr>
              <w:fldChar w:fldCharType="end"/>
            </w:r>
          </w:hyperlink>
        </w:p>
        <w:p w14:paraId="27575E17" w14:textId="22D1B20C"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5" w:history="1">
            <w:r w:rsidRPr="00940C81">
              <w:rPr>
                <w:rStyle w:val="Hyperlinkki"/>
                <w:rFonts w:ascii="Aptos" w:hAnsi="Aptos"/>
                <w:noProof/>
              </w:rPr>
              <w:t>2.4 Viranomaiset</w:t>
            </w:r>
            <w:r>
              <w:rPr>
                <w:noProof/>
                <w:webHidden/>
              </w:rPr>
              <w:tab/>
            </w:r>
            <w:r>
              <w:rPr>
                <w:noProof/>
                <w:webHidden/>
              </w:rPr>
              <w:fldChar w:fldCharType="begin"/>
            </w:r>
            <w:r>
              <w:rPr>
                <w:noProof/>
                <w:webHidden/>
              </w:rPr>
              <w:instrText xml:space="preserve"> PAGEREF _Toc204761385 \h </w:instrText>
            </w:r>
            <w:r>
              <w:rPr>
                <w:noProof/>
                <w:webHidden/>
              </w:rPr>
            </w:r>
            <w:r>
              <w:rPr>
                <w:noProof/>
                <w:webHidden/>
              </w:rPr>
              <w:fldChar w:fldCharType="separate"/>
            </w:r>
            <w:r>
              <w:rPr>
                <w:noProof/>
                <w:webHidden/>
              </w:rPr>
              <w:t>7</w:t>
            </w:r>
            <w:r>
              <w:rPr>
                <w:noProof/>
                <w:webHidden/>
              </w:rPr>
              <w:fldChar w:fldCharType="end"/>
            </w:r>
          </w:hyperlink>
        </w:p>
        <w:p w14:paraId="5DC15C3D" w14:textId="0DEC0ACD"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6" w:history="1">
            <w:r w:rsidRPr="00940C81">
              <w:rPr>
                <w:rStyle w:val="Hyperlinkki"/>
                <w:rFonts w:ascii="Aptos" w:hAnsi="Aptos"/>
                <w:noProof/>
              </w:rPr>
              <w:t>2.4.1 Viranomaisten hälyttäminen</w:t>
            </w:r>
            <w:r>
              <w:rPr>
                <w:noProof/>
                <w:webHidden/>
              </w:rPr>
              <w:tab/>
            </w:r>
            <w:r>
              <w:rPr>
                <w:noProof/>
                <w:webHidden/>
              </w:rPr>
              <w:fldChar w:fldCharType="begin"/>
            </w:r>
            <w:r>
              <w:rPr>
                <w:noProof/>
                <w:webHidden/>
              </w:rPr>
              <w:instrText xml:space="preserve"> PAGEREF _Toc204761386 \h </w:instrText>
            </w:r>
            <w:r>
              <w:rPr>
                <w:noProof/>
                <w:webHidden/>
              </w:rPr>
            </w:r>
            <w:r>
              <w:rPr>
                <w:noProof/>
                <w:webHidden/>
              </w:rPr>
              <w:fldChar w:fldCharType="separate"/>
            </w:r>
            <w:r>
              <w:rPr>
                <w:noProof/>
                <w:webHidden/>
              </w:rPr>
              <w:t>8</w:t>
            </w:r>
            <w:r>
              <w:rPr>
                <w:noProof/>
                <w:webHidden/>
              </w:rPr>
              <w:fldChar w:fldCharType="end"/>
            </w:r>
          </w:hyperlink>
        </w:p>
        <w:p w14:paraId="5DFC7FBA" w14:textId="15CAFB37"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7" w:history="1">
            <w:r w:rsidRPr="00940C81">
              <w:rPr>
                <w:rStyle w:val="Hyperlinkki"/>
                <w:rFonts w:ascii="Aptos" w:hAnsi="Aptos"/>
                <w:noProof/>
              </w:rPr>
              <w:t>3. Tapahtuman vaarojen tunnistaminen sekä riskien arviointi</w:t>
            </w:r>
            <w:r>
              <w:rPr>
                <w:noProof/>
                <w:webHidden/>
              </w:rPr>
              <w:tab/>
            </w:r>
            <w:r>
              <w:rPr>
                <w:noProof/>
                <w:webHidden/>
              </w:rPr>
              <w:fldChar w:fldCharType="begin"/>
            </w:r>
            <w:r>
              <w:rPr>
                <w:noProof/>
                <w:webHidden/>
              </w:rPr>
              <w:instrText xml:space="preserve"> PAGEREF _Toc204761387 \h </w:instrText>
            </w:r>
            <w:r>
              <w:rPr>
                <w:noProof/>
                <w:webHidden/>
              </w:rPr>
            </w:r>
            <w:r>
              <w:rPr>
                <w:noProof/>
                <w:webHidden/>
              </w:rPr>
              <w:fldChar w:fldCharType="separate"/>
            </w:r>
            <w:r>
              <w:rPr>
                <w:noProof/>
                <w:webHidden/>
              </w:rPr>
              <w:t>8</w:t>
            </w:r>
            <w:r>
              <w:rPr>
                <w:noProof/>
                <w:webHidden/>
              </w:rPr>
              <w:fldChar w:fldCharType="end"/>
            </w:r>
          </w:hyperlink>
        </w:p>
        <w:p w14:paraId="3ABCEE2B" w14:textId="4DB1B1B2"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8" w:history="1">
            <w:r w:rsidRPr="00940C81">
              <w:rPr>
                <w:rStyle w:val="Hyperlinkki"/>
                <w:rFonts w:ascii="Aptos" w:hAnsi="Aptos"/>
                <w:noProof/>
              </w:rPr>
              <w:t>4. Tapahtuman arvioidut turvallisuusriskit sekä toimintaohjeet ennakoituihin vaaratilanteisiin</w:t>
            </w:r>
            <w:r>
              <w:rPr>
                <w:noProof/>
                <w:webHidden/>
              </w:rPr>
              <w:tab/>
            </w:r>
            <w:r>
              <w:rPr>
                <w:noProof/>
                <w:webHidden/>
              </w:rPr>
              <w:fldChar w:fldCharType="begin"/>
            </w:r>
            <w:r>
              <w:rPr>
                <w:noProof/>
                <w:webHidden/>
              </w:rPr>
              <w:instrText xml:space="preserve"> PAGEREF _Toc204761388 \h </w:instrText>
            </w:r>
            <w:r>
              <w:rPr>
                <w:noProof/>
                <w:webHidden/>
              </w:rPr>
            </w:r>
            <w:r>
              <w:rPr>
                <w:noProof/>
                <w:webHidden/>
              </w:rPr>
              <w:fldChar w:fldCharType="separate"/>
            </w:r>
            <w:r>
              <w:rPr>
                <w:noProof/>
                <w:webHidden/>
              </w:rPr>
              <w:t>9</w:t>
            </w:r>
            <w:r>
              <w:rPr>
                <w:noProof/>
                <w:webHidden/>
              </w:rPr>
              <w:fldChar w:fldCharType="end"/>
            </w:r>
          </w:hyperlink>
        </w:p>
        <w:p w14:paraId="7D09BB2A" w14:textId="17AA555B"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89" w:history="1">
            <w:r w:rsidRPr="00940C81">
              <w:rPr>
                <w:rStyle w:val="Hyperlinkki"/>
                <w:rFonts w:ascii="Aptos" w:hAnsi="Aptos"/>
                <w:noProof/>
              </w:rPr>
              <w:t>4.1 Tulipalo</w:t>
            </w:r>
            <w:r>
              <w:rPr>
                <w:noProof/>
                <w:webHidden/>
              </w:rPr>
              <w:tab/>
            </w:r>
            <w:r>
              <w:rPr>
                <w:noProof/>
                <w:webHidden/>
              </w:rPr>
              <w:fldChar w:fldCharType="begin"/>
            </w:r>
            <w:r>
              <w:rPr>
                <w:noProof/>
                <w:webHidden/>
              </w:rPr>
              <w:instrText xml:space="preserve"> PAGEREF _Toc204761389 \h </w:instrText>
            </w:r>
            <w:r>
              <w:rPr>
                <w:noProof/>
                <w:webHidden/>
              </w:rPr>
            </w:r>
            <w:r>
              <w:rPr>
                <w:noProof/>
                <w:webHidden/>
              </w:rPr>
              <w:fldChar w:fldCharType="separate"/>
            </w:r>
            <w:r>
              <w:rPr>
                <w:noProof/>
                <w:webHidden/>
              </w:rPr>
              <w:t>9</w:t>
            </w:r>
            <w:r>
              <w:rPr>
                <w:noProof/>
                <w:webHidden/>
              </w:rPr>
              <w:fldChar w:fldCharType="end"/>
            </w:r>
          </w:hyperlink>
        </w:p>
        <w:p w14:paraId="795E2866" w14:textId="1C61BB0A"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0" w:history="1">
            <w:r w:rsidRPr="00940C81">
              <w:rPr>
                <w:rStyle w:val="Hyperlinkki"/>
                <w:rFonts w:ascii="Aptos" w:hAnsi="Aptos"/>
                <w:noProof/>
              </w:rPr>
              <w:t>4.1.1 Todennäköisyyden ja riskin arviointi</w:t>
            </w:r>
            <w:r>
              <w:rPr>
                <w:noProof/>
                <w:webHidden/>
              </w:rPr>
              <w:tab/>
            </w:r>
            <w:r>
              <w:rPr>
                <w:noProof/>
                <w:webHidden/>
              </w:rPr>
              <w:fldChar w:fldCharType="begin"/>
            </w:r>
            <w:r>
              <w:rPr>
                <w:noProof/>
                <w:webHidden/>
              </w:rPr>
              <w:instrText xml:space="preserve"> PAGEREF _Toc204761390 \h </w:instrText>
            </w:r>
            <w:r>
              <w:rPr>
                <w:noProof/>
                <w:webHidden/>
              </w:rPr>
            </w:r>
            <w:r>
              <w:rPr>
                <w:noProof/>
                <w:webHidden/>
              </w:rPr>
              <w:fldChar w:fldCharType="separate"/>
            </w:r>
            <w:r>
              <w:rPr>
                <w:noProof/>
                <w:webHidden/>
              </w:rPr>
              <w:t>9</w:t>
            </w:r>
            <w:r>
              <w:rPr>
                <w:noProof/>
                <w:webHidden/>
              </w:rPr>
              <w:fldChar w:fldCharType="end"/>
            </w:r>
          </w:hyperlink>
        </w:p>
        <w:p w14:paraId="2C40D1DC" w14:textId="02483ECF"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1" w:history="1">
            <w:r w:rsidRPr="00940C81">
              <w:rPr>
                <w:rStyle w:val="Hyperlinkki"/>
                <w:rFonts w:ascii="Aptos" w:hAnsi="Aptos"/>
                <w:noProof/>
              </w:rPr>
              <w:t>4.2 Eriasteiset loukkaantumiset</w:t>
            </w:r>
            <w:r>
              <w:rPr>
                <w:noProof/>
                <w:webHidden/>
              </w:rPr>
              <w:tab/>
            </w:r>
            <w:r>
              <w:rPr>
                <w:noProof/>
                <w:webHidden/>
              </w:rPr>
              <w:fldChar w:fldCharType="begin"/>
            </w:r>
            <w:r>
              <w:rPr>
                <w:noProof/>
                <w:webHidden/>
              </w:rPr>
              <w:instrText xml:space="preserve"> PAGEREF _Toc204761391 \h </w:instrText>
            </w:r>
            <w:r>
              <w:rPr>
                <w:noProof/>
                <w:webHidden/>
              </w:rPr>
            </w:r>
            <w:r>
              <w:rPr>
                <w:noProof/>
                <w:webHidden/>
              </w:rPr>
              <w:fldChar w:fldCharType="separate"/>
            </w:r>
            <w:r>
              <w:rPr>
                <w:noProof/>
                <w:webHidden/>
              </w:rPr>
              <w:t>9</w:t>
            </w:r>
            <w:r>
              <w:rPr>
                <w:noProof/>
                <w:webHidden/>
              </w:rPr>
              <w:fldChar w:fldCharType="end"/>
            </w:r>
          </w:hyperlink>
        </w:p>
        <w:p w14:paraId="4DBFA1B0" w14:textId="5B0DB68E"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2" w:history="1">
            <w:r w:rsidRPr="00940C81">
              <w:rPr>
                <w:rStyle w:val="Hyperlinkki"/>
                <w:rFonts w:ascii="Aptos" w:hAnsi="Aptos"/>
                <w:noProof/>
              </w:rPr>
              <w:t>4.2.1 Todennäköisyyden ja riskin arviointi</w:t>
            </w:r>
            <w:r>
              <w:rPr>
                <w:noProof/>
                <w:webHidden/>
              </w:rPr>
              <w:tab/>
            </w:r>
            <w:r>
              <w:rPr>
                <w:noProof/>
                <w:webHidden/>
              </w:rPr>
              <w:fldChar w:fldCharType="begin"/>
            </w:r>
            <w:r>
              <w:rPr>
                <w:noProof/>
                <w:webHidden/>
              </w:rPr>
              <w:instrText xml:space="preserve"> PAGEREF _Toc204761392 \h </w:instrText>
            </w:r>
            <w:r>
              <w:rPr>
                <w:noProof/>
                <w:webHidden/>
              </w:rPr>
            </w:r>
            <w:r>
              <w:rPr>
                <w:noProof/>
                <w:webHidden/>
              </w:rPr>
              <w:fldChar w:fldCharType="separate"/>
            </w:r>
            <w:r>
              <w:rPr>
                <w:noProof/>
                <w:webHidden/>
              </w:rPr>
              <w:t>10</w:t>
            </w:r>
            <w:r>
              <w:rPr>
                <w:noProof/>
                <w:webHidden/>
              </w:rPr>
              <w:fldChar w:fldCharType="end"/>
            </w:r>
          </w:hyperlink>
        </w:p>
        <w:p w14:paraId="4BAAC2B1" w14:textId="6E76EB2C"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3" w:history="1">
            <w:r w:rsidRPr="00940C81">
              <w:rPr>
                <w:rStyle w:val="Hyperlinkki"/>
                <w:rFonts w:ascii="Aptos" w:hAnsi="Aptos"/>
                <w:noProof/>
              </w:rPr>
              <w:t>4.3 Ympäristöonnettomuus</w:t>
            </w:r>
            <w:r>
              <w:rPr>
                <w:noProof/>
                <w:webHidden/>
              </w:rPr>
              <w:tab/>
            </w:r>
            <w:r>
              <w:rPr>
                <w:noProof/>
                <w:webHidden/>
              </w:rPr>
              <w:fldChar w:fldCharType="begin"/>
            </w:r>
            <w:r>
              <w:rPr>
                <w:noProof/>
                <w:webHidden/>
              </w:rPr>
              <w:instrText xml:space="preserve"> PAGEREF _Toc204761393 \h </w:instrText>
            </w:r>
            <w:r>
              <w:rPr>
                <w:noProof/>
                <w:webHidden/>
              </w:rPr>
            </w:r>
            <w:r>
              <w:rPr>
                <w:noProof/>
                <w:webHidden/>
              </w:rPr>
              <w:fldChar w:fldCharType="separate"/>
            </w:r>
            <w:r>
              <w:rPr>
                <w:noProof/>
                <w:webHidden/>
              </w:rPr>
              <w:t>10</w:t>
            </w:r>
            <w:r>
              <w:rPr>
                <w:noProof/>
                <w:webHidden/>
              </w:rPr>
              <w:fldChar w:fldCharType="end"/>
            </w:r>
          </w:hyperlink>
        </w:p>
        <w:p w14:paraId="70FBCD66" w14:textId="34216F76"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4" w:history="1">
            <w:r w:rsidRPr="00940C81">
              <w:rPr>
                <w:rStyle w:val="Hyperlinkki"/>
                <w:rFonts w:ascii="Aptos" w:hAnsi="Aptos"/>
                <w:noProof/>
              </w:rPr>
              <w:t>4.3.1 Todennäköisyyden ja riskin arviointi</w:t>
            </w:r>
            <w:r>
              <w:rPr>
                <w:noProof/>
                <w:webHidden/>
              </w:rPr>
              <w:tab/>
            </w:r>
            <w:r>
              <w:rPr>
                <w:noProof/>
                <w:webHidden/>
              </w:rPr>
              <w:fldChar w:fldCharType="begin"/>
            </w:r>
            <w:r>
              <w:rPr>
                <w:noProof/>
                <w:webHidden/>
              </w:rPr>
              <w:instrText xml:space="preserve"> PAGEREF _Toc204761394 \h </w:instrText>
            </w:r>
            <w:r>
              <w:rPr>
                <w:noProof/>
                <w:webHidden/>
              </w:rPr>
            </w:r>
            <w:r>
              <w:rPr>
                <w:noProof/>
                <w:webHidden/>
              </w:rPr>
              <w:fldChar w:fldCharType="separate"/>
            </w:r>
            <w:r>
              <w:rPr>
                <w:noProof/>
                <w:webHidden/>
              </w:rPr>
              <w:t>10</w:t>
            </w:r>
            <w:r>
              <w:rPr>
                <w:noProof/>
                <w:webHidden/>
              </w:rPr>
              <w:fldChar w:fldCharType="end"/>
            </w:r>
          </w:hyperlink>
        </w:p>
        <w:p w14:paraId="0703BEBD" w14:textId="698EB859"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5" w:history="1">
            <w:r w:rsidRPr="00940C81">
              <w:rPr>
                <w:rStyle w:val="Hyperlinkki"/>
                <w:rFonts w:ascii="Aptos" w:hAnsi="Aptos"/>
                <w:noProof/>
              </w:rPr>
              <w:t>4.4 Uhkaavasti/vaarallisesti käyttäytyvä henkilö</w:t>
            </w:r>
            <w:r>
              <w:rPr>
                <w:noProof/>
                <w:webHidden/>
              </w:rPr>
              <w:tab/>
            </w:r>
            <w:r>
              <w:rPr>
                <w:noProof/>
                <w:webHidden/>
              </w:rPr>
              <w:fldChar w:fldCharType="begin"/>
            </w:r>
            <w:r>
              <w:rPr>
                <w:noProof/>
                <w:webHidden/>
              </w:rPr>
              <w:instrText xml:space="preserve"> PAGEREF _Toc204761395 \h </w:instrText>
            </w:r>
            <w:r>
              <w:rPr>
                <w:noProof/>
                <w:webHidden/>
              </w:rPr>
            </w:r>
            <w:r>
              <w:rPr>
                <w:noProof/>
                <w:webHidden/>
              </w:rPr>
              <w:fldChar w:fldCharType="separate"/>
            </w:r>
            <w:r>
              <w:rPr>
                <w:noProof/>
                <w:webHidden/>
              </w:rPr>
              <w:t>10</w:t>
            </w:r>
            <w:r>
              <w:rPr>
                <w:noProof/>
                <w:webHidden/>
              </w:rPr>
              <w:fldChar w:fldCharType="end"/>
            </w:r>
          </w:hyperlink>
        </w:p>
        <w:p w14:paraId="35B915BA" w14:textId="62910FA0"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6" w:history="1">
            <w:r w:rsidRPr="00940C81">
              <w:rPr>
                <w:rStyle w:val="Hyperlinkki"/>
                <w:rFonts w:ascii="Aptos" w:hAnsi="Aptos"/>
                <w:noProof/>
              </w:rPr>
              <w:t>4.4.1 Todennäköisyyden ja riskin arviointi</w:t>
            </w:r>
            <w:r>
              <w:rPr>
                <w:noProof/>
                <w:webHidden/>
              </w:rPr>
              <w:tab/>
            </w:r>
            <w:r>
              <w:rPr>
                <w:noProof/>
                <w:webHidden/>
              </w:rPr>
              <w:fldChar w:fldCharType="begin"/>
            </w:r>
            <w:r>
              <w:rPr>
                <w:noProof/>
                <w:webHidden/>
              </w:rPr>
              <w:instrText xml:space="preserve"> PAGEREF _Toc204761396 \h </w:instrText>
            </w:r>
            <w:r>
              <w:rPr>
                <w:noProof/>
                <w:webHidden/>
              </w:rPr>
            </w:r>
            <w:r>
              <w:rPr>
                <w:noProof/>
                <w:webHidden/>
              </w:rPr>
              <w:fldChar w:fldCharType="separate"/>
            </w:r>
            <w:r>
              <w:rPr>
                <w:noProof/>
                <w:webHidden/>
              </w:rPr>
              <w:t>11</w:t>
            </w:r>
            <w:r>
              <w:rPr>
                <w:noProof/>
                <w:webHidden/>
              </w:rPr>
              <w:fldChar w:fldCharType="end"/>
            </w:r>
          </w:hyperlink>
        </w:p>
        <w:p w14:paraId="18835BD6" w14:textId="1E09EA51" w:rsidR="00D9426A" w:rsidRDefault="00D9426A">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7" w:history="1">
            <w:r w:rsidRPr="00940C81">
              <w:rPr>
                <w:rStyle w:val="Hyperlinkki"/>
                <w:rFonts w:ascii="Aptos" w:hAnsi="Aptos"/>
                <w:noProof/>
              </w:rPr>
              <w:t>4.5 Elintarviketurvallisuus</w:t>
            </w:r>
            <w:r>
              <w:rPr>
                <w:noProof/>
                <w:webHidden/>
              </w:rPr>
              <w:tab/>
            </w:r>
            <w:r>
              <w:rPr>
                <w:noProof/>
                <w:webHidden/>
              </w:rPr>
              <w:fldChar w:fldCharType="begin"/>
            </w:r>
            <w:r>
              <w:rPr>
                <w:noProof/>
                <w:webHidden/>
              </w:rPr>
              <w:instrText xml:space="preserve"> PAGEREF _Toc204761397 \h </w:instrText>
            </w:r>
            <w:r>
              <w:rPr>
                <w:noProof/>
                <w:webHidden/>
              </w:rPr>
            </w:r>
            <w:r>
              <w:rPr>
                <w:noProof/>
                <w:webHidden/>
              </w:rPr>
              <w:fldChar w:fldCharType="separate"/>
            </w:r>
            <w:r>
              <w:rPr>
                <w:noProof/>
                <w:webHidden/>
              </w:rPr>
              <w:t>11</w:t>
            </w:r>
            <w:r>
              <w:rPr>
                <w:noProof/>
                <w:webHidden/>
              </w:rPr>
              <w:fldChar w:fldCharType="end"/>
            </w:r>
          </w:hyperlink>
        </w:p>
        <w:p w14:paraId="0266DD5D" w14:textId="215E5DC3"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8" w:history="1">
            <w:r w:rsidRPr="00940C81">
              <w:rPr>
                <w:rStyle w:val="Hyperlinkki"/>
                <w:rFonts w:ascii="Aptos" w:hAnsi="Aptos"/>
                <w:noProof/>
              </w:rPr>
              <w:t>4.5.1 Todennäköisyys ja riskin arviointi</w:t>
            </w:r>
            <w:r>
              <w:rPr>
                <w:noProof/>
                <w:webHidden/>
              </w:rPr>
              <w:tab/>
            </w:r>
            <w:r>
              <w:rPr>
                <w:noProof/>
                <w:webHidden/>
              </w:rPr>
              <w:fldChar w:fldCharType="begin"/>
            </w:r>
            <w:r>
              <w:rPr>
                <w:noProof/>
                <w:webHidden/>
              </w:rPr>
              <w:instrText xml:space="preserve"> PAGEREF _Toc204761398 \h </w:instrText>
            </w:r>
            <w:r>
              <w:rPr>
                <w:noProof/>
                <w:webHidden/>
              </w:rPr>
            </w:r>
            <w:r>
              <w:rPr>
                <w:noProof/>
                <w:webHidden/>
              </w:rPr>
              <w:fldChar w:fldCharType="separate"/>
            </w:r>
            <w:r>
              <w:rPr>
                <w:noProof/>
                <w:webHidden/>
              </w:rPr>
              <w:t>11</w:t>
            </w:r>
            <w:r>
              <w:rPr>
                <w:noProof/>
                <w:webHidden/>
              </w:rPr>
              <w:fldChar w:fldCharType="end"/>
            </w:r>
          </w:hyperlink>
        </w:p>
        <w:p w14:paraId="3F46EA3D" w14:textId="77DE7F43"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399" w:history="1">
            <w:r w:rsidRPr="00940C81">
              <w:rPr>
                <w:rStyle w:val="Hyperlinkki"/>
                <w:rFonts w:ascii="Aptos" w:hAnsi="Aptos"/>
                <w:noProof/>
              </w:rPr>
              <w:t>5. Ensiapu ja pelastusvälineet</w:t>
            </w:r>
            <w:r>
              <w:rPr>
                <w:noProof/>
                <w:webHidden/>
              </w:rPr>
              <w:tab/>
            </w:r>
            <w:r>
              <w:rPr>
                <w:noProof/>
                <w:webHidden/>
              </w:rPr>
              <w:fldChar w:fldCharType="begin"/>
            </w:r>
            <w:r>
              <w:rPr>
                <w:noProof/>
                <w:webHidden/>
              </w:rPr>
              <w:instrText xml:space="preserve"> PAGEREF _Toc204761399 \h </w:instrText>
            </w:r>
            <w:r>
              <w:rPr>
                <w:noProof/>
                <w:webHidden/>
              </w:rPr>
            </w:r>
            <w:r>
              <w:rPr>
                <w:noProof/>
                <w:webHidden/>
              </w:rPr>
              <w:fldChar w:fldCharType="separate"/>
            </w:r>
            <w:r>
              <w:rPr>
                <w:noProof/>
                <w:webHidden/>
              </w:rPr>
              <w:t>12</w:t>
            </w:r>
            <w:r>
              <w:rPr>
                <w:noProof/>
                <w:webHidden/>
              </w:rPr>
              <w:fldChar w:fldCharType="end"/>
            </w:r>
          </w:hyperlink>
        </w:p>
        <w:p w14:paraId="1E94FB82" w14:textId="7D3AE43A"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0" w:history="1">
            <w:r w:rsidRPr="00940C81">
              <w:rPr>
                <w:rStyle w:val="Hyperlinkki"/>
                <w:rFonts w:ascii="Aptos" w:hAnsi="Aptos"/>
                <w:noProof/>
              </w:rPr>
              <w:t>5.1 Ensiapuvälineet</w:t>
            </w:r>
            <w:r>
              <w:rPr>
                <w:noProof/>
                <w:webHidden/>
              </w:rPr>
              <w:tab/>
            </w:r>
            <w:r>
              <w:rPr>
                <w:noProof/>
                <w:webHidden/>
              </w:rPr>
              <w:fldChar w:fldCharType="begin"/>
            </w:r>
            <w:r>
              <w:rPr>
                <w:noProof/>
                <w:webHidden/>
              </w:rPr>
              <w:instrText xml:space="preserve"> PAGEREF _Toc204761400 \h </w:instrText>
            </w:r>
            <w:r>
              <w:rPr>
                <w:noProof/>
                <w:webHidden/>
              </w:rPr>
            </w:r>
            <w:r>
              <w:rPr>
                <w:noProof/>
                <w:webHidden/>
              </w:rPr>
              <w:fldChar w:fldCharType="separate"/>
            </w:r>
            <w:r>
              <w:rPr>
                <w:noProof/>
                <w:webHidden/>
              </w:rPr>
              <w:t>12</w:t>
            </w:r>
            <w:r>
              <w:rPr>
                <w:noProof/>
                <w:webHidden/>
              </w:rPr>
              <w:fldChar w:fldCharType="end"/>
            </w:r>
          </w:hyperlink>
        </w:p>
        <w:p w14:paraId="5481706F" w14:textId="13318738"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1" w:history="1">
            <w:r w:rsidRPr="00940C81">
              <w:rPr>
                <w:rStyle w:val="Hyperlinkki"/>
                <w:rFonts w:ascii="Aptos" w:hAnsi="Aptos"/>
                <w:noProof/>
              </w:rPr>
              <w:t>5.2 Ensiapusuunnitelma</w:t>
            </w:r>
            <w:r>
              <w:rPr>
                <w:noProof/>
                <w:webHidden/>
              </w:rPr>
              <w:tab/>
            </w:r>
            <w:r>
              <w:rPr>
                <w:noProof/>
                <w:webHidden/>
              </w:rPr>
              <w:fldChar w:fldCharType="begin"/>
            </w:r>
            <w:r>
              <w:rPr>
                <w:noProof/>
                <w:webHidden/>
              </w:rPr>
              <w:instrText xml:space="preserve"> PAGEREF _Toc204761401 \h </w:instrText>
            </w:r>
            <w:r>
              <w:rPr>
                <w:noProof/>
                <w:webHidden/>
              </w:rPr>
            </w:r>
            <w:r>
              <w:rPr>
                <w:noProof/>
                <w:webHidden/>
              </w:rPr>
              <w:fldChar w:fldCharType="separate"/>
            </w:r>
            <w:r>
              <w:rPr>
                <w:noProof/>
                <w:webHidden/>
              </w:rPr>
              <w:t>12</w:t>
            </w:r>
            <w:r>
              <w:rPr>
                <w:noProof/>
                <w:webHidden/>
              </w:rPr>
              <w:fldChar w:fldCharType="end"/>
            </w:r>
          </w:hyperlink>
        </w:p>
        <w:p w14:paraId="04C333BC" w14:textId="6E354AD0"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2" w:history="1">
            <w:r w:rsidRPr="00940C81">
              <w:rPr>
                <w:rStyle w:val="Hyperlinkki"/>
                <w:rFonts w:ascii="Aptos" w:hAnsi="Aptos"/>
                <w:noProof/>
              </w:rPr>
              <w:t>5.3 Pelastusvälineet</w:t>
            </w:r>
            <w:r>
              <w:rPr>
                <w:noProof/>
                <w:webHidden/>
              </w:rPr>
              <w:tab/>
            </w:r>
            <w:r>
              <w:rPr>
                <w:noProof/>
                <w:webHidden/>
              </w:rPr>
              <w:fldChar w:fldCharType="begin"/>
            </w:r>
            <w:r>
              <w:rPr>
                <w:noProof/>
                <w:webHidden/>
              </w:rPr>
              <w:instrText xml:space="preserve"> PAGEREF _Toc204761402 \h </w:instrText>
            </w:r>
            <w:r>
              <w:rPr>
                <w:noProof/>
                <w:webHidden/>
              </w:rPr>
            </w:r>
            <w:r>
              <w:rPr>
                <w:noProof/>
                <w:webHidden/>
              </w:rPr>
              <w:fldChar w:fldCharType="separate"/>
            </w:r>
            <w:r>
              <w:rPr>
                <w:noProof/>
                <w:webHidden/>
              </w:rPr>
              <w:t>12</w:t>
            </w:r>
            <w:r>
              <w:rPr>
                <w:noProof/>
                <w:webHidden/>
              </w:rPr>
              <w:fldChar w:fldCharType="end"/>
            </w:r>
          </w:hyperlink>
        </w:p>
        <w:p w14:paraId="4FA46BDE" w14:textId="1C3F3EE7"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3" w:history="1">
            <w:r w:rsidRPr="00940C81">
              <w:rPr>
                <w:rStyle w:val="Hyperlinkki"/>
                <w:rFonts w:ascii="Aptos" w:hAnsi="Aptos"/>
                <w:noProof/>
              </w:rPr>
              <w:t>6. Jälkihoito, kriisiapu sekä henkinen ensiapu</w:t>
            </w:r>
            <w:r>
              <w:rPr>
                <w:noProof/>
                <w:webHidden/>
              </w:rPr>
              <w:tab/>
            </w:r>
            <w:r>
              <w:rPr>
                <w:noProof/>
                <w:webHidden/>
              </w:rPr>
              <w:fldChar w:fldCharType="begin"/>
            </w:r>
            <w:r>
              <w:rPr>
                <w:noProof/>
                <w:webHidden/>
              </w:rPr>
              <w:instrText xml:space="preserve"> PAGEREF _Toc204761403 \h </w:instrText>
            </w:r>
            <w:r>
              <w:rPr>
                <w:noProof/>
                <w:webHidden/>
              </w:rPr>
            </w:r>
            <w:r>
              <w:rPr>
                <w:noProof/>
                <w:webHidden/>
              </w:rPr>
              <w:fldChar w:fldCharType="separate"/>
            </w:r>
            <w:r>
              <w:rPr>
                <w:noProof/>
                <w:webHidden/>
              </w:rPr>
              <w:t>12</w:t>
            </w:r>
            <w:r>
              <w:rPr>
                <w:noProof/>
                <w:webHidden/>
              </w:rPr>
              <w:fldChar w:fldCharType="end"/>
            </w:r>
          </w:hyperlink>
        </w:p>
        <w:p w14:paraId="71CB02CE" w14:textId="250A4979"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4" w:history="1">
            <w:r w:rsidRPr="00940C81">
              <w:rPr>
                <w:rStyle w:val="Hyperlinkki"/>
                <w:rFonts w:ascii="Aptos" w:hAnsi="Aptos"/>
                <w:noProof/>
              </w:rPr>
              <w:t>7. Evakuointisuunnitelma</w:t>
            </w:r>
            <w:r>
              <w:rPr>
                <w:noProof/>
                <w:webHidden/>
              </w:rPr>
              <w:tab/>
            </w:r>
            <w:r>
              <w:rPr>
                <w:noProof/>
                <w:webHidden/>
              </w:rPr>
              <w:fldChar w:fldCharType="begin"/>
            </w:r>
            <w:r>
              <w:rPr>
                <w:noProof/>
                <w:webHidden/>
              </w:rPr>
              <w:instrText xml:space="preserve"> PAGEREF _Toc204761404 \h </w:instrText>
            </w:r>
            <w:r>
              <w:rPr>
                <w:noProof/>
                <w:webHidden/>
              </w:rPr>
            </w:r>
            <w:r>
              <w:rPr>
                <w:noProof/>
                <w:webHidden/>
              </w:rPr>
              <w:fldChar w:fldCharType="separate"/>
            </w:r>
            <w:r>
              <w:rPr>
                <w:noProof/>
                <w:webHidden/>
              </w:rPr>
              <w:t>12</w:t>
            </w:r>
            <w:r>
              <w:rPr>
                <w:noProof/>
                <w:webHidden/>
              </w:rPr>
              <w:fldChar w:fldCharType="end"/>
            </w:r>
          </w:hyperlink>
        </w:p>
        <w:p w14:paraId="14378CE7" w14:textId="2FDB23FC"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5" w:history="1">
            <w:r w:rsidRPr="00940C81">
              <w:rPr>
                <w:rStyle w:val="Hyperlinkki"/>
                <w:rFonts w:ascii="Aptos" w:hAnsi="Aptos"/>
                <w:noProof/>
              </w:rPr>
              <w:t>8. Viestintä ja viestiyhteydet</w:t>
            </w:r>
            <w:r>
              <w:rPr>
                <w:noProof/>
                <w:webHidden/>
              </w:rPr>
              <w:tab/>
            </w:r>
            <w:r>
              <w:rPr>
                <w:noProof/>
                <w:webHidden/>
              </w:rPr>
              <w:fldChar w:fldCharType="begin"/>
            </w:r>
            <w:r>
              <w:rPr>
                <w:noProof/>
                <w:webHidden/>
              </w:rPr>
              <w:instrText xml:space="preserve"> PAGEREF _Toc204761405 \h </w:instrText>
            </w:r>
            <w:r>
              <w:rPr>
                <w:noProof/>
                <w:webHidden/>
              </w:rPr>
            </w:r>
            <w:r>
              <w:rPr>
                <w:noProof/>
                <w:webHidden/>
              </w:rPr>
              <w:fldChar w:fldCharType="separate"/>
            </w:r>
            <w:r>
              <w:rPr>
                <w:noProof/>
                <w:webHidden/>
              </w:rPr>
              <w:t>13</w:t>
            </w:r>
            <w:r>
              <w:rPr>
                <w:noProof/>
                <w:webHidden/>
              </w:rPr>
              <w:fldChar w:fldCharType="end"/>
            </w:r>
          </w:hyperlink>
        </w:p>
        <w:p w14:paraId="32253B55" w14:textId="772E1D18"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6" w:history="1">
            <w:r w:rsidRPr="00940C81">
              <w:rPr>
                <w:rStyle w:val="Hyperlinkki"/>
                <w:rFonts w:ascii="Aptos" w:hAnsi="Aptos"/>
                <w:noProof/>
              </w:rPr>
              <w:t>9. Drone-lennättäminen ja kuvaaminen</w:t>
            </w:r>
            <w:r>
              <w:rPr>
                <w:noProof/>
                <w:webHidden/>
              </w:rPr>
              <w:tab/>
            </w:r>
            <w:r>
              <w:rPr>
                <w:noProof/>
                <w:webHidden/>
              </w:rPr>
              <w:fldChar w:fldCharType="begin"/>
            </w:r>
            <w:r>
              <w:rPr>
                <w:noProof/>
                <w:webHidden/>
              </w:rPr>
              <w:instrText xml:space="preserve"> PAGEREF _Toc204761406 \h </w:instrText>
            </w:r>
            <w:r>
              <w:rPr>
                <w:noProof/>
                <w:webHidden/>
              </w:rPr>
            </w:r>
            <w:r>
              <w:rPr>
                <w:noProof/>
                <w:webHidden/>
              </w:rPr>
              <w:fldChar w:fldCharType="separate"/>
            </w:r>
            <w:r>
              <w:rPr>
                <w:noProof/>
                <w:webHidden/>
              </w:rPr>
              <w:t>13</w:t>
            </w:r>
            <w:r>
              <w:rPr>
                <w:noProof/>
                <w:webHidden/>
              </w:rPr>
              <w:fldChar w:fldCharType="end"/>
            </w:r>
          </w:hyperlink>
        </w:p>
        <w:p w14:paraId="5961F54F" w14:textId="2576EE50"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7" w:history="1">
            <w:r w:rsidRPr="00940C81">
              <w:rPr>
                <w:rStyle w:val="Hyperlinkki"/>
                <w:rFonts w:ascii="Aptos" w:hAnsi="Aptos"/>
                <w:noProof/>
              </w:rPr>
              <w:t>10. Turvallisuusperehdytys ja -koulutus</w:t>
            </w:r>
            <w:r>
              <w:rPr>
                <w:noProof/>
                <w:webHidden/>
              </w:rPr>
              <w:tab/>
            </w:r>
            <w:r>
              <w:rPr>
                <w:noProof/>
                <w:webHidden/>
              </w:rPr>
              <w:fldChar w:fldCharType="begin"/>
            </w:r>
            <w:r>
              <w:rPr>
                <w:noProof/>
                <w:webHidden/>
              </w:rPr>
              <w:instrText xml:space="preserve"> PAGEREF _Toc204761407 \h </w:instrText>
            </w:r>
            <w:r>
              <w:rPr>
                <w:noProof/>
                <w:webHidden/>
              </w:rPr>
            </w:r>
            <w:r>
              <w:rPr>
                <w:noProof/>
                <w:webHidden/>
              </w:rPr>
              <w:fldChar w:fldCharType="separate"/>
            </w:r>
            <w:r>
              <w:rPr>
                <w:noProof/>
                <w:webHidden/>
              </w:rPr>
              <w:t>13</w:t>
            </w:r>
            <w:r>
              <w:rPr>
                <w:noProof/>
                <w:webHidden/>
              </w:rPr>
              <w:fldChar w:fldCharType="end"/>
            </w:r>
          </w:hyperlink>
        </w:p>
        <w:p w14:paraId="1E0CB1D7" w14:textId="698C5411"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8" w:history="1">
            <w:r w:rsidRPr="00940C81">
              <w:rPr>
                <w:rStyle w:val="Hyperlinkki"/>
                <w:rFonts w:ascii="Aptos" w:hAnsi="Aptos"/>
                <w:noProof/>
              </w:rPr>
              <w:t>11. Tapahtuma-alueen kuvaus</w:t>
            </w:r>
            <w:r>
              <w:rPr>
                <w:noProof/>
                <w:webHidden/>
              </w:rPr>
              <w:tab/>
            </w:r>
            <w:r>
              <w:rPr>
                <w:noProof/>
                <w:webHidden/>
              </w:rPr>
              <w:fldChar w:fldCharType="begin"/>
            </w:r>
            <w:r>
              <w:rPr>
                <w:noProof/>
                <w:webHidden/>
              </w:rPr>
              <w:instrText xml:space="preserve"> PAGEREF _Toc204761408 \h </w:instrText>
            </w:r>
            <w:r>
              <w:rPr>
                <w:noProof/>
                <w:webHidden/>
              </w:rPr>
            </w:r>
            <w:r>
              <w:rPr>
                <w:noProof/>
                <w:webHidden/>
              </w:rPr>
              <w:fldChar w:fldCharType="separate"/>
            </w:r>
            <w:r>
              <w:rPr>
                <w:noProof/>
                <w:webHidden/>
              </w:rPr>
              <w:t>13</w:t>
            </w:r>
            <w:r>
              <w:rPr>
                <w:noProof/>
                <w:webHidden/>
              </w:rPr>
              <w:fldChar w:fldCharType="end"/>
            </w:r>
          </w:hyperlink>
        </w:p>
        <w:p w14:paraId="680F4C49" w14:textId="617F24A5"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09" w:history="1">
            <w:r w:rsidRPr="00940C81">
              <w:rPr>
                <w:rStyle w:val="Hyperlinkki"/>
                <w:rFonts w:ascii="Aptos" w:hAnsi="Aptos"/>
                <w:noProof/>
              </w:rPr>
              <w:t>12. Olosuhteiden vaikutus tapahtumaan</w:t>
            </w:r>
            <w:r>
              <w:rPr>
                <w:noProof/>
                <w:webHidden/>
              </w:rPr>
              <w:tab/>
            </w:r>
            <w:r>
              <w:rPr>
                <w:noProof/>
                <w:webHidden/>
              </w:rPr>
              <w:fldChar w:fldCharType="begin"/>
            </w:r>
            <w:r>
              <w:rPr>
                <w:noProof/>
                <w:webHidden/>
              </w:rPr>
              <w:instrText xml:space="preserve"> PAGEREF _Toc204761409 \h </w:instrText>
            </w:r>
            <w:r>
              <w:rPr>
                <w:noProof/>
                <w:webHidden/>
              </w:rPr>
            </w:r>
            <w:r>
              <w:rPr>
                <w:noProof/>
                <w:webHidden/>
              </w:rPr>
              <w:fldChar w:fldCharType="separate"/>
            </w:r>
            <w:r>
              <w:rPr>
                <w:noProof/>
                <w:webHidden/>
              </w:rPr>
              <w:t>13</w:t>
            </w:r>
            <w:r>
              <w:rPr>
                <w:noProof/>
                <w:webHidden/>
              </w:rPr>
              <w:fldChar w:fldCharType="end"/>
            </w:r>
          </w:hyperlink>
        </w:p>
        <w:p w14:paraId="2DEE7BCA" w14:textId="5423FD25"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0" w:history="1">
            <w:r w:rsidRPr="00940C81">
              <w:rPr>
                <w:rStyle w:val="Hyperlinkki"/>
                <w:rFonts w:ascii="Aptos" w:hAnsi="Aptos"/>
                <w:noProof/>
              </w:rPr>
              <w:t>12.1 Sääolosuhteet</w:t>
            </w:r>
            <w:r>
              <w:rPr>
                <w:noProof/>
                <w:webHidden/>
              </w:rPr>
              <w:tab/>
            </w:r>
            <w:r>
              <w:rPr>
                <w:noProof/>
                <w:webHidden/>
              </w:rPr>
              <w:fldChar w:fldCharType="begin"/>
            </w:r>
            <w:r>
              <w:rPr>
                <w:noProof/>
                <w:webHidden/>
              </w:rPr>
              <w:instrText xml:space="preserve"> PAGEREF _Toc204761410 \h </w:instrText>
            </w:r>
            <w:r>
              <w:rPr>
                <w:noProof/>
                <w:webHidden/>
              </w:rPr>
            </w:r>
            <w:r>
              <w:rPr>
                <w:noProof/>
                <w:webHidden/>
              </w:rPr>
              <w:fldChar w:fldCharType="separate"/>
            </w:r>
            <w:r>
              <w:rPr>
                <w:noProof/>
                <w:webHidden/>
              </w:rPr>
              <w:t>13</w:t>
            </w:r>
            <w:r>
              <w:rPr>
                <w:noProof/>
                <w:webHidden/>
              </w:rPr>
              <w:fldChar w:fldCharType="end"/>
            </w:r>
          </w:hyperlink>
        </w:p>
        <w:p w14:paraId="310FC41C" w14:textId="103C586D" w:rsidR="00D9426A" w:rsidRDefault="00D9426A">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1" w:history="1">
            <w:r w:rsidRPr="00940C81">
              <w:rPr>
                <w:rStyle w:val="Hyperlinkki"/>
                <w:rFonts w:ascii="Aptos" w:hAnsi="Aptos"/>
                <w:noProof/>
              </w:rPr>
              <w:t>12.2 Valaistusolosuhteet</w:t>
            </w:r>
            <w:r>
              <w:rPr>
                <w:noProof/>
                <w:webHidden/>
              </w:rPr>
              <w:tab/>
            </w:r>
            <w:r>
              <w:rPr>
                <w:noProof/>
                <w:webHidden/>
              </w:rPr>
              <w:fldChar w:fldCharType="begin"/>
            </w:r>
            <w:r>
              <w:rPr>
                <w:noProof/>
                <w:webHidden/>
              </w:rPr>
              <w:instrText xml:space="preserve"> PAGEREF _Toc204761411 \h </w:instrText>
            </w:r>
            <w:r>
              <w:rPr>
                <w:noProof/>
                <w:webHidden/>
              </w:rPr>
            </w:r>
            <w:r>
              <w:rPr>
                <w:noProof/>
                <w:webHidden/>
              </w:rPr>
              <w:fldChar w:fldCharType="separate"/>
            </w:r>
            <w:r>
              <w:rPr>
                <w:noProof/>
                <w:webHidden/>
              </w:rPr>
              <w:t>14</w:t>
            </w:r>
            <w:r>
              <w:rPr>
                <w:noProof/>
                <w:webHidden/>
              </w:rPr>
              <w:fldChar w:fldCharType="end"/>
            </w:r>
          </w:hyperlink>
        </w:p>
        <w:p w14:paraId="44E323D6" w14:textId="3AFA08AA"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2" w:history="1">
            <w:r w:rsidRPr="00940C81">
              <w:rPr>
                <w:rStyle w:val="Hyperlinkki"/>
                <w:rFonts w:ascii="Aptos" w:hAnsi="Aptos"/>
                <w:noProof/>
              </w:rPr>
              <w:t>13. Osallistujamäärät toiminnassa</w:t>
            </w:r>
            <w:r>
              <w:rPr>
                <w:noProof/>
                <w:webHidden/>
              </w:rPr>
              <w:tab/>
            </w:r>
            <w:r>
              <w:rPr>
                <w:noProof/>
                <w:webHidden/>
              </w:rPr>
              <w:fldChar w:fldCharType="begin"/>
            </w:r>
            <w:r>
              <w:rPr>
                <w:noProof/>
                <w:webHidden/>
              </w:rPr>
              <w:instrText xml:space="preserve"> PAGEREF _Toc204761412 \h </w:instrText>
            </w:r>
            <w:r>
              <w:rPr>
                <w:noProof/>
                <w:webHidden/>
              </w:rPr>
            </w:r>
            <w:r>
              <w:rPr>
                <w:noProof/>
                <w:webHidden/>
              </w:rPr>
              <w:fldChar w:fldCharType="separate"/>
            </w:r>
            <w:r>
              <w:rPr>
                <w:noProof/>
                <w:webHidden/>
              </w:rPr>
              <w:t>14</w:t>
            </w:r>
            <w:r>
              <w:rPr>
                <w:noProof/>
                <w:webHidden/>
              </w:rPr>
              <w:fldChar w:fldCharType="end"/>
            </w:r>
          </w:hyperlink>
        </w:p>
        <w:p w14:paraId="58E2B563" w14:textId="086BD94F"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3" w:history="1">
            <w:r w:rsidRPr="00940C81">
              <w:rPr>
                <w:rStyle w:val="Hyperlinkki"/>
                <w:rFonts w:ascii="Aptos" w:hAnsi="Aptos"/>
                <w:noProof/>
              </w:rPr>
              <w:t>14. Yleisön turvallisuus</w:t>
            </w:r>
            <w:r>
              <w:rPr>
                <w:noProof/>
                <w:webHidden/>
              </w:rPr>
              <w:tab/>
            </w:r>
            <w:r>
              <w:rPr>
                <w:noProof/>
                <w:webHidden/>
              </w:rPr>
              <w:fldChar w:fldCharType="begin"/>
            </w:r>
            <w:r>
              <w:rPr>
                <w:noProof/>
                <w:webHidden/>
              </w:rPr>
              <w:instrText xml:space="preserve"> PAGEREF _Toc204761413 \h </w:instrText>
            </w:r>
            <w:r>
              <w:rPr>
                <w:noProof/>
                <w:webHidden/>
              </w:rPr>
            </w:r>
            <w:r>
              <w:rPr>
                <w:noProof/>
                <w:webHidden/>
              </w:rPr>
              <w:fldChar w:fldCharType="separate"/>
            </w:r>
            <w:r>
              <w:rPr>
                <w:noProof/>
                <w:webHidden/>
              </w:rPr>
              <w:t>14</w:t>
            </w:r>
            <w:r>
              <w:rPr>
                <w:noProof/>
                <w:webHidden/>
              </w:rPr>
              <w:fldChar w:fldCharType="end"/>
            </w:r>
          </w:hyperlink>
        </w:p>
        <w:p w14:paraId="0C557F58" w14:textId="37FAAE70"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4" w:history="1">
            <w:r w:rsidRPr="00940C81">
              <w:rPr>
                <w:rStyle w:val="Hyperlinkki"/>
                <w:rFonts w:ascii="Aptos" w:hAnsi="Aptos"/>
                <w:noProof/>
              </w:rPr>
              <w:t>15. Turvallisuuden jatkuva seuranta ja valvonta</w:t>
            </w:r>
            <w:r>
              <w:rPr>
                <w:noProof/>
                <w:webHidden/>
              </w:rPr>
              <w:tab/>
            </w:r>
            <w:r>
              <w:rPr>
                <w:noProof/>
                <w:webHidden/>
              </w:rPr>
              <w:fldChar w:fldCharType="begin"/>
            </w:r>
            <w:r>
              <w:rPr>
                <w:noProof/>
                <w:webHidden/>
              </w:rPr>
              <w:instrText xml:space="preserve"> PAGEREF _Toc204761414 \h </w:instrText>
            </w:r>
            <w:r>
              <w:rPr>
                <w:noProof/>
                <w:webHidden/>
              </w:rPr>
            </w:r>
            <w:r>
              <w:rPr>
                <w:noProof/>
                <w:webHidden/>
              </w:rPr>
              <w:fldChar w:fldCharType="separate"/>
            </w:r>
            <w:r>
              <w:rPr>
                <w:noProof/>
                <w:webHidden/>
              </w:rPr>
              <w:t>14</w:t>
            </w:r>
            <w:r>
              <w:rPr>
                <w:noProof/>
                <w:webHidden/>
              </w:rPr>
              <w:fldChar w:fldCharType="end"/>
            </w:r>
          </w:hyperlink>
        </w:p>
        <w:p w14:paraId="4703076B" w14:textId="31DAD47E"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5" w:history="1">
            <w:r w:rsidRPr="00940C81">
              <w:rPr>
                <w:rStyle w:val="Hyperlinkki"/>
                <w:rFonts w:ascii="Aptos" w:hAnsi="Aptos"/>
                <w:noProof/>
              </w:rPr>
              <w:t>16. Ilmoitusvelvollisuus</w:t>
            </w:r>
            <w:r>
              <w:rPr>
                <w:noProof/>
                <w:webHidden/>
              </w:rPr>
              <w:tab/>
            </w:r>
            <w:r>
              <w:rPr>
                <w:noProof/>
                <w:webHidden/>
              </w:rPr>
              <w:fldChar w:fldCharType="begin"/>
            </w:r>
            <w:r>
              <w:rPr>
                <w:noProof/>
                <w:webHidden/>
              </w:rPr>
              <w:instrText xml:space="preserve"> PAGEREF _Toc204761415 \h </w:instrText>
            </w:r>
            <w:r>
              <w:rPr>
                <w:noProof/>
                <w:webHidden/>
              </w:rPr>
            </w:r>
            <w:r>
              <w:rPr>
                <w:noProof/>
                <w:webHidden/>
              </w:rPr>
              <w:fldChar w:fldCharType="separate"/>
            </w:r>
            <w:r>
              <w:rPr>
                <w:noProof/>
                <w:webHidden/>
              </w:rPr>
              <w:t>14</w:t>
            </w:r>
            <w:r>
              <w:rPr>
                <w:noProof/>
                <w:webHidden/>
              </w:rPr>
              <w:fldChar w:fldCharType="end"/>
            </w:r>
          </w:hyperlink>
        </w:p>
        <w:p w14:paraId="5A407367" w14:textId="0B4BB581"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6" w:history="1">
            <w:r w:rsidRPr="00940C81">
              <w:rPr>
                <w:rStyle w:val="Hyperlinkki"/>
                <w:rFonts w:ascii="Aptos" w:hAnsi="Aptos"/>
                <w:noProof/>
              </w:rPr>
              <w:t>17. Turvallisuustietojen antaminen</w:t>
            </w:r>
            <w:r>
              <w:rPr>
                <w:noProof/>
                <w:webHidden/>
              </w:rPr>
              <w:tab/>
            </w:r>
            <w:r>
              <w:rPr>
                <w:noProof/>
                <w:webHidden/>
              </w:rPr>
              <w:fldChar w:fldCharType="begin"/>
            </w:r>
            <w:r>
              <w:rPr>
                <w:noProof/>
                <w:webHidden/>
              </w:rPr>
              <w:instrText xml:space="preserve"> PAGEREF _Toc204761416 \h </w:instrText>
            </w:r>
            <w:r>
              <w:rPr>
                <w:noProof/>
                <w:webHidden/>
              </w:rPr>
            </w:r>
            <w:r>
              <w:rPr>
                <w:noProof/>
                <w:webHidden/>
              </w:rPr>
              <w:fldChar w:fldCharType="separate"/>
            </w:r>
            <w:r>
              <w:rPr>
                <w:noProof/>
                <w:webHidden/>
              </w:rPr>
              <w:t>15</w:t>
            </w:r>
            <w:r>
              <w:rPr>
                <w:noProof/>
                <w:webHidden/>
              </w:rPr>
              <w:fldChar w:fldCharType="end"/>
            </w:r>
          </w:hyperlink>
        </w:p>
        <w:p w14:paraId="759826F5" w14:textId="0407AB67" w:rsidR="00D9426A" w:rsidRDefault="00D9426A">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204761417" w:history="1">
            <w:r w:rsidRPr="00940C81">
              <w:rPr>
                <w:rStyle w:val="Hyperlinkki"/>
                <w:rFonts w:ascii="Aptos" w:hAnsi="Aptos"/>
                <w:noProof/>
              </w:rPr>
              <w:t>18. Turvallisuussuunnitelman liitteet</w:t>
            </w:r>
            <w:r>
              <w:rPr>
                <w:noProof/>
                <w:webHidden/>
              </w:rPr>
              <w:tab/>
            </w:r>
            <w:r>
              <w:rPr>
                <w:noProof/>
                <w:webHidden/>
              </w:rPr>
              <w:fldChar w:fldCharType="begin"/>
            </w:r>
            <w:r>
              <w:rPr>
                <w:noProof/>
                <w:webHidden/>
              </w:rPr>
              <w:instrText xml:space="preserve"> PAGEREF _Toc204761417 \h </w:instrText>
            </w:r>
            <w:r>
              <w:rPr>
                <w:noProof/>
                <w:webHidden/>
              </w:rPr>
            </w:r>
            <w:r>
              <w:rPr>
                <w:noProof/>
                <w:webHidden/>
              </w:rPr>
              <w:fldChar w:fldCharType="separate"/>
            </w:r>
            <w:r>
              <w:rPr>
                <w:noProof/>
                <w:webHidden/>
              </w:rPr>
              <w:t>15</w:t>
            </w:r>
            <w:r>
              <w:rPr>
                <w:noProof/>
                <w:webHidden/>
              </w:rPr>
              <w:fldChar w:fldCharType="end"/>
            </w:r>
          </w:hyperlink>
        </w:p>
        <w:p w14:paraId="0B759692" w14:textId="691B7E76" w:rsidR="00B61FD9" w:rsidRDefault="00B61FD9">
          <w:r>
            <w:rPr>
              <w:b/>
              <w:bCs/>
            </w:rPr>
            <w:fldChar w:fldCharType="end"/>
          </w:r>
        </w:p>
      </w:sdtContent>
    </w:sdt>
    <w:p w14:paraId="6AEC0B62" w14:textId="77777777" w:rsidR="00E57847" w:rsidRDefault="00E57847"/>
    <w:p w14:paraId="7C7D9879" w14:textId="77777777" w:rsidR="00E57847" w:rsidRDefault="00C17A73">
      <w:r>
        <w:br w:type="page"/>
      </w:r>
    </w:p>
    <w:p w14:paraId="794F4D1E" w14:textId="77777777" w:rsidR="00E57847" w:rsidRPr="004F4A5E" w:rsidRDefault="00C17A73">
      <w:pPr>
        <w:pStyle w:val="Otsikko1"/>
        <w:numPr>
          <w:ilvl w:val="0"/>
          <w:numId w:val="7"/>
        </w:numPr>
        <w:rPr>
          <w:rFonts w:ascii="Aptos" w:hAnsi="Aptos"/>
        </w:rPr>
      </w:pPr>
      <w:bookmarkStart w:id="4" w:name="_Ref204691470"/>
      <w:bookmarkStart w:id="5" w:name="_Toc204761369"/>
      <w:r w:rsidRPr="004F4A5E">
        <w:rPr>
          <w:rFonts w:ascii="Aptos" w:hAnsi="Aptos"/>
        </w:rPr>
        <w:lastRenderedPageBreak/>
        <w:t>Turvallisuussuunnitelman säädösperusta</w:t>
      </w:r>
      <w:bookmarkEnd w:id="4"/>
      <w:bookmarkEnd w:id="5"/>
    </w:p>
    <w:p w14:paraId="7B0C325C" w14:textId="63C56F4E" w:rsidR="001E0823" w:rsidRPr="004F4A5E" w:rsidRDefault="001E0823">
      <w:pPr>
        <w:spacing w:line="360" w:lineRule="auto"/>
        <w:jc w:val="both"/>
        <w:rPr>
          <w:rFonts w:ascii="Aptos" w:hAnsi="Aptos"/>
        </w:rPr>
      </w:pPr>
      <w:r w:rsidRPr="004F4A5E">
        <w:rPr>
          <w:rFonts w:ascii="Aptos" w:hAnsi="Aptos"/>
        </w:rPr>
        <w:t xml:space="preserve">Turvallisuussuunnitelman </w:t>
      </w:r>
      <w:r w:rsidR="00B67DA2" w:rsidRPr="004F4A5E">
        <w:rPr>
          <w:rFonts w:ascii="Aptos" w:hAnsi="Aptos"/>
        </w:rPr>
        <w:t>sisällöstä sekä siihen liittyvistä muista määräyksistä</w:t>
      </w:r>
      <w:r w:rsidRPr="004F4A5E">
        <w:rPr>
          <w:rFonts w:ascii="Aptos" w:hAnsi="Aptos"/>
        </w:rPr>
        <w:t xml:space="preserve"> säädetään</w:t>
      </w:r>
      <w:r w:rsidR="00BE0B56">
        <w:rPr>
          <w:rFonts w:ascii="Aptos" w:hAnsi="Aptos"/>
        </w:rPr>
        <w:t xml:space="preserve"> pääsääntöisesti</w:t>
      </w:r>
      <w:r w:rsidR="00F2453B" w:rsidRPr="004F4A5E">
        <w:rPr>
          <w:rFonts w:ascii="Aptos" w:hAnsi="Aptos"/>
        </w:rPr>
        <w:t xml:space="preserve"> </w:t>
      </w:r>
      <w:r w:rsidR="00BE0B56">
        <w:rPr>
          <w:rFonts w:ascii="Aptos" w:hAnsi="Aptos"/>
        </w:rPr>
        <w:t>p</w:t>
      </w:r>
      <w:r w:rsidRPr="004F4A5E">
        <w:rPr>
          <w:rFonts w:ascii="Aptos" w:hAnsi="Aptos"/>
        </w:rPr>
        <w:t>elastuslaissa (379/2011)</w:t>
      </w:r>
      <w:r w:rsidR="00BE0B56">
        <w:rPr>
          <w:rFonts w:ascii="Aptos" w:hAnsi="Aptos"/>
        </w:rPr>
        <w:t>. Lisäksi kulutuspalvelujen turvallisuudesta annetussa laissa (185/2025</w:t>
      </w:r>
      <w:r w:rsidR="00FB5112">
        <w:rPr>
          <w:rFonts w:ascii="Aptos" w:hAnsi="Aptos"/>
        </w:rPr>
        <w:t>, myöhemmin kulutuspalvelulaki) on palveluntarjoajaa</w:t>
      </w:r>
      <w:r w:rsidR="00973E89">
        <w:rPr>
          <w:rFonts w:ascii="Aptos" w:hAnsi="Aptos"/>
        </w:rPr>
        <w:t xml:space="preserve"> </w:t>
      </w:r>
      <w:r w:rsidR="00FB5112">
        <w:rPr>
          <w:rFonts w:ascii="Aptos" w:hAnsi="Aptos"/>
        </w:rPr>
        <w:t xml:space="preserve">eli tapahtuman järjestäjää velvoittavia </w:t>
      </w:r>
      <w:r w:rsidR="00443361">
        <w:rPr>
          <w:rFonts w:ascii="Aptos" w:hAnsi="Aptos"/>
        </w:rPr>
        <w:t xml:space="preserve">säädöksiä. </w:t>
      </w:r>
      <w:r w:rsidR="00BE0B56">
        <w:rPr>
          <w:rFonts w:ascii="Aptos" w:hAnsi="Aptos"/>
        </w:rPr>
        <w:t xml:space="preserve">Edellä mainittujen lakien lisäksi tapahtuman turvallisuudesta on </w:t>
      </w:r>
      <w:r w:rsidR="00443361">
        <w:rPr>
          <w:rFonts w:ascii="Aptos" w:hAnsi="Aptos"/>
        </w:rPr>
        <w:t xml:space="preserve">määräyksiä myös muissa laeissa </w:t>
      </w:r>
      <w:r w:rsidR="00AE5328">
        <w:rPr>
          <w:rFonts w:ascii="Aptos" w:hAnsi="Aptos"/>
        </w:rPr>
        <w:t>(esim. kokoontumislaki)</w:t>
      </w:r>
      <w:r w:rsidR="002A5FA3">
        <w:rPr>
          <w:rFonts w:ascii="Aptos" w:hAnsi="Aptos"/>
        </w:rPr>
        <w:t xml:space="preserve"> ja niiden </w:t>
      </w:r>
      <w:r w:rsidR="00BE0B56">
        <w:rPr>
          <w:rFonts w:ascii="Aptos" w:hAnsi="Aptos"/>
        </w:rPr>
        <w:t>l</w:t>
      </w:r>
      <w:r w:rsidR="001B4DEF" w:rsidRPr="004F4A5E">
        <w:rPr>
          <w:rFonts w:ascii="Aptos" w:hAnsi="Aptos"/>
        </w:rPr>
        <w:t xml:space="preserve">isäksi </w:t>
      </w:r>
      <w:r w:rsidR="00443361">
        <w:rPr>
          <w:rFonts w:ascii="Aptos" w:hAnsi="Aptos"/>
        </w:rPr>
        <w:t xml:space="preserve">toimivaltaiset </w:t>
      </w:r>
      <w:r w:rsidR="001B4DEF" w:rsidRPr="004F4A5E">
        <w:rPr>
          <w:rFonts w:ascii="Aptos" w:hAnsi="Aptos"/>
        </w:rPr>
        <w:t xml:space="preserve">viranomaiset voivat </w:t>
      </w:r>
      <w:r w:rsidR="002A5FA3">
        <w:rPr>
          <w:rFonts w:ascii="Aptos" w:hAnsi="Aptos"/>
        </w:rPr>
        <w:t xml:space="preserve">tarvittaessa </w:t>
      </w:r>
      <w:r w:rsidR="001B4DEF" w:rsidRPr="004F4A5E">
        <w:rPr>
          <w:rFonts w:ascii="Aptos" w:hAnsi="Aptos"/>
        </w:rPr>
        <w:t xml:space="preserve">antaa </w:t>
      </w:r>
      <w:r w:rsidR="00FA54EE" w:rsidRPr="004F4A5E">
        <w:rPr>
          <w:rFonts w:ascii="Aptos" w:hAnsi="Aptos"/>
        </w:rPr>
        <w:t>tapahtumakohtaisia määräyksiä ja ohjeita tapahtuman turvallisuuteen liittyen.</w:t>
      </w:r>
    </w:p>
    <w:p w14:paraId="7CDB4775" w14:textId="77777777" w:rsidR="00F2453B" w:rsidRPr="004F4A5E" w:rsidRDefault="00F2453B" w:rsidP="00F2453B">
      <w:pPr>
        <w:spacing w:line="360" w:lineRule="auto"/>
        <w:jc w:val="both"/>
        <w:rPr>
          <w:rFonts w:ascii="Aptos" w:hAnsi="Aptos"/>
        </w:rPr>
      </w:pPr>
    </w:p>
    <w:p w14:paraId="11AFA508" w14:textId="0F765E7C" w:rsidR="00C1287A" w:rsidRDefault="00F2453B" w:rsidP="00F2453B">
      <w:pPr>
        <w:spacing w:line="360" w:lineRule="auto"/>
        <w:jc w:val="both"/>
        <w:rPr>
          <w:rFonts w:ascii="Aptos" w:hAnsi="Aptos"/>
          <w:iCs/>
        </w:rPr>
      </w:pPr>
      <w:r w:rsidRPr="004F4A5E">
        <w:rPr>
          <w:rFonts w:ascii="Aptos" w:hAnsi="Aptos"/>
        </w:rPr>
        <w:t xml:space="preserve">Pelastuslain 16 §:ssä edellytetään yleisötapahtuman pelastussuunnitelman laatimista yleisötapahtumaan, jossa esimerkiksi </w:t>
      </w:r>
      <w:r w:rsidRPr="004F4A5E">
        <w:rPr>
          <w:rFonts w:ascii="Aptos" w:hAnsi="Aptos"/>
          <w:iCs/>
        </w:rPr>
        <w:t>muun erityisen syyn vuoksi sisältyy merkittävä henkilö- tai paloturvallisuusriski. Moottoriurheilutapahtumat voidaan lukea erityisen riskialttiiksi, jolloin tapahtumaan on laadittava edellä mainitun pykälän mukainen pelastussuunnitelma.</w:t>
      </w:r>
      <w:r w:rsidR="000F70BD">
        <w:rPr>
          <w:rFonts w:ascii="Aptos" w:hAnsi="Aptos"/>
          <w:iCs/>
        </w:rPr>
        <w:t xml:space="preserve"> Pelastussuunnitelmaa laadittaessa on otettava huomioon myös pelastuslain 14 §:ssä säädetyt omatoimista varautumista koskevat säädökset, </w:t>
      </w:r>
      <w:r w:rsidR="00DB6ABB">
        <w:rPr>
          <w:rFonts w:ascii="Aptos" w:hAnsi="Aptos"/>
          <w:iCs/>
        </w:rPr>
        <w:t>sillä ne</w:t>
      </w:r>
      <w:r w:rsidR="00E04DE0">
        <w:rPr>
          <w:rFonts w:ascii="Aptos" w:hAnsi="Aptos"/>
          <w:iCs/>
        </w:rPr>
        <w:t xml:space="preserve"> koskevat myös yleisötapahtumia.</w:t>
      </w:r>
    </w:p>
    <w:p w14:paraId="1360304D" w14:textId="77777777" w:rsidR="00C1287A" w:rsidRDefault="00C1287A" w:rsidP="00F2453B">
      <w:pPr>
        <w:spacing w:line="360" w:lineRule="auto"/>
        <w:jc w:val="both"/>
        <w:rPr>
          <w:rFonts w:ascii="Aptos" w:hAnsi="Aptos"/>
          <w:iCs/>
        </w:rPr>
      </w:pPr>
    </w:p>
    <w:p w14:paraId="6B6A8266" w14:textId="499D80AE" w:rsidR="00973E89" w:rsidRPr="00973E89" w:rsidRDefault="006B4313">
      <w:pPr>
        <w:spacing w:line="360" w:lineRule="auto"/>
        <w:jc w:val="both"/>
        <w:rPr>
          <w:rFonts w:ascii="Aptos" w:hAnsi="Aptos"/>
          <w:iCs/>
        </w:rPr>
      </w:pPr>
      <w:r>
        <w:rPr>
          <w:rFonts w:ascii="Aptos" w:hAnsi="Aptos"/>
          <w:iCs/>
        </w:rPr>
        <w:t xml:space="preserve">Pelastuslain lisäksi tapahtuman järjestäjä </w:t>
      </w:r>
      <w:r w:rsidR="00D0275D">
        <w:rPr>
          <w:rFonts w:ascii="Aptos" w:hAnsi="Aptos"/>
          <w:iCs/>
        </w:rPr>
        <w:t>on myös kulutuspalvelujen turvallisuudesta annetun lain (myöhemmin kulutuspalvelulaki) mukainen palveluntarjoaja</w:t>
      </w:r>
      <w:r w:rsidR="00DD76A9">
        <w:rPr>
          <w:rFonts w:ascii="Aptos" w:hAnsi="Aptos"/>
          <w:iCs/>
        </w:rPr>
        <w:t xml:space="preserve">, kun se tarjoaa palvelua eli esimerkiksi järjestää tapahtuman, muille kuin vain yhdistyksen omille jäsenille. </w:t>
      </w:r>
      <w:r w:rsidR="00E81C79">
        <w:rPr>
          <w:rFonts w:ascii="Aptos" w:hAnsi="Aptos"/>
          <w:iCs/>
        </w:rPr>
        <w:t>Tapahtuman järjestäjä</w:t>
      </w:r>
      <w:r w:rsidR="00BD4D08">
        <w:rPr>
          <w:rFonts w:ascii="Aptos" w:hAnsi="Aptos"/>
          <w:iCs/>
        </w:rPr>
        <w:t xml:space="preserve"> tiedostaa myös kulutuspalvelulain 4 §:ssä määrätyn huolellisuusvelvoitteensa</w:t>
      </w:r>
      <w:r w:rsidR="000C752D">
        <w:rPr>
          <w:rFonts w:ascii="Aptos" w:hAnsi="Aptos"/>
          <w:iCs/>
        </w:rPr>
        <w:t xml:space="preserve"> ja sillä on myös 5 §:ssä edellytetyt riittävät ja oikeat </w:t>
      </w:r>
      <w:r w:rsidR="00F568B6">
        <w:rPr>
          <w:rFonts w:ascii="Aptos" w:hAnsi="Aptos"/>
          <w:iCs/>
        </w:rPr>
        <w:t xml:space="preserve">sekä kohtuudella saatavissa olevat </w:t>
      </w:r>
      <w:r w:rsidR="000C752D">
        <w:rPr>
          <w:rFonts w:ascii="Aptos" w:hAnsi="Aptos"/>
          <w:iCs/>
        </w:rPr>
        <w:t xml:space="preserve">tiedot </w:t>
      </w:r>
      <w:r w:rsidR="00F568B6">
        <w:rPr>
          <w:rFonts w:ascii="Aptos" w:hAnsi="Aptos"/>
          <w:iCs/>
        </w:rPr>
        <w:t>tarjoamansa palvelun turvallisuudesta.</w:t>
      </w:r>
      <w:r w:rsidR="00A94CFF">
        <w:rPr>
          <w:rFonts w:ascii="Aptos" w:hAnsi="Aptos"/>
          <w:iCs/>
        </w:rPr>
        <w:t xml:space="preserve"> Tapahtuman järjestäjä</w:t>
      </w:r>
      <w:r w:rsidR="00E81C79">
        <w:rPr>
          <w:rFonts w:ascii="Aptos" w:hAnsi="Aptos"/>
          <w:iCs/>
        </w:rPr>
        <w:t xml:space="preserve"> on dokumentoinut kulutuspalvelulai</w:t>
      </w:r>
      <w:r w:rsidR="00FD58F7">
        <w:rPr>
          <w:rFonts w:ascii="Aptos" w:hAnsi="Aptos"/>
          <w:iCs/>
        </w:rPr>
        <w:t xml:space="preserve">n 6 §:ssä (vaarojen tunnistaminen ja riskien arviointi), 7 §:ssä (suunnittelu ja toteutus), </w:t>
      </w:r>
      <w:r w:rsidR="00362E94">
        <w:rPr>
          <w:rFonts w:ascii="Aptos" w:hAnsi="Aptos"/>
          <w:iCs/>
        </w:rPr>
        <w:t>8 §:ssä (turvallisuuden jatkuva parantaminen) ja 9 §:ssä (palveluntarjoajien</w:t>
      </w:r>
      <w:r w:rsidR="001A3274">
        <w:rPr>
          <w:rFonts w:ascii="Aptos" w:hAnsi="Aptos"/>
          <w:iCs/>
        </w:rPr>
        <w:t xml:space="preserve"> eräiden velvollisuuksien riskiperusteinen soveltaminen) tähän turvallisuussuunnitelmaan tai siinä mainittuun erilliseen dokumentaatioon. </w:t>
      </w:r>
      <w:r w:rsidR="009C0743">
        <w:rPr>
          <w:rFonts w:ascii="Aptos" w:hAnsi="Aptos"/>
          <w:iCs/>
        </w:rPr>
        <w:t xml:space="preserve">Kulutuspalvelulain 10 §:n mukaisesta ilmoitusvelvollisuudesta </w:t>
      </w:r>
      <w:r w:rsidR="00E60A48">
        <w:rPr>
          <w:rFonts w:ascii="Aptos" w:hAnsi="Aptos"/>
          <w:iCs/>
        </w:rPr>
        <w:t xml:space="preserve">valvontaviranomaiselle (Turvallisuus- ja kemikaalivirasto) </w:t>
      </w:r>
      <w:r w:rsidR="009C0743">
        <w:rPr>
          <w:rFonts w:ascii="Aptos" w:hAnsi="Aptos"/>
          <w:iCs/>
        </w:rPr>
        <w:t>on kirjattu tarkemmin tämän turvallisuussuunnitelman kohtaan 16.</w:t>
      </w:r>
    </w:p>
    <w:p w14:paraId="2B59F5DB" w14:textId="77777777" w:rsidR="00E57847" w:rsidRPr="004F4A5E" w:rsidRDefault="00C17A73">
      <w:pPr>
        <w:pStyle w:val="Otsikko2"/>
        <w:spacing w:line="360" w:lineRule="auto"/>
        <w:jc w:val="both"/>
        <w:rPr>
          <w:rFonts w:ascii="Aptos" w:hAnsi="Aptos"/>
        </w:rPr>
      </w:pPr>
      <w:bookmarkStart w:id="6" w:name="_Toc204761370"/>
      <w:r w:rsidRPr="004F4A5E">
        <w:rPr>
          <w:rFonts w:ascii="Aptos" w:hAnsi="Aptos"/>
        </w:rPr>
        <w:t>1.1 Turvallisuussuunnitelman tarkoitus</w:t>
      </w:r>
      <w:bookmarkEnd w:id="6"/>
    </w:p>
    <w:p w14:paraId="557AC77F" w14:textId="6B0CB8FB" w:rsidR="00805E2D" w:rsidRPr="004F4A5E" w:rsidRDefault="00C17A73">
      <w:pPr>
        <w:spacing w:line="360" w:lineRule="auto"/>
        <w:jc w:val="both"/>
        <w:rPr>
          <w:rFonts w:ascii="Aptos" w:hAnsi="Aptos"/>
        </w:rPr>
      </w:pPr>
      <w:r w:rsidRPr="004F4A5E">
        <w:rPr>
          <w:rFonts w:ascii="Aptos" w:hAnsi="Aptos"/>
        </w:rPr>
        <w:t>Moottoriurheilussa riski vahinkojen ja onnettomuuksien tapahtumiseen ovat huomattavasti tavanomaista suurempi</w:t>
      </w:r>
      <w:r w:rsidR="00F05C66">
        <w:rPr>
          <w:rFonts w:ascii="Aptos" w:hAnsi="Aptos"/>
        </w:rPr>
        <w:t xml:space="preserve">. </w:t>
      </w:r>
      <w:r w:rsidR="00777FC5">
        <w:rPr>
          <w:rFonts w:ascii="Aptos" w:hAnsi="Aptos"/>
        </w:rPr>
        <w:t>Lajien erityispiirteiden vuoksi tapahtumien turvallisuuteen panostetaan</w:t>
      </w:r>
      <w:r w:rsidR="0049628B">
        <w:rPr>
          <w:rFonts w:ascii="Aptos" w:hAnsi="Aptos"/>
        </w:rPr>
        <w:t xml:space="preserve"> merkittävästi ja erityisesti </w:t>
      </w:r>
      <w:r w:rsidR="006A7D2E">
        <w:rPr>
          <w:rFonts w:ascii="Aptos" w:hAnsi="Aptos"/>
        </w:rPr>
        <w:t>mahdollisten vaarojen sekä riskien ennalta ehkäisemiseen.</w:t>
      </w:r>
      <w:r w:rsidR="00C05E63">
        <w:rPr>
          <w:rFonts w:ascii="Aptos" w:hAnsi="Aptos"/>
        </w:rPr>
        <w:t xml:space="preserve"> </w:t>
      </w:r>
      <w:r w:rsidR="00C05E63">
        <w:rPr>
          <w:rFonts w:ascii="Aptos" w:hAnsi="Aptos"/>
        </w:rPr>
        <w:lastRenderedPageBreak/>
        <w:t>Turvallisuushenkilöstön</w:t>
      </w:r>
      <w:r w:rsidRPr="004F4A5E">
        <w:rPr>
          <w:rFonts w:ascii="Aptos" w:hAnsi="Aptos"/>
        </w:rPr>
        <w:t xml:space="preserve"> </w:t>
      </w:r>
      <w:r w:rsidR="00C05E63">
        <w:rPr>
          <w:rFonts w:ascii="Aptos" w:hAnsi="Aptos"/>
        </w:rPr>
        <w:t>käyt</w:t>
      </w:r>
      <w:r w:rsidR="00B907F7">
        <w:rPr>
          <w:rFonts w:ascii="Aptos" w:hAnsi="Aptos"/>
        </w:rPr>
        <w:t>änn</w:t>
      </w:r>
      <w:r w:rsidR="00C05E63">
        <w:rPr>
          <w:rFonts w:ascii="Aptos" w:hAnsi="Aptos"/>
        </w:rPr>
        <w:t>ön toiminta</w:t>
      </w:r>
      <w:r w:rsidR="00734BC8">
        <w:rPr>
          <w:rFonts w:ascii="Aptos" w:hAnsi="Aptos"/>
        </w:rPr>
        <w:t xml:space="preserve"> </w:t>
      </w:r>
      <w:r w:rsidRPr="004F4A5E">
        <w:rPr>
          <w:rFonts w:ascii="Aptos" w:hAnsi="Aptos"/>
        </w:rPr>
        <w:t xml:space="preserve"> on suunniteltava siten, että onnettomuudet pyritään tehokkaasti estämään jo etukäteen. Jos onnettomuus kaikesta varautumisesta huolimatta sattuu, </w:t>
      </w:r>
      <w:r w:rsidR="003F1B4D">
        <w:rPr>
          <w:rFonts w:ascii="Aptos" w:hAnsi="Aptos"/>
        </w:rPr>
        <w:t>tulee</w:t>
      </w:r>
      <w:r w:rsidRPr="004F4A5E">
        <w:rPr>
          <w:rFonts w:ascii="Aptos" w:hAnsi="Aptos"/>
        </w:rPr>
        <w:t xml:space="preserve"> kaikilla toimijoilla oltava selkeät toimintaohjeet onnettomuustilanteessa toimimiseen. Turvallisuus- ja pelastustoiminta on järjestettävä mahdollisimman tehokkaasti</w:t>
      </w:r>
      <w:r w:rsidR="00D9615A">
        <w:rPr>
          <w:rFonts w:ascii="Aptos" w:hAnsi="Aptos"/>
        </w:rPr>
        <w:t xml:space="preserve"> ja </w:t>
      </w:r>
      <w:r w:rsidR="003F1B4D" w:rsidRPr="00EC44F9">
        <w:rPr>
          <w:rFonts w:ascii="Aptos" w:hAnsi="Aptos"/>
        </w:rPr>
        <w:t>viiveettömästi</w:t>
      </w:r>
      <w:r w:rsidRPr="004F4A5E">
        <w:rPr>
          <w:rFonts w:ascii="Aptos" w:hAnsi="Aptos"/>
        </w:rPr>
        <w:t xml:space="preserve"> </w:t>
      </w:r>
      <w:r w:rsidR="00D9615A">
        <w:rPr>
          <w:rFonts w:ascii="Aptos" w:hAnsi="Aptos"/>
        </w:rPr>
        <w:t>sekä</w:t>
      </w:r>
      <w:r w:rsidRPr="004F4A5E">
        <w:rPr>
          <w:rFonts w:ascii="Aptos" w:hAnsi="Aptos"/>
        </w:rPr>
        <w:t xml:space="preserve"> tarkoituksenmukaise</w:t>
      </w:r>
      <w:r w:rsidR="00D9615A">
        <w:rPr>
          <w:rFonts w:ascii="Aptos" w:hAnsi="Aptos"/>
        </w:rPr>
        <w:t>lla tavalla.</w:t>
      </w:r>
    </w:p>
    <w:p w14:paraId="7BAC8F5E" w14:textId="3D799B0E" w:rsidR="00E57847" w:rsidRPr="004F4A5E" w:rsidRDefault="00C17A73">
      <w:pPr>
        <w:pStyle w:val="Otsikko2"/>
        <w:spacing w:line="360" w:lineRule="auto"/>
        <w:jc w:val="both"/>
        <w:rPr>
          <w:rFonts w:ascii="Aptos" w:hAnsi="Aptos"/>
        </w:rPr>
      </w:pPr>
      <w:bookmarkStart w:id="7" w:name="_Toc204761371"/>
      <w:r w:rsidRPr="004F4A5E">
        <w:rPr>
          <w:rFonts w:ascii="Aptos" w:hAnsi="Aptos"/>
        </w:rPr>
        <w:t>1.2 Tapahtuman järjestäjä</w:t>
      </w:r>
      <w:r w:rsidR="007F343F" w:rsidRPr="004F4A5E">
        <w:rPr>
          <w:rFonts w:ascii="Aptos" w:hAnsi="Aptos"/>
        </w:rPr>
        <w:t>(t)</w:t>
      </w:r>
      <w:bookmarkEnd w:id="7"/>
    </w:p>
    <w:p w14:paraId="26050ADA" w14:textId="3D7DEF00" w:rsidR="00E57847" w:rsidRPr="004F4A5E" w:rsidRDefault="007F343F">
      <w:pPr>
        <w:spacing w:line="360" w:lineRule="auto"/>
        <w:jc w:val="both"/>
        <w:rPr>
          <w:rFonts w:ascii="Aptos" w:hAnsi="Aptos"/>
          <w:bCs/>
        </w:rPr>
      </w:pPr>
      <w:r w:rsidRPr="004F4A5E">
        <w:rPr>
          <w:rFonts w:ascii="Aptos" w:hAnsi="Aptos"/>
          <w:b/>
          <w:color w:val="00B0F0"/>
        </w:rPr>
        <w:t>[Moottorikerhon nimi]</w:t>
      </w:r>
      <w:r w:rsidR="00E768B8" w:rsidRPr="004F4A5E">
        <w:rPr>
          <w:rFonts w:ascii="Aptos" w:hAnsi="Aptos"/>
          <w:b/>
          <w:color w:val="00B0F0"/>
        </w:rPr>
        <w:t xml:space="preserve"> </w:t>
      </w:r>
      <w:r w:rsidR="00E768B8" w:rsidRPr="004F4A5E">
        <w:rPr>
          <w:rFonts w:ascii="Aptos" w:hAnsi="Aptos"/>
          <w:bCs/>
        </w:rPr>
        <w:t>(</w:t>
      </w:r>
      <w:r w:rsidR="00DA30BE" w:rsidRPr="004F4A5E">
        <w:rPr>
          <w:rFonts w:ascii="Aptos" w:hAnsi="Aptos"/>
          <w:bCs/>
        </w:rPr>
        <w:t xml:space="preserve">Y-tunnus: </w:t>
      </w:r>
      <w:r w:rsidRPr="004F4A5E">
        <w:rPr>
          <w:rFonts w:ascii="Aptos" w:hAnsi="Aptos"/>
          <w:bCs/>
          <w:color w:val="00B0F0"/>
        </w:rPr>
        <w:t>XXXXXXX-X</w:t>
      </w:r>
      <w:r w:rsidR="00E768B8" w:rsidRPr="004F4A5E">
        <w:rPr>
          <w:rFonts w:ascii="Aptos" w:hAnsi="Aptos"/>
          <w:bCs/>
        </w:rPr>
        <w:t>)</w:t>
      </w:r>
    </w:p>
    <w:p w14:paraId="2A7E10DB" w14:textId="71D3E2F3" w:rsidR="00E57847" w:rsidRPr="004F4A5E" w:rsidRDefault="00C17A73">
      <w:pPr>
        <w:spacing w:line="360" w:lineRule="auto"/>
        <w:jc w:val="both"/>
        <w:rPr>
          <w:rFonts w:ascii="Aptos" w:hAnsi="Aptos"/>
        </w:rPr>
      </w:pPr>
      <w:r w:rsidRPr="004F4A5E">
        <w:rPr>
          <w:rFonts w:ascii="Aptos" w:hAnsi="Aptos"/>
        </w:rPr>
        <w:t xml:space="preserve">Kotipaikka: </w:t>
      </w:r>
      <w:r w:rsidRPr="004F4A5E">
        <w:rPr>
          <w:rFonts w:ascii="Aptos" w:hAnsi="Aptos"/>
        </w:rPr>
        <w:tab/>
      </w:r>
      <w:r w:rsidRPr="004F4A5E">
        <w:rPr>
          <w:rFonts w:ascii="Aptos" w:hAnsi="Aptos"/>
        </w:rPr>
        <w:tab/>
      </w:r>
      <w:r w:rsidR="007F343F" w:rsidRPr="004F4A5E">
        <w:rPr>
          <w:rFonts w:ascii="Aptos" w:hAnsi="Aptos"/>
          <w:color w:val="00B0F0"/>
        </w:rPr>
        <w:t>[Kotipaikkakunta]</w:t>
      </w:r>
    </w:p>
    <w:p w14:paraId="7AD32A19" w14:textId="10D74303" w:rsidR="00DA30BE" w:rsidRPr="004F4A5E" w:rsidRDefault="00C17A73">
      <w:pPr>
        <w:spacing w:line="360" w:lineRule="auto"/>
        <w:jc w:val="both"/>
        <w:rPr>
          <w:rFonts w:ascii="Aptos" w:hAnsi="Aptos"/>
        </w:rPr>
      </w:pPr>
      <w:r w:rsidRPr="004F4A5E">
        <w:rPr>
          <w:rFonts w:ascii="Aptos" w:hAnsi="Aptos"/>
        </w:rPr>
        <w:t xml:space="preserve">Verkkosivusto: </w:t>
      </w:r>
      <w:r w:rsidRPr="004F4A5E">
        <w:rPr>
          <w:rFonts w:ascii="Aptos" w:hAnsi="Aptos"/>
        </w:rPr>
        <w:tab/>
      </w:r>
      <w:r w:rsidR="007F343F" w:rsidRPr="004F4A5E">
        <w:rPr>
          <w:rFonts w:ascii="Aptos" w:hAnsi="Aptos"/>
          <w:color w:val="00B0F0"/>
        </w:rPr>
        <w:t>[Verkkosivuston osoite]</w:t>
      </w:r>
    </w:p>
    <w:p w14:paraId="20FF684E" w14:textId="6F6C416C" w:rsidR="00E57847" w:rsidRPr="004F4A5E" w:rsidRDefault="00C17A73">
      <w:pPr>
        <w:pStyle w:val="Otsikko3"/>
        <w:spacing w:line="360" w:lineRule="auto"/>
        <w:jc w:val="both"/>
        <w:rPr>
          <w:rFonts w:ascii="Aptos" w:hAnsi="Aptos"/>
        </w:rPr>
      </w:pPr>
      <w:bookmarkStart w:id="8" w:name="_Toc204761372"/>
      <w:r w:rsidRPr="004F4A5E">
        <w:rPr>
          <w:rFonts w:ascii="Aptos" w:hAnsi="Aptos"/>
        </w:rPr>
        <w:t>1.2.1 Tapahtuman vastuuhenkilöt sekä heidän yhteystie</w:t>
      </w:r>
      <w:r w:rsidR="00D0478A" w:rsidRPr="004F4A5E">
        <w:rPr>
          <w:rFonts w:ascii="Aptos" w:hAnsi="Aptos"/>
        </w:rPr>
        <w:t>tonsa</w:t>
      </w:r>
      <w:bookmarkEnd w:id="8"/>
    </w:p>
    <w:p w14:paraId="26ADC6D3" w14:textId="798BAD2E" w:rsidR="00E57847" w:rsidRPr="004F4A5E" w:rsidRDefault="007F343F">
      <w:pPr>
        <w:spacing w:line="360" w:lineRule="auto"/>
        <w:jc w:val="both"/>
        <w:rPr>
          <w:rFonts w:ascii="Aptos" w:hAnsi="Aptos"/>
          <w:color w:val="00B0F0"/>
        </w:rPr>
      </w:pPr>
      <w:r w:rsidRPr="004F4A5E">
        <w:rPr>
          <w:rFonts w:ascii="Aptos" w:hAnsi="Aptos"/>
          <w:color w:val="00B0F0"/>
        </w:rPr>
        <w:t>[Henkilön nimi ja tehtävä]</w:t>
      </w:r>
      <w:r w:rsidR="00C17A73" w:rsidRPr="004F4A5E">
        <w:rPr>
          <w:rFonts w:ascii="Aptos" w:hAnsi="Aptos"/>
          <w:color w:val="00B0F0"/>
        </w:rPr>
        <w:tab/>
      </w:r>
      <w:r w:rsidRPr="004F4A5E">
        <w:rPr>
          <w:rFonts w:ascii="Aptos" w:hAnsi="Aptos"/>
          <w:color w:val="00B0F0"/>
        </w:rPr>
        <w:t>[puhelinnumero]</w:t>
      </w:r>
      <w:r w:rsidR="00C17A73" w:rsidRPr="004F4A5E">
        <w:rPr>
          <w:rFonts w:ascii="Aptos" w:hAnsi="Aptos"/>
          <w:color w:val="00B0F0"/>
        </w:rPr>
        <w:tab/>
      </w:r>
      <w:r w:rsidR="00C17A73" w:rsidRPr="004F4A5E">
        <w:rPr>
          <w:rFonts w:ascii="Aptos" w:hAnsi="Aptos"/>
          <w:color w:val="00B0F0"/>
        </w:rPr>
        <w:tab/>
      </w:r>
      <w:r w:rsidRPr="004F4A5E">
        <w:rPr>
          <w:rFonts w:ascii="Aptos" w:hAnsi="Aptos"/>
          <w:color w:val="00B0F0"/>
        </w:rPr>
        <w:t>[sähköpostiosoite]</w:t>
      </w:r>
    </w:p>
    <w:p w14:paraId="095D4399" w14:textId="7491125B" w:rsidR="007F343F" w:rsidRPr="004F4A5E" w:rsidRDefault="007F343F">
      <w:pPr>
        <w:spacing w:line="360" w:lineRule="auto"/>
        <w:jc w:val="both"/>
        <w:rPr>
          <w:rFonts w:ascii="Aptos" w:hAnsi="Aptos"/>
          <w:color w:val="00B0F0"/>
        </w:rPr>
      </w:pPr>
      <w:r w:rsidRPr="004F4A5E">
        <w:rPr>
          <w:rFonts w:ascii="Aptos" w:hAnsi="Aptos"/>
          <w:color w:val="00B0F0"/>
        </w:rPr>
        <w:t>[Henkilön nimi ja tehtävä]</w:t>
      </w:r>
      <w:r w:rsidRPr="004F4A5E">
        <w:rPr>
          <w:rFonts w:ascii="Aptos" w:hAnsi="Aptos"/>
          <w:color w:val="00B0F0"/>
        </w:rPr>
        <w:tab/>
        <w:t>[puhelinnumero]</w:t>
      </w:r>
      <w:r w:rsidRPr="004F4A5E">
        <w:rPr>
          <w:rFonts w:ascii="Aptos" w:hAnsi="Aptos"/>
          <w:color w:val="00B0F0"/>
        </w:rPr>
        <w:tab/>
      </w:r>
      <w:r w:rsidRPr="004F4A5E">
        <w:rPr>
          <w:rFonts w:ascii="Aptos" w:hAnsi="Aptos"/>
          <w:color w:val="00B0F0"/>
        </w:rPr>
        <w:tab/>
        <w:t>[sähköpostiosoite]</w:t>
      </w:r>
    </w:p>
    <w:p w14:paraId="73B15807" w14:textId="77777777" w:rsidR="00E57847" w:rsidRPr="004F4A5E" w:rsidRDefault="00C17A73">
      <w:pPr>
        <w:pStyle w:val="Otsikko2"/>
        <w:spacing w:line="360" w:lineRule="auto"/>
        <w:jc w:val="both"/>
        <w:rPr>
          <w:rFonts w:ascii="Aptos" w:hAnsi="Aptos"/>
        </w:rPr>
      </w:pPr>
      <w:bookmarkStart w:id="9" w:name="_Toc204761373"/>
      <w:r w:rsidRPr="004F4A5E">
        <w:rPr>
          <w:rFonts w:ascii="Aptos" w:hAnsi="Aptos"/>
        </w:rPr>
        <w:t>1.3 Tapahtuma, jota turvallisuussuunnitelma koskee</w:t>
      </w:r>
      <w:bookmarkEnd w:id="9"/>
    </w:p>
    <w:p w14:paraId="19F96036" w14:textId="21C63BBD" w:rsidR="004E7922" w:rsidRPr="004F4A5E" w:rsidRDefault="007F343F">
      <w:pPr>
        <w:spacing w:line="360" w:lineRule="auto"/>
        <w:jc w:val="both"/>
        <w:rPr>
          <w:rFonts w:ascii="Aptos" w:hAnsi="Aptos"/>
          <w:i/>
          <w:iCs/>
          <w:color w:val="FF0000"/>
        </w:rPr>
      </w:pPr>
      <w:r w:rsidRPr="004F4A5E">
        <w:rPr>
          <w:rFonts w:ascii="Aptos" w:hAnsi="Aptos"/>
          <w:i/>
          <w:iCs/>
          <w:color w:val="FF0000"/>
        </w:rPr>
        <w:t>[TÄYTTÖOHJE: Kirjoita tähän</w:t>
      </w:r>
      <w:r w:rsidR="001B070E">
        <w:rPr>
          <w:rFonts w:ascii="Aptos" w:hAnsi="Aptos"/>
          <w:i/>
          <w:iCs/>
          <w:color w:val="FF0000"/>
        </w:rPr>
        <w:t xml:space="preserve"> </w:t>
      </w:r>
      <w:r w:rsidRPr="004F4A5E">
        <w:rPr>
          <w:rFonts w:ascii="Aptos" w:hAnsi="Aptos"/>
          <w:i/>
          <w:iCs/>
          <w:color w:val="FF0000"/>
        </w:rPr>
        <w:t>kuvaus/seloste toiminnasta/tapahtumasta, jota varten tämä turvallisuussuunnitelma on laadittu</w:t>
      </w:r>
      <w:r w:rsidR="00155F47">
        <w:rPr>
          <w:rFonts w:ascii="Aptos" w:hAnsi="Aptos"/>
          <w:i/>
          <w:iCs/>
          <w:color w:val="FF0000"/>
        </w:rPr>
        <w:t xml:space="preserve">. </w:t>
      </w:r>
      <w:r w:rsidR="00F735B3">
        <w:rPr>
          <w:rFonts w:ascii="Aptos" w:hAnsi="Aptos"/>
          <w:i/>
          <w:iCs/>
          <w:color w:val="FF0000"/>
        </w:rPr>
        <w:t xml:space="preserve">Kuvauksessa on hyvä mainita myös </w:t>
      </w:r>
      <w:r w:rsidR="004E7922">
        <w:rPr>
          <w:rFonts w:ascii="Aptos" w:hAnsi="Aptos"/>
          <w:i/>
          <w:iCs/>
          <w:color w:val="FF0000"/>
        </w:rPr>
        <w:t xml:space="preserve"> muun muassa </w:t>
      </w:r>
      <w:r w:rsidR="00E07D8E">
        <w:rPr>
          <w:rFonts w:ascii="Aptos" w:hAnsi="Aptos"/>
          <w:i/>
          <w:iCs/>
          <w:color w:val="FF0000"/>
        </w:rPr>
        <w:t>arvioidut henkilömäärät</w:t>
      </w:r>
      <w:r w:rsidR="005328CC">
        <w:rPr>
          <w:rFonts w:ascii="Aptos" w:hAnsi="Aptos"/>
          <w:i/>
          <w:iCs/>
          <w:color w:val="FF0000"/>
        </w:rPr>
        <w:t xml:space="preserve">, </w:t>
      </w:r>
      <w:r w:rsidR="00983B7D">
        <w:rPr>
          <w:rFonts w:ascii="Aptos" w:hAnsi="Aptos"/>
          <w:i/>
          <w:iCs/>
          <w:color w:val="FF0000"/>
        </w:rPr>
        <w:t>mahdolliset erityiset henkilöryhmät (lapset, iäkkäät, liikuntarajoitteiset tms.)</w:t>
      </w:r>
      <w:r w:rsidR="00155F47">
        <w:rPr>
          <w:rFonts w:ascii="Aptos" w:hAnsi="Aptos"/>
          <w:i/>
          <w:iCs/>
          <w:color w:val="FF0000"/>
        </w:rPr>
        <w:t xml:space="preserve">, </w:t>
      </w:r>
      <w:r w:rsidR="00F735B3">
        <w:rPr>
          <w:rFonts w:ascii="Aptos" w:hAnsi="Aptos"/>
          <w:i/>
          <w:iCs/>
          <w:color w:val="FF0000"/>
        </w:rPr>
        <w:t>kilpailu</w:t>
      </w:r>
      <w:r w:rsidR="00155F47">
        <w:rPr>
          <w:rFonts w:ascii="Aptos" w:hAnsi="Aptos"/>
          <w:i/>
          <w:iCs/>
          <w:color w:val="FF0000"/>
        </w:rPr>
        <w:t xml:space="preserve">laji sekä muut sellaiset perustiedot, joiden avulla saa käsityksen, millaisesta </w:t>
      </w:r>
      <w:r w:rsidR="00835C33">
        <w:rPr>
          <w:rFonts w:ascii="Aptos" w:hAnsi="Aptos"/>
          <w:i/>
          <w:iCs/>
          <w:color w:val="FF0000"/>
        </w:rPr>
        <w:t>toiminnasta/</w:t>
      </w:r>
      <w:r w:rsidR="00155F47">
        <w:rPr>
          <w:rFonts w:ascii="Aptos" w:hAnsi="Aptos"/>
          <w:i/>
          <w:iCs/>
          <w:color w:val="FF0000"/>
        </w:rPr>
        <w:t>tapahtumasta on kyse.]</w:t>
      </w:r>
    </w:p>
    <w:p w14:paraId="716E732A" w14:textId="02F2E3F9" w:rsidR="00E57847" w:rsidRPr="004F4A5E" w:rsidRDefault="00C17A73">
      <w:pPr>
        <w:pStyle w:val="Otsikko3"/>
        <w:spacing w:line="360" w:lineRule="auto"/>
        <w:jc w:val="both"/>
        <w:rPr>
          <w:rFonts w:ascii="Aptos" w:hAnsi="Aptos"/>
        </w:rPr>
      </w:pPr>
      <w:bookmarkStart w:id="10" w:name="_Toc204761374"/>
      <w:r w:rsidRPr="004F4A5E">
        <w:rPr>
          <w:rFonts w:ascii="Aptos" w:hAnsi="Aptos"/>
        </w:rPr>
        <w:t xml:space="preserve">1.3.1 </w:t>
      </w:r>
      <w:r w:rsidR="008B3F0F" w:rsidRPr="004F4A5E">
        <w:rPr>
          <w:rFonts w:ascii="Aptos" w:hAnsi="Aptos"/>
        </w:rPr>
        <w:t>Tapahtumapaikka</w:t>
      </w:r>
      <w:bookmarkEnd w:id="10"/>
    </w:p>
    <w:p w14:paraId="7F14D3EA" w14:textId="03EBAE65"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tapahtuman/toiminnan järjestämispaikan tarkat osoitetiedot]</w:t>
      </w:r>
    </w:p>
    <w:p w14:paraId="5D12A806" w14:textId="65E6C09E" w:rsidR="00E57847" w:rsidRPr="004F4A5E" w:rsidRDefault="00C17A73">
      <w:pPr>
        <w:pStyle w:val="Otsikko3"/>
        <w:spacing w:line="360" w:lineRule="auto"/>
        <w:jc w:val="both"/>
        <w:rPr>
          <w:rFonts w:ascii="Aptos" w:hAnsi="Aptos"/>
        </w:rPr>
      </w:pPr>
      <w:bookmarkStart w:id="11" w:name="_Toc204761375"/>
      <w:r w:rsidRPr="004F4A5E">
        <w:rPr>
          <w:rFonts w:ascii="Aptos" w:hAnsi="Aptos"/>
        </w:rPr>
        <w:t xml:space="preserve">1.3.2 </w:t>
      </w:r>
      <w:r w:rsidR="008B3F0F" w:rsidRPr="004F4A5E">
        <w:rPr>
          <w:rFonts w:ascii="Aptos" w:hAnsi="Aptos"/>
        </w:rPr>
        <w:t>Tapahtuman a</w:t>
      </w:r>
      <w:r w:rsidRPr="004F4A5E">
        <w:rPr>
          <w:rFonts w:ascii="Aptos" w:hAnsi="Aptos"/>
        </w:rPr>
        <w:t>jankohta</w:t>
      </w:r>
      <w:bookmarkEnd w:id="11"/>
    </w:p>
    <w:p w14:paraId="2FC4DD4D" w14:textId="6B5E06A9"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tarkasti tapahtuman/toiminnan ajankohta/ajankohdat</w:t>
      </w:r>
      <w:r w:rsidR="00605C49" w:rsidRPr="004F4A5E">
        <w:rPr>
          <w:rFonts w:ascii="Aptos" w:hAnsi="Aptos"/>
          <w:i/>
          <w:iCs/>
          <w:color w:val="FF0000"/>
        </w:rPr>
        <w:t>]</w:t>
      </w:r>
    </w:p>
    <w:p w14:paraId="2E6A94C3" w14:textId="1851C873" w:rsidR="00E57847" w:rsidRPr="004F4A5E" w:rsidRDefault="00C17A73">
      <w:pPr>
        <w:pStyle w:val="Otsikko2"/>
        <w:spacing w:line="360" w:lineRule="auto"/>
        <w:jc w:val="both"/>
        <w:rPr>
          <w:rFonts w:ascii="Aptos" w:hAnsi="Aptos"/>
        </w:rPr>
      </w:pPr>
      <w:bookmarkStart w:id="12" w:name="_Toc204761376"/>
      <w:r w:rsidRPr="004F4A5E">
        <w:rPr>
          <w:rFonts w:ascii="Aptos" w:hAnsi="Aptos"/>
        </w:rPr>
        <w:t xml:space="preserve">1.4 Turvallisuussuunnitelman </w:t>
      </w:r>
      <w:r w:rsidR="00BB5094" w:rsidRPr="004F4A5E">
        <w:rPr>
          <w:rFonts w:ascii="Aptos" w:hAnsi="Aptos"/>
        </w:rPr>
        <w:t>muutoshistoria</w:t>
      </w:r>
      <w:bookmarkEnd w:id="12"/>
    </w:p>
    <w:tbl>
      <w:tblPr>
        <w:tblStyle w:val="a"/>
        <w:tblW w:w="901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860"/>
        <w:gridCol w:w="2355"/>
      </w:tblGrid>
      <w:tr w:rsidR="00E57847" w:rsidRPr="004F4A5E" w14:paraId="23450711" w14:textId="77777777">
        <w:tc>
          <w:tcPr>
            <w:tcW w:w="1800" w:type="dxa"/>
            <w:shd w:val="clear" w:color="auto" w:fill="auto"/>
            <w:tcMar>
              <w:top w:w="100" w:type="dxa"/>
              <w:left w:w="100" w:type="dxa"/>
              <w:bottom w:w="100" w:type="dxa"/>
              <w:right w:w="100" w:type="dxa"/>
            </w:tcMar>
          </w:tcPr>
          <w:p w14:paraId="49D9C2BF" w14:textId="77777777" w:rsidR="00E57847" w:rsidRPr="004F4A5E" w:rsidRDefault="00C17A73">
            <w:pPr>
              <w:widowControl w:val="0"/>
              <w:spacing w:line="240" w:lineRule="auto"/>
              <w:rPr>
                <w:rFonts w:ascii="Aptos" w:hAnsi="Aptos"/>
                <w:b/>
              </w:rPr>
            </w:pPr>
            <w:r w:rsidRPr="004F4A5E">
              <w:rPr>
                <w:rFonts w:ascii="Aptos" w:hAnsi="Aptos"/>
                <w:b/>
              </w:rPr>
              <w:t>Päivämäärä</w:t>
            </w:r>
          </w:p>
        </w:tc>
        <w:tc>
          <w:tcPr>
            <w:tcW w:w="4860" w:type="dxa"/>
            <w:shd w:val="clear" w:color="auto" w:fill="auto"/>
            <w:tcMar>
              <w:top w:w="100" w:type="dxa"/>
              <w:left w:w="100" w:type="dxa"/>
              <w:bottom w:w="100" w:type="dxa"/>
              <w:right w:w="100" w:type="dxa"/>
            </w:tcMar>
          </w:tcPr>
          <w:p w14:paraId="42110549" w14:textId="77777777" w:rsidR="00E57847" w:rsidRPr="004F4A5E" w:rsidRDefault="00C17A73">
            <w:pPr>
              <w:widowControl w:val="0"/>
              <w:spacing w:line="240" w:lineRule="auto"/>
              <w:rPr>
                <w:rFonts w:ascii="Aptos" w:hAnsi="Aptos"/>
                <w:b/>
              </w:rPr>
            </w:pPr>
            <w:r w:rsidRPr="004F4A5E">
              <w:rPr>
                <w:rFonts w:ascii="Aptos" w:hAnsi="Aptos"/>
                <w:b/>
              </w:rPr>
              <w:t>Turvallisuussuunnitelman muutokset/päivitykset</w:t>
            </w:r>
          </w:p>
        </w:tc>
        <w:tc>
          <w:tcPr>
            <w:tcW w:w="2355" w:type="dxa"/>
            <w:shd w:val="clear" w:color="auto" w:fill="auto"/>
            <w:tcMar>
              <w:top w:w="100" w:type="dxa"/>
              <w:left w:w="100" w:type="dxa"/>
              <w:bottom w:w="100" w:type="dxa"/>
              <w:right w:w="100" w:type="dxa"/>
            </w:tcMar>
          </w:tcPr>
          <w:p w14:paraId="22048A94" w14:textId="6B9E2395" w:rsidR="00E57847" w:rsidRPr="004F4A5E" w:rsidRDefault="00C17A73">
            <w:pPr>
              <w:widowControl w:val="0"/>
              <w:spacing w:line="240" w:lineRule="auto"/>
              <w:rPr>
                <w:rFonts w:ascii="Aptos" w:hAnsi="Aptos"/>
                <w:b/>
              </w:rPr>
            </w:pPr>
            <w:r w:rsidRPr="004F4A5E">
              <w:rPr>
                <w:rFonts w:ascii="Aptos" w:hAnsi="Aptos"/>
                <w:b/>
              </w:rPr>
              <w:t xml:space="preserve">Laatija/päivittäjä ja </w:t>
            </w:r>
            <w:r w:rsidR="00BB5094" w:rsidRPr="004F4A5E">
              <w:rPr>
                <w:rFonts w:ascii="Aptos" w:hAnsi="Aptos"/>
                <w:b/>
              </w:rPr>
              <w:t>toimenkuva</w:t>
            </w:r>
          </w:p>
        </w:tc>
      </w:tr>
      <w:tr w:rsidR="00E57847" w:rsidRPr="004F4A5E" w14:paraId="58C4CE22" w14:textId="77777777">
        <w:tc>
          <w:tcPr>
            <w:tcW w:w="1800" w:type="dxa"/>
            <w:shd w:val="clear" w:color="auto" w:fill="auto"/>
            <w:tcMar>
              <w:top w:w="100" w:type="dxa"/>
              <w:left w:w="100" w:type="dxa"/>
              <w:bottom w:w="100" w:type="dxa"/>
              <w:right w:w="100" w:type="dxa"/>
            </w:tcMar>
          </w:tcPr>
          <w:p w14:paraId="2A2CCC9A" w14:textId="53C068CF" w:rsidR="00E57847" w:rsidRPr="004F4A5E" w:rsidRDefault="00605C49">
            <w:pPr>
              <w:widowControl w:val="0"/>
              <w:spacing w:line="240" w:lineRule="auto"/>
              <w:rPr>
                <w:rFonts w:ascii="Aptos" w:hAnsi="Aptos"/>
                <w:i/>
                <w:iCs/>
                <w:color w:val="00B0F0"/>
              </w:rPr>
            </w:pPr>
            <w:r w:rsidRPr="004F4A5E">
              <w:rPr>
                <w:rFonts w:ascii="Aptos" w:hAnsi="Aptos"/>
                <w:i/>
                <w:iCs/>
                <w:color w:val="00B0F0"/>
              </w:rPr>
              <w:lastRenderedPageBreak/>
              <w:t>[Ajankohta]</w:t>
            </w:r>
          </w:p>
        </w:tc>
        <w:tc>
          <w:tcPr>
            <w:tcW w:w="4860" w:type="dxa"/>
            <w:shd w:val="clear" w:color="auto" w:fill="auto"/>
            <w:tcMar>
              <w:top w:w="100" w:type="dxa"/>
              <w:left w:w="100" w:type="dxa"/>
              <w:bottom w:w="100" w:type="dxa"/>
              <w:right w:w="100" w:type="dxa"/>
            </w:tcMar>
          </w:tcPr>
          <w:p w14:paraId="13B1F6FB" w14:textId="6FB80670" w:rsidR="00E57847" w:rsidRPr="004F4A5E" w:rsidRDefault="00605C49">
            <w:pPr>
              <w:widowControl w:val="0"/>
              <w:spacing w:line="240" w:lineRule="auto"/>
              <w:rPr>
                <w:rFonts w:ascii="Aptos" w:hAnsi="Aptos"/>
                <w:i/>
                <w:iCs/>
                <w:color w:val="00B0F0"/>
              </w:rPr>
            </w:pPr>
            <w:r w:rsidRPr="004F4A5E">
              <w:rPr>
                <w:rFonts w:ascii="Aptos" w:hAnsi="Aptos"/>
                <w:i/>
                <w:iCs/>
                <w:color w:val="00B0F0"/>
              </w:rPr>
              <w:t>[Mitä muutoksia tai päivityksiä on tehty?]</w:t>
            </w:r>
          </w:p>
        </w:tc>
        <w:tc>
          <w:tcPr>
            <w:tcW w:w="2355" w:type="dxa"/>
            <w:shd w:val="clear" w:color="auto" w:fill="auto"/>
            <w:tcMar>
              <w:top w:w="100" w:type="dxa"/>
              <w:left w:w="100" w:type="dxa"/>
              <w:bottom w:w="100" w:type="dxa"/>
              <w:right w:w="100" w:type="dxa"/>
            </w:tcMar>
          </w:tcPr>
          <w:p w14:paraId="2D5CB627" w14:textId="06E9B0F7" w:rsidR="00E57847" w:rsidRPr="004F4A5E" w:rsidRDefault="00605C49">
            <w:pPr>
              <w:widowControl w:val="0"/>
              <w:spacing w:line="240" w:lineRule="auto"/>
              <w:rPr>
                <w:rFonts w:ascii="Aptos" w:hAnsi="Aptos"/>
                <w:i/>
                <w:iCs/>
                <w:color w:val="00B0F0"/>
              </w:rPr>
            </w:pPr>
            <w:r w:rsidRPr="004F4A5E">
              <w:rPr>
                <w:rFonts w:ascii="Aptos" w:hAnsi="Aptos"/>
                <w:i/>
                <w:iCs/>
                <w:color w:val="00B0F0"/>
              </w:rPr>
              <w:t>[Kuka päivitykset on tehnyt, mikä on hänen tehtävänsä]</w:t>
            </w:r>
          </w:p>
        </w:tc>
      </w:tr>
    </w:tbl>
    <w:p w14:paraId="59965D59" w14:textId="5EF397EA" w:rsidR="00B37D69" w:rsidRDefault="00C17A73">
      <w:pPr>
        <w:pStyle w:val="Otsikko2"/>
        <w:spacing w:line="360" w:lineRule="auto"/>
        <w:jc w:val="both"/>
        <w:rPr>
          <w:rFonts w:ascii="Aptos" w:hAnsi="Aptos"/>
        </w:rPr>
      </w:pPr>
      <w:bookmarkStart w:id="13" w:name="_Toc204761377"/>
      <w:r w:rsidRPr="004F4A5E">
        <w:rPr>
          <w:rFonts w:ascii="Aptos" w:hAnsi="Aptos"/>
        </w:rPr>
        <w:t xml:space="preserve">1.5 </w:t>
      </w:r>
      <w:r w:rsidR="00B37D69">
        <w:rPr>
          <w:rFonts w:ascii="Aptos" w:hAnsi="Aptos"/>
        </w:rPr>
        <w:t>Tapahtuman turvallisuuden arv</w:t>
      </w:r>
      <w:r w:rsidR="003E0286">
        <w:rPr>
          <w:rFonts w:ascii="Aptos" w:hAnsi="Aptos"/>
        </w:rPr>
        <w:t>i</w:t>
      </w:r>
      <w:r w:rsidR="00B37D69">
        <w:rPr>
          <w:rFonts w:ascii="Aptos" w:hAnsi="Aptos"/>
        </w:rPr>
        <w:t>ointi</w:t>
      </w:r>
      <w:bookmarkEnd w:id="13"/>
    </w:p>
    <w:p w14:paraId="7B870060" w14:textId="56A62C39" w:rsidR="00B37D69" w:rsidRPr="006D7FFE" w:rsidRDefault="006D7FFE" w:rsidP="00A26810">
      <w:pPr>
        <w:spacing w:line="360" w:lineRule="auto"/>
        <w:rPr>
          <w:rFonts w:ascii="Aptos" w:hAnsi="Aptos"/>
          <w:i/>
          <w:iCs/>
          <w:color w:val="EE0000"/>
        </w:rPr>
      </w:pPr>
      <w:r w:rsidRPr="006D7FFE">
        <w:rPr>
          <w:rFonts w:ascii="Aptos" w:hAnsi="Aptos"/>
          <w:i/>
          <w:iCs/>
          <w:color w:val="EE0000"/>
        </w:rPr>
        <w:t xml:space="preserve">[TÄYTTÖOHJE: </w:t>
      </w:r>
      <w:r w:rsidR="00E87EC6">
        <w:rPr>
          <w:rFonts w:ascii="Aptos" w:hAnsi="Aptos"/>
          <w:i/>
          <w:iCs/>
          <w:color w:val="EE0000"/>
        </w:rPr>
        <w:t xml:space="preserve">Tapahtuman järjestäjän </w:t>
      </w:r>
      <w:r w:rsidR="00A26810">
        <w:rPr>
          <w:rFonts w:ascii="Aptos" w:hAnsi="Aptos"/>
          <w:i/>
          <w:iCs/>
          <w:color w:val="EE0000"/>
        </w:rPr>
        <w:t>tulee kulutuspalvelulain 3§:n nojalla arvioida, millä tavalla</w:t>
      </w:r>
      <w:r w:rsidR="00A772F5">
        <w:rPr>
          <w:rFonts w:ascii="Aptos" w:hAnsi="Aptos"/>
          <w:i/>
          <w:iCs/>
          <w:color w:val="EE0000"/>
        </w:rPr>
        <w:t>/tavoilla</w:t>
      </w:r>
      <w:r w:rsidR="00A26810">
        <w:rPr>
          <w:rFonts w:ascii="Aptos" w:hAnsi="Aptos"/>
          <w:i/>
          <w:iCs/>
          <w:color w:val="EE0000"/>
        </w:rPr>
        <w:t xml:space="preserve"> kulutuspalvelu voidaan toteuttaa turvallisesti</w:t>
      </w:r>
      <w:r w:rsidR="00A772F5">
        <w:rPr>
          <w:rFonts w:ascii="Aptos" w:hAnsi="Aptos"/>
          <w:i/>
          <w:iCs/>
          <w:color w:val="EE0000"/>
        </w:rPr>
        <w:t xml:space="preserve"> ilman, että siitä aiheutuu sellaista vaaraa, joka ei ole hyväksyttävissä. Arvioinnissa on otettava </w:t>
      </w:r>
      <w:r w:rsidR="003C7890">
        <w:rPr>
          <w:rFonts w:ascii="Aptos" w:hAnsi="Aptos"/>
          <w:i/>
          <w:iCs/>
          <w:color w:val="EE0000"/>
        </w:rPr>
        <w:t xml:space="preserve">lainsäädännön mukaisesti </w:t>
      </w:r>
      <w:r w:rsidR="00A772F5">
        <w:rPr>
          <w:rFonts w:ascii="Aptos" w:hAnsi="Aptos"/>
          <w:i/>
          <w:iCs/>
          <w:color w:val="EE0000"/>
        </w:rPr>
        <w:t xml:space="preserve">huomioon muu kulutuspalvelun turvallisuuteen vaikuttava lainsäädäntö, </w:t>
      </w:r>
      <w:r w:rsidR="00341637">
        <w:rPr>
          <w:rFonts w:ascii="Aptos" w:hAnsi="Aptos"/>
          <w:i/>
          <w:iCs/>
          <w:color w:val="EE0000"/>
        </w:rPr>
        <w:t xml:space="preserve">kansainväliset ja kansalliset turvallisuutta määrittelevät standardit, </w:t>
      </w:r>
      <w:r w:rsidR="00C60A06">
        <w:rPr>
          <w:rFonts w:ascii="Aptos" w:hAnsi="Aptos"/>
          <w:i/>
          <w:iCs/>
          <w:color w:val="EE0000"/>
        </w:rPr>
        <w:t>valvontaviranomaisen ohjeet ja suositukset, kulutuspalvelun turvallisuutta koskevat käytännesäännöt, arviointihetkellä olemassa oleva tieto ja tekniikka</w:t>
      </w:r>
      <w:r w:rsidR="00FE06D1">
        <w:rPr>
          <w:rFonts w:ascii="Aptos" w:hAnsi="Aptos"/>
          <w:i/>
          <w:iCs/>
          <w:color w:val="EE0000"/>
        </w:rPr>
        <w:t xml:space="preserve"> sekä kulutuspalvelun käyttäjien ja välittömässä läheisyydessä olevien kohtuulliset odotukset. Kuvaa tässä</w:t>
      </w:r>
      <w:r w:rsidR="00CC5020">
        <w:rPr>
          <w:rFonts w:ascii="Aptos" w:hAnsi="Aptos"/>
          <w:i/>
          <w:iCs/>
          <w:color w:val="EE0000"/>
        </w:rPr>
        <w:t xml:space="preserve"> (tai erillisessä liitteessä)</w:t>
      </w:r>
      <w:r w:rsidR="00FE06D1">
        <w:rPr>
          <w:rFonts w:ascii="Aptos" w:hAnsi="Aptos"/>
          <w:i/>
          <w:iCs/>
          <w:color w:val="EE0000"/>
        </w:rPr>
        <w:t xml:space="preserve">, miten ja millaisia </w:t>
      </w:r>
      <w:r w:rsidR="00FD00F9">
        <w:rPr>
          <w:rFonts w:ascii="Aptos" w:hAnsi="Aptos"/>
          <w:i/>
          <w:iCs/>
          <w:color w:val="EE0000"/>
        </w:rPr>
        <w:t>toimenpiteillä</w:t>
      </w:r>
      <w:r w:rsidR="008C0F60">
        <w:rPr>
          <w:rFonts w:ascii="Aptos" w:hAnsi="Aptos"/>
          <w:i/>
          <w:iCs/>
          <w:color w:val="EE0000"/>
        </w:rPr>
        <w:t xml:space="preserve"> </w:t>
      </w:r>
      <w:r w:rsidR="00FE06D1">
        <w:rPr>
          <w:rFonts w:ascii="Aptos" w:hAnsi="Aptos"/>
          <w:i/>
          <w:iCs/>
          <w:color w:val="EE0000"/>
        </w:rPr>
        <w:t>edellä mainitut asiat on otettu huomioon turvallisuuden arvioinnissa.]</w:t>
      </w:r>
    </w:p>
    <w:p w14:paraId="1124D1A2" w14:textId="5BDE705A" w:rsidR="00E57847" w:rsidRPr="004F4A5E" w:rsidRDefault="00B37D69">
      <w:pPr>
        <w:pStyle w:val="Otsikko2"/>
        <w:spacing w:line="360" w:lineRule="auto"/>
        <w:jc w:val="both"/>
        <w:rPr>
          <w:rFonts w:ascii="Aptos" w:hAnsi="Aptos"/>
        </w:rPr>
      </w:pPr>
      <w:bookmarkStart w:id="14" w:name="_Toc204761378"/>
      <w:r>
        <w:rPr>
          <w:rFonts w:ascii="Aptos" w:hAnsi="Aptos"/>
        </w:rPr>
        <w:t xml:space="preserve">1.6 </w:t>
      </w:r>
      <w:r w:rsidR="00C17A73" w:rsidRPr="004F4A5E">
        <w:rPr>
          <w:rFonts w:ascii="Aptos" w:hAnsi="Aptos"/>
        </w:rPr>
        <w:t>Turvallisuussuunnitelman</w:t>
      </w:r>
      <w:r w:rsidR="00605C49" w:rsidRPr="004F4A5E">
        <w:rPr>
          <w:rFonts w:ascii="Aptos" w:hAnsi="Aptos"/>
        </w:rPr>
        <w:t xml:space="preserve"> laatiminen,</w:t>
      </w:r>
      <w:r w:rsidR="00C17A73" w:rsidRPr="004F4A5E">
        <w:rPr>
          <w:rFonts w:ascii="Aptos" w:hAnsi="Aptos"/>
        </w:rPr>
        <w:t xml:space="preserve"> säilyttäminen ja jakelu</w:t>
      </w:r>
      <w:bookmarkEnd w:id="14"/>
    </w:p>
    <w:p w14:paraId="5EC81591" w14:textId="335FF422" w:rsidR="00A63EA5" w:rsidRPr="004F4A5E" w:rsidRDefault="00605C49">
      <w:pPr>
        <w:spacing w:line="360" w:lineRule="auto"/>
        <w:jc w:val="both"/>
        <w:rPr>
          <w:rFonts w:ascii="Aptos" w:hAnsi="Aptos"/>
          <w:i/>
          <w:iCs/>
          <w:color w:val="FF0000"/>
        </w:rPr>
      </w:pPr>
      <w:r w:rsidRPr="004F4A5E">
        <w:rPr>
          <w:rFonts w:ascii="Aptos" w:hAnsi="Aptos"/>
          <w:i/>
          <w:iCs/>
          <w:color w:val="FF0000"/>
        </w:rPr>
        <w:t xml:space="preserve">[TÄYTTÖOHJE: Kuka vastaa turvallisuussuunnitelman laatimisesta, säilyttämisestä ja jakelusta </w:t>
      </w:r>
      <w:r w:rsidR="002C0074">
        <w:rPr>
          <w:rFonts w:ascii="Aptos" w:hAnsi="Aptos"/>
          <w:i/>
          <w:iCs/>
          <w:color w:val="FF0000"/>
        </w:rPr>
        <w:t xml:space="preserve">tarvittavaan </w:t>
      </w:r>
      <w:r w:rsidRPr="004F4A5E">
        <w:rPr>
          <w:rFonts w:ascii="Aptos" w:hAnsi="Aptos"/>
          <w:i/>
          <w:iCs/>
          <w:color w:val="FF0000"/>
        </w:rPr>
        <w:t>viranomaiskäsittelyyn? Kenelle turvallisuussuunnitelma on jaettu ja/tai on tarkoitus jakaa? Miten ja milloin turvallisuussuunnitelma ja sen tiedot on jaettu esimerkiksi kilpailuorganisaatiolle?]</w:t>
      </w:r>
    </w:p>
    <w:p w14:paraId="0BB90693" w14:textId="77777777" w:rsidR="00E57847" w:rsidRPr="004F4A5E" w:rsidRDefault="00C17A73">
      <w:pPr>
        <w:pStyle w:val="Otsikko1"/>
        <w:spacing w:line="360" w:lineRule="auto"/>
        <w:jc w:val="both"/>
        <w:rPr>
          <w:rFonts w:ascii="Aptos" w:hAnsi="Aptos"/>
        </w:rPr>
      </w:pPr>
      <w:bookmarkStart w:id="15" w:name="_Toc204761379"/>
      <w:r w:rsidRPr="004F4A5E">
        <w:rPr>
          <w:rFonts w:ascii="Aptos" w:hAnsi="Aptos"/>
        </w:rPr>
        <w:t>2. Tapahtuman turvallisuushenkilöstö</w:t>
      </w:r>
      <w:bookmarkEnd w:id="15"/>
    </w:p>
    <w:tbl>
      <w:tblPr>
        <w:tblStyle w:val="a0"/>
        <w:tblW w:w="957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595"/>
      </w:tblGrid>
      <w:tr w:rsidR="00E57847" w:rsidRPr="004F4A5E" w14:paraId="64103494" w14:textId="77777777">
        <w:tc>
          <w:tcPr>
            <w:tcW w:w="3975" w:type="dxa"/>
            <w:shd w:val="clear" w:color="auto" w:fill="1155CC"/>
            <w:tcMar>
              <w:top w:w="100" w:type="dxa"/>
              <w:left w:w="100" w:type="dxa"/>
              <w:bottom w:w="100" w:type="dxa"/>
              <w:right w:w="100" w:type="dxa"/>
            </w:tcMar>
          </w:tcPr>
          <w:p w14:paraId="543DE61B"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Henkilön nimi</w:t>
            </w:r>
          </w:p>
        </w:tc>
        <w:tc>
          <w:tcPr>
            <w:tcW w:w="5595" w:type="dxa"/>
            <w:shd w:val="clear" w:color="auto" w:fill="1155CC"/>
            <w:tcMar>
              <w:top w:w="100" w:type="dxa"/>
              <w:left w:w="100" w:type="dxa"/>
              <w:bottom w:w="100" w:type="dxa"/>
              <w:right w:w="100" w:type="dxa"/>
            </w:tcMar>
          </w:tcPr>
          <w:p w14:paraId="65B17631"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Tehtävä turvallisuusorganisaatiossa</w:t>
            </w:r>
          </w:p>
        </w:tc>
      </w:tr>
      <w:tr w:rsidR="00E57847" w:rsidRPr="004F4A5E" w14:paraId="44D81DC4" w14:textId="77777777" w:rsidTr="00D0478A">
        <w:trPr>
          <w:trHeight w:val="168"/>
        </w:trPr>
        <w:tc>
          <w:tcPr>
            <w:tcW w:w="3975" w:type="dxa"/>
            <w:shd w:val="clear" w:color="auto" w:fill="auto"/>
            <w:tcMar>
              <w:top w:w="100" w:type="dxa"/>
              <w:left w:w="100" w:type="dxa"/>
              <w:bottom w:w="100" w:type="dxa"/>
              <w:right w:w="100" w:type="dxa"/>
            </w:tcMar>
          </w:tcPr>
          <w:p w14:paraId="5CBDF87E" w14:textId="1D2966AB" w:rsidR="00E57847"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7EF2D4BC" w14:textId="6A230D1F" w:rsidR="00E57847"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r w:rsidR="000A65E6" w:rsidRPr="004F4A5E" w14:paraId="6B3E3055" w14:textId="77777777" w:rsidTr="00D0478A">
        <w:trPr>
          <w:trHeight w:val="168"/>
        </w:trPr>
        <w:tc>
          <w:tcPr>
            <w:tcW w:w="3975" w:type="dxa"/>
            <w:shd w:val="clear" w:color="auto" w:fill="auto"/>
            <w:tcMar>
              <w:top w:w="100" w:type="dxa"/>
              <w:left w:w="100" w:type="dxa"/>
              <w:bottom w:w="100" w:type="dxa"/>
              <w:right w:w="100" w:type="dxa"/>
            </w:tcMar>
          </w:tcPr>
          <w:p w14:paraId="3753DB52" w14:textId="009D1063" w:rsidR="000A65E6"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2711A6F1" w14:textId="2E9080AD" w:rsidR="000A65E6"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bl>
    <w:p w14:paraId="31FAD094" w14:textId="274F48FA" w:rsidR="00E57847" w:rsidRPr="004F4A5E" w:rsidRDefault="00C17A73">
      <w:pPr>
        <w:pStyle w:val="Otsikko2"/>
        <w:spacing w:line="360" w:lineRule="auto"/>
        <w:jc w:val="both"/>
        <w:rPr>
          <w:rFonts w:ascii="Aptos" w:hAnsi="Aptos"/>
        </w:rPr>
      </w:pPr>
      <w:bookmarkStart w:id="16" w:name="_Toc204761380"/>
      <w:r w:rsidRPr="004F4A5E">
        <w:rPr>
          <w:rFonts w:ascii="Aptos" w:hAnsi="Aptos"/>
        </w:rPr>
        <w:t xml:space="preserve">2.1 Yleinen </w:t>
      </w:r>
      <w:r w:rsidR="003C2A38">
        <w:rPr>
          <w:rFonts w:ascii="Aptos" w:hAnsi="Aptos"/>
        </w:rPr>
        <w:t>toiminta</w:t>
      </w:r>
      <w:r w:rsidRPr="004F4A5E">
        <w:rPr>
          <w:rFonts w:ascii="Aptos" w:hAnsi="Aptos"/>
        </w:rPr>
        <w:t>velvollisuus</w:t>
      </w:r>
      <w:bookmarkEnd w:id="16"/>
    </w:p>
    <w:p w14:paraId="7E209893" w14:textId="473FF6AC" w:rsidR="00E57847" w:rsidRPr="004F4A5E" w:rsidRDefault="00C17A73">
      <w:pPr>
        <w:spacing w:line="360" w:lineRule="auto"/>
        <w:jc w:val="both"/>
        <w:rPr>
          <w:rFonts w:ascii="Aptos" w:hAnsi="Aptos"/>
        </w:rPr>
      </w:pPr>
      <w:r w:rsidRPr="004F4A5E">
        <w:rPr>
          <w:rFonts w:ascii="Aptos" w:hAnsi="Aptos"/>
        </w:rPr>
        <w:t xml:space="preserve">Kaikilla paikalla olevilla henkilöillä on velvollisuus toimia uhka- ja/tai vaaratilanteessa omien kykyjensä sekä annettujen ohjeiden mukaisesti mahdollisten omaisuus- ja/tai henkilövahinkojen välttämiseksi ja/tai minimoimiseksi. </w:t>
      </w:r>
      <w:r w:rsidR="003C2A38">
        <w:rPr>
          <w:rFonts w:ascii="Aptos" w:hAnsi="Aptos"/>
        </w:rPr>
        <w:t>Ylei</w:t>
      </w:r>
      <w:r w:rsidR="006D280A">
        <w:rPr>
          <w:rFonts w:ascii="Aptos" w:hAnsi="Aptos"/>
        </w:rPr>
        <w:t>sestä</w:t>
      </w:r>
      <w:r w:rsidR="003C2A38">
        <w:rPr>
          <w:rFonts w:ascii="Aptos" w:hAnsi="Aptos"/>
        </w:rPr>
        <w:t xml:space="preserve"> toiminta</w:t>
      </w:r>
      <w:r w:rsidRPr="004F4A5E">
        <w:rPr>
          <w:rFonts w:ascii="Aptos" w:hAnsi="Aptos"/>
        </w:rPr>
        <w:t>velvollisuu</w:t>
      </w:r>
      <w:r w:rsidR="006D280A">
        <w:rPr>
          <w:rFonts w:ascii="Aptos" w:hAnsi="Aptos"/>
        </w:rPr>
        <w:t>desta</w:t>
      </w:r>
      <w:r w:rsidRPr="004F4A5E">
        <w:rPr>
          <w:rFonts w:ascii="Aptos" w:hAnsi="Aptos"/>
        </w:rPr>
        <w:t xml:space="preserve"> on </w:t>
      </w:r>
      <w:r w:rsidR="003C2A38">
        <w:rPr>
          <w:rFonts w:ascii="Aptos" w:hAnsi="Aptos"/>
        </w:rPr>
        <w:t>säädetty</w:t>
      </w:r>
      <w:r w:rsidRPr="004F4A5E">
        <w:rPr>
          <w:rFonts w:ascii="Aptos" w:hAnsi="Aptos"/>
        </w:rPr>
        <w:t xml:space="preserve"> Pelastuslain 3 §:</w:t>
      </w:r>
      <w:proofErr w:type="spellStart"/>
      <w:r w:rsidRPr="004F4A5E">
        <w:rPr>
          <w:rFonts w:ascii="Aptos" w:hAnsi="Aptos"/>
        </w:rPr>
        <w:t>ssä</w:t>
      </w:r>
      <w:proofErr w:type="spellEnd"/>
      <w:r w:rsidRPr="004F4A5E">
        <w:rPr>
          <w:rFonts w:ascii="Aptos" w:hAnsi="Aptos"/>
        </w:rPr>
        <w:t xml:space="preserve">. </w:t>
      </w:r>
      <w:r w:rsidR="001B070E">
        <w:rPr>
          <w:rFonts w:ascii="Aptos" w:hAnsi="Aptos"/>
        </w:rPr>
        <w:t>Asiasta</w:t>
      </w:r>
      <w:r w:rsidRPr="004F4A5E">
        <w:rPr>
          <w:rFonts w:ascii="Aptos" w:hAnsi="Aptos"/>
        </w:rPr>
        <w:t xml:space="preserve"> on tiedotettu</w:t>
      </w:r>
      <w:r w:rsidR="00293839" w:rsidRPr="004F4A5E">
        <w:rPr>
          <w:rFonts w:ascii="Aptos" w:hAnsi="Aptos"/>
        </w:rPr>
        <w:t xml:space="preserve"> </w:t>
      </w:r>
      <w:r w:rsidR="004F6940" w:rsidRPr="004F4A5E">
        <w:rPr>
          <w:rFonts w:ascii="Aptos" w:hAnsi="Aptos"/>
          <w:color w:val="00B0F0"/>
        </w:rPr>
        <w:t>[ketä/keitä, missä asiasta on tiedotettu?]</w:t>
      </w:r>
      <w:r w:rsidR="00050BC8" w:rsidRPr="004F4A5E">
        <w:rPr>
          <w:rFonts w:ascii="Aptos" w:hAnsi="Aptos"/>
          <w:color w:val="000000" w:themeColor="text1"/>
        </w:rPr>
        <w:t>.</w:t>
      </w:r>
    </w:p>
    <w:p w14:paraId="438A454D" w14:textId="77777777" w:rsidR="00E57847" w:rsidRPr="004F4A5E" w:rsidRDefault="00C17A73">
      <w:pPr>
        <w:pStyle w:val="Otsikko2"/>
        <w:spacing w:line="360" w:lineRule="auto"/>
        <w:jc w:val="both"/>
        <w:rPr>
          <w:rFonts w:ascii="Aptos" w:hAnsi="Aptos"/>
          <w:i/>
        </w:rPr>
      </w:pPr>
      <w:bookmarkStart w:id="17" w:name="_Toc204761381"/>
      <w:r w:rsidRPr="004F4A5E">
        <w:rPr>
          <w:rFonts w:ascii="Aptos" w:hAnsi="Aptos"/>
        </w:rPr>
        <w:lastRenderedPageBreak/>
        <w:t>2.2 Turvallisuushenkilöstön tehtävät</w:t>
      </w:r>
      <w:bookmarkEnd w:id="17"/>
    </w:p>
    <w:p w14:paraId="00BE4FDD" w14:textId="2056D821" w:rsidR="000A65E6" w:rsidRPr="004F4A5E" w:rsidRDefault="00C17A73">
      <w:pPr>
        <w:spacing w:line="360" w:lineRule="auto"/>
        <w:rPr>
          <w:rFonts w:ascii="Aptos" w:hAnsi="Aptos"/>
        </w:rPr>
      </w:pPr>
      <w:r w:rsidRPr="004F4A5E">
        <w:rPr>
          <w:rFonts w:ascii="Aptos" w:hAnsi="Aptos"/>
        </w:rPr>
        <w:t>Turvallisuus</w:t>
      </w:r>
      <w:r w:rsidR="00F95CB9" w:rsidRPr="004F4A5E">
        <w:rPr>
          <w:rFonts w:ascii="Aptos" w:hAnsi="Aptos"/>
        </w:rPr>
        <w:t>henkilöstön</w:t>
      </w:r>
      <w:r w:rsidRPr="004F4A5E">
        <w:rPr>
          <w:rFonts w:ascii="Aptos" w:hAnsi="Aptos"/>
        </w:rPr>
        <w:t xml:space="preserve"> tehtävänä on huolehtia</w:t>
      </w:r>
      <w:r w:rsidR="00F95CB9" w:rsidRPr="004F4A5E">
        <w:rPr>
          <w:rFonts w:ascii="Aptos" w:hAnsi="Aptos"/>
        </w:rPr>
        <w:t xml:space="preserve"> </w:t>
      </w:r>
      <w:r w:rsidR="00F95CB9" w:rsidRPr="004F4A5E">
        <w:rPr>
          <w:rFonts w:ascii="Aptos" w:hAnsi="Aptos"/>
          <w:i/>
          <w:iCs/>
          <w:color w:val="00B0F0"/>
        </w:rPr>
        <w:t>tapahtuman/toiminnan</w:t>
      </w:r>
      <w:r w:rsidR="00F95CB9" w:rsidRPr="004F4A5E">
        <w:rPr>
          <w:rFonts w:ascii="Aptos" w:hAnsi="Aptos"/>
          <w:color w:val="00B0F0"/>
        </w:rPr>
        <w:t xml:space="preserve"> </w:t>
      </w:r>
      <w:r w:rsidR="00F95CB9" w:rsidRPr="004F4A5E">
        <w:rPr>
          <w:rFonts w:ascii="Aptos" w:hAnsi="Aptos"/>
        </w:rPr>
        <w:t>turvallisuudesta koko tapahtuman ajan sekä varmistaa</w:t>
      </w:r>
      <w:r w:rsidRPr="004F4A5E">
        <w:rPr>
          <w:rFonts w:ascii="Aptos" w:hAnsi="Aptos"/>
        </w:rPr>
        <w:t xml:space="preserve">, että kaikilla </w:t>
      </w:r>
      <w:r w:rsidR="00AD3886" w:rsidRPr="004F4A5E">
        <w:rPr>
          <w:rFonts w:ascii="Aptos" w:hAnsi="Aptos"/>
        </w:rPr>
        <w:t>tapahtuman</w:t>
      </w:r>
      <w:r w:rsidRPr="004F4A5E">
        <w:rPr>
          <w:rFonts w:ascii="Aptos" w:hAnsi="Aptos"/>
        </w:rPr>
        <w:t xml:space="preserve"> järjestämisessä mukana olevilla toimihenkilöillä/talkoolaisilla, kilpailijoilla sekä yleisöllä on riittävät tiedot </w:t>
      </w:r>
      <w:r w:rsidR="00F95CB9" w:rsidRPr="004F4A5E">
        <w:rPr>
          <w:rFonts w:ascii="Aptos" w:hAnsi="Aptos"/>
          <w:i/>
          <w:iCs/>
          <w:color w:val="00B0F0"/>
        </w:rPr>
        <w:t>tapahtuman/toiminnan</w:t>
      </w:r>
      <w:r w:rsidRPr="004F4A5E">
        <w:rPr>
          <w:rFonts w:ascii="Aptos" w:hAnsi="Aptos"/>
          <w:color w:val="00B0F0"/>
        </w:rPr>
        <w:t xml:space="preserve"> </w:t>
      </w:r>
      <w:r w:rsidRPr="004F4A5E">
        <w:rPr>
          <w:rFonts w:ascii="Aptos" w:hAnsi="Aptos"/>
        </w:rPr>
        <w:t>turvallisuutta koskevista asioista.</w:t>
      </w:r>
      <w:r w:rsidR="00820C59" w:rsidRPr="004F4A5E">
        <w:rPr>
          <w:rFonts w:ascii="Aptos" w:hAnsi="Aptos"/>
        </w:rPr>
        <w:t xml:space="preserve"> </w:t>
      </w:r>
      <w:r w:rsidRPr="004F4A5E">
        <w:rPr>
          <w:rFonts w:ascii="Aptos" w:hAnsi="Aptos"/>
        </w:rPr>
        <w:t xml:space="preserve">Lisäksi turvallisuushenkilöstö huolehtii </w:t>
      </w:r>
      <w:r w:rsidR="00D1340E" w:rsidRPr="004F4A5E">
        <w:rPr>
          <w:rFonts w:ascii="Aptos" w:hAnsi="Aptos"/>
        </w:rPr>
        <w:t>tapahtuman</w:t>
      </w:r>
      <w:r w:rsidRPr="004F4A5E">
        <w:rPr>
          <w:rFonts w:ascii="Aptos" w:hAnsi="Aptos"/>
        </w:rPr>
        <w:t xml:space="preserve"> turvallisuusasioista ennen </w:t>
      </w:r>
      <w:r w:rsidR="00D1340E" w:rsidRPr="004F4A5E">
        <w:rPr>
          <w:rFonts w:ascii="Aptos" w:hAnsi="Aptos"/>
          <w:i/>
          <w:iCs/>
          <w:color w:val="00B0F0"/>
        </w:rPr>
        <w:t>tapahtumaa</w:t>
      </w:r>
      <w:r w:rsidR="00820C59" w:rsidRPr="004F4A5E">
        <w:rPr>
          <w:rFonts w:ascii="Aptos" w:hAnsi="Aptos"/>
          <w:i/>
          <w:iCs/>
          <w:color w:val="00B0F0"/>
        </w:rPr>
        <w:t>/toimintaa</w:t>
      </w:r>
      <w:r w:rsidR="00820C59" w:rsidRPr="004F4A5E">
        <w:rPr>
          <w:rFonts w:ascii="Aptos" w:hAnsi="Aptos"/>
          <w:color w:val="00B0F0"/>
        </w:rPr>
        <w:t xml:space="preserve"> </w:t>
      </w:r>
      <w:r w:rsidR="00D1340E" w:rsidRPr="004F4A5E">
        <w:rPr>
          <w:rFonts w:ascii="Aptos" w:hAnsi="Aptos"/>
        </w:rPr>
        <w:t>tehtävällä</w:t>
      </w:r>
      <w:r w:rsidRPr="004F4A5E">
        <w:rPr>
          <w:rFonts w:ascii="Aptos" w:hAnsi="Aptos"/>
        </w:rPr>
        <w:t xml:space="preserve"> suunnittelulla</w:t>
      </w:r>
      <w:r w:rsidR="00820C59" w:rsidRPr="004F4A5E">
        <w:rPr>
          <w:rFonts w:ascii="Aptos" w:hAnsi="Aptos"/>
        </w:rPr>
        <w:t xml:space="preserve"> yhteistyössä viranomaisten kanssa. </w:t>
      </w:r>
      <w:r w:rsidR="00AD3886" w:rsidRPr="004F4A5E">
        <w:rPr>
          <w:rFonts w:ascii="Aptos" w:hAnsi="Aptos"/>
        </w:rPr>
        <w:t xml:space="preserve">Varsinaisen </w:t>
      </w:r>
      <w:r w:rsidR="00AD3886" w:rsidRPr="004F4A5E">
        <w:rPr>
          <w:rFonts w:ascii="Aptos" w:hAnsi="Aptos"/>
          <w:i/>
          <w:iCs/>
          <w:color w:val="00B0F0"/>
        </w:rPr>
        <w:t>tapahtuman</w:t>
      </w:r>
      <w:r w:rsidR="00820C59" w:rsidRPr="004F4A5E">
        <w:rPr>
          <w:rFonts w:ascii="Aptos" w:hAnsi="Aptos"/>
          <w:i/>
          <w:iCs/>
          <w:color w:val="00B0F0"/>
        </w:rPr>
        <w:t>/toiminnan</w:t>
      </w:r>
      <w:r w:rsidR="00820C59" w:rsidRPr="004F4A5E">
        <w:rPr>
          <w:rFonts w:ascii="Aptos" w:hAnsi="Aptos"/>
          <w:color w:val="00B0F0"/>
        </w:rPr>
        <w:t xml:space="preserve"> </w:t>
      </w:r>
      <w:r w:rsidR="00820C59" w:rsidRPr="004F4A5E">
        <w:rPr>
          <w:rFonts w:ascii="Aptos" w:hAnsi="Aptos"/>
        </w:rPr>
        <w:t>aikana</w:t>
      </w:r>
      <w:r w:rsidR="000A65E6" w:rsidRPr="004F4A5E">
        <w:rPr>
          <w:rFonts w:ascii="Aptos" w:hAnsi="Aptos"/>
        </w:rPr>
        <w:t xml:space="preserve"> turvallisuushenkilöstöön kuuluvat </w:t>
      </w:r>
      <w:r w:rsidR="00820C59" w:rsidRPr="004F4A5E">
        <w:rPr>
          <w:rFonts w:ascii="Aptos" w:hAnsi="Aptos"/>
          <w:i/>
          <w:iCs/>
          <w:color w:val="00B0F0"/>
        </w:rPr>
        <w:t>turvallisuusjohdon/turvallisuuspäällikön</w:t>
      </w:r>
      <w:r w:rsidR="000A65E6" w:rsidRPr="004F4A5E">
        <w:rPr>
          <w:rFonts w:ascii="Aptos" w:hAnsi="Aptos"/>
          <w:color w:val="00B0F0"/>
        </w:rPr>
        <w:t xml:space="preserve"> </w:t>
      </w:r>
      <w:r w:rsidR="000A65E6" w:rsidRPr="004F4A5E">
        <w:rPr>
          <w:rFonts w:ascii="Aptos" w:hAnsi="Aptos"/>
        </w:rPr>
        <w:t xml:space="preserve">lisäksi myös </w:t>
      </w:r>
      <w:r w:rsidR="00820C59" w:rsidRPr="004F4A5E">
        <w:rPr>
          <w:rFonts w:ascii="Aptos" w:hAnsi="Aptos"/>
          <w:color w:val="00B0F0"/>
        </w:rPr>
        <w:t xml:space="preserve">[esim. </w:t>
      </w:r>
      <w:r w:rsidR="000A65E6" w:rsidRPr="004F4A5E">
        <w:rPr>
          <w:rFonts w:ascii="Aptos" w:hAnsi="Aptos"/>
          <w:color w:val="00B0F0"/>
        </w:rPr>
        <w:t>lääkäri, ensihoito, järjestyksenvalvojat sekä ratatuomarit</w:t>
      </w:r>
      <w:r w:rsidR="00820C59" w:rsidRPr="004F4A5E">
        <w:rPr>
          <w:rFonts w:ascii="Aptos" w:hAnsi="Aptos"/>
          <w:color w:val="00B0F0"/>
        </w:rPr>
        <w:t>]</w:t>
      </w:r>
      <w:r w:rsidR="000A65E6" w:rsidRPr="004F4A5E">
        <w:rPr>
          <w:rFonts w:ascii="Aptos" w:hAnsi="Aptos"/>
          <w:color w:val="00B0F0"/>
        </w:rPr>
        <w:t>.</w:t>
      </w:r>
    </w:p>
    <w:p w14:paraId="4E3802A7" w14:textId="447631BA" w:rsidR="000A65E6" w:rsidRPr="004F4A5E" w:rsidRDefault="000A65E6" w:rsidP="000A65E6">
      <w:pPr>
        <w:pStyle w:val="Otsikko3"/>
        <w:rPr>
          <w:rFonts w:ascii="Aptos" w:hAnsi="Aptos"/>
        </w:rPr>
      </w:pPr>
      <w:bookmarkStart w:id="18" w:name="_Toc204761382"/>
      <w:r w:rsidRPr="004F4A5E">
        <w:rPr>
          <w:rFonts w:ascii="Aptos" w:hAnsi="Aptos"/>
        </w:rPr>
        <w:t>2.2.1 Turvallisuuspäällikön tehtävät</w:t>
      </w:r>
      <w:r w:rsidR="001D02D8" w:rsidRPr="004F4A5E">
        <w:rPr>
          <w:rFonts w:ascii="Aptos" w:hAnsi="Aptos"/>
        </w:rPr>
        <w:tab/>
      </w:r>
      <w:r w:rsidR="001D02D8" w:rsidRPr="004F4A5E">
        <w:rPr>
          <w:rFonts w:ascii="Aptos" w:hAnsi="Aptos"/>
          <w:color w:val="FF0000"/>
        </w:rPr>
        <w:t>ESIMERKKI</w:t>
      </w:r>
      <w:bookmarkEnd w:id="18"/>
    </w:p>
    <w:p w14:paraId="17C60CA1" w14:textId="77777777" w:rsidR="00DA5890" w:rsidRDefault="004B02A9">
      <w:pPr>
        <w:spacing w:line="360" w:lineRule="auto"/>
        <w:rPr>
          <w:rFonts w:ascii="Aptos" w:hAnsi="Aptos"/>
          <w:i/>
          <w:iCs/>
          <w:color w:val="FF0000"/>
        </w:rPr>
      </w:pPr>
      <w:bookmarkStart w:id="19" w:name="_Hlk134704366"/>
      <w:r w:rsidRPr="004F4A5E">
        <w:rPr>
          <w:rFonts w:ascii="Aptos" w:hAnsi="Aptos"/>
          <w:i/>
          <w:iCs/>
          <w:color w:val="FF0000"/>
        </w:rPr>
        <w:t>[</w:t>
      </w:r>
      <w:proofErr w:type="spellStart"/>
      <w:r w:rsidR="001D02D8" w:rsidRPr="004F4A5E">
        <w:rPr>
          <w:rFonts w:ascii="Aptos" w:hAnsi="Aptos"/>
          <w:b/>
          <w:bCs/>
          <w:i/>
          <w:iCs/>
          <w:color w:val="FF0000"/>
        </w:rPr>
        <w:t>Huom</w:t>
      </w:r>
      <w:proofErr w:type="spellEnd"/>
      <w:r w:rsidR="001D02D8" w:rsidRPr="004F4A5E">
        <w:rPr>
          <w:rFonts w:ascii="Aptos" w:hAnsi="Aptos"/>
          <w:b/>
          <w:bCs/>
          <w:i/>
          <w:iCs/>
          <w:color w:val="FF0000"/>
        </w:rPr>
        <w:t>!</w:t>
      </w:r>
      <w:r w:rsidR="001D02D8" w:rsidRPr="004F4A5E">
        <w:rPr>
          <w:rFonts w:ascii="Aptos" w:hAnsi="Aptos"/>
          <w:i/>
          <w:iCs/>
          <w:color w:val="FF0000"/>
        </w:rPr>
        <w:t xml:space="preserve"> Tämä on esimerkkisisältöä, jota voit käyttää </w:t>
      </w:r>
      <w:r w:rsidRPr="004F4A5E">
        <w:rPr>
          <w:rFonts w:ascii="Aptos" w:hAnsi="Aptos"/>
          <w:i/>
          <w:iCs/>
          <w:color w:val="FF0000"/>
        </w:rPr>
        <w:t>mallipohjana tehtävien suunnittelussa. Tehtävät ja vastuut on kuitenkin tärkeä määritellä tapahtuma-/toimintakohtaisesti.]</w:t>
      </w:r>
      <w:bookmarkEnd w:id="19"/>
    </w:p>
    <w:p w14:paraId="3FEC7022" w14:textId="271AB974" w:rsidR="00B96CE0" w:rsidRDefault="001D02D8">
      <w:pPr>
        <w:spacing w:line="360" w:lineRule="auto"/>
        <w:rPr>
          <w:rFonts w:ascii="Aptos" w:hAnsi="Aptos"/>
          <w:i/>
          <w:iCs/>
          <w:color w:val="FF0000"/>
        </w:rPr>
      </w:pPr>
      <w:r w:rsidRPr="004F4A5E">
        <w:rPr>
          <w:rFonts w:ascii="Aptos" w:hAnsi="Aptos"/>
          <w:i/>
          <w:iCs/>
        </w:rPr>
        <w:br/>
      </w:r>
      <w:r w:rsidR="000A65E6" w:rsidRPr="004F4A5E">
        <w:rPr>
          <w:rFonts w:ascii="Aptos" w:hAnsi="Aptos"/>
          <w:i/>
          <w:iCs/>
        </w:rPr>
        <w:t>Tapahtuman turvallisuuspäällikkö vastaa tapahtuman turvallisuudesta kokonaisuudessaan</w:t>
      </w:r>
      <w:r w:rsidR="00B00B7D" w:rsidRPr="004F4A5E">
        <w:rPr>
          <w:rFonts w:ascii="Aptos" w:hAnsi="Aptos"/>
          <w:i/>
          <w:iCs/>
        </w:rPr>
        <w:t xml:space="preserve"> yhteistyössä tapahtuman muun turvallisuushenkilöstön kanssa.</w:t>
      </w:r>
    </w:p>
    <w:p w14:paraId="63A06B79" w14:textId="77777777" w:rsidR="00DA5890" w:rsidRPr="00DA5890" w:rsidRDefault="00DA5890">
      <w:pPr>
        <w:spacing w:line="360" w:lineRule="auto"/>
        <w:rPr>
          <w:rFonts w:ascii="Aptos" w:hAnsi="Aptos"/>
          <w:i/>
          <w:iCs/>
          <w:color w:val="FF0000"/>
        </w:rPr>
      </w:pPr>
    </w:p>
    <w:p w14:paraId="0B399928" w14:textId="661B49D5" w:rsidR="000A65E6" w:rsidRPr="004F4A5E" w:rsidRDefault="000A65E6">
      <w:pPr>
        <w:spacing w:line="360" w:lineRule="auto"/>
        <w:rPr>
          <w:rFonts w:ascii="Aptos" w:hAnsi="Aptos"/>
          <w:b/>
          <w:bCs/>
          <w:i/>
          <w:iCs/>
        </w:rPr>
      </w:pPr>
      <w:r w:rsidRPr="004F4A5E">
        <w:rPr>
          <w:rFonts w:ascii="Aptos" w:hAnsi="Aptos"/>
          <w:b/>
          <w:bCs/>
          <w:i/>
          <w:iCs/>
        </w:rPr>
        <w:t>Turvallisuuspäällikön tehtävät</w:t>
      </w:r>
    </w:p>
    <w:p w14:paraId="7CDDBCB9" w14:textId="4D44848C" w:rsidR="000A65E6" w:rsidRPr="004F4A5E" w:rsidRDefault="000A65E6"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tapahtuman turvallisuussuunnittelusta yhteistyössä apulaisturvallisuuspäällikön kanssa. Hän laatii kirjalliset turvallisuusasiakirjat ja toimittaa ne viranomaisille sekä toimii yhteyshenkilönä viranomaisille.</w:t>
      </w:r>
    </w:p>
    <w:p w14:paraId="589DC43D" w14:textId="034E34B9"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turvallisuusasioiden kouluttamisesta tapahtuman toimihenkilöille ja vapaaehtoisille talkoolaisille.</w:t>
      </w:r>
    </w:p>
    <w:p w14:paraId="6A49624A" w14:textId="6BB0A3EA"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 xml:space="preserve">Turvallisuuspäällikkö huolehtii tarvittavien resurssien organisoinnista sekä toiminnan johtamisesta </w:t>
      </w:r>
      <w:r w:rsidR="00065775" w:rsidRPr="004F4A5E">
        <w:rPr>
          <w:rFonts w:ascii="Aptos" w:hAnsi="Aptos"/>
          <w:i/>
          <w:iCs/>
        </w:rPr>
        <w:t xml:space="preserve">ja organisoimisesta </w:t>
      </w:r>
      <w:r w:rsidRPr="004F4A5E">
        <w:rPr>
          <w:rFonts w:ascii="Aptos" w:hAnsi="Aptos"/>
          <w:i/>
          <w:iCs/>
        </w:rPr>
        <w:t>mahdollisessa onnettomuus- tai vaaratilanteessa.</w:t>
      </w:r>
    </w:p>
    <w:p w14:paraId="32D7FE1A" w14:textId="5A353B08"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Turvallisuuspäällikön vastuulla on huolehtia, että uhka-, vaara- tai vahinkotilanteiden dokumentointi, raportointi ja seuranta suoritetaan laeissa ja asetuksissa sekä muissa annetuissa ohjeissa määritellyllä tavoilla.</w:t>
      </w:r>
    </w:p>
    <w:p w14:paraId="472684E3" w14:textId="45B0641E"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toimii järjestyksenvalvojien sekä liikenteenohjaajien toiminnasta vastaavana ja ohjaa heidän toimintaansa.</w:t>
      </w:r>
    </w:p>
    <w:p w14:paraId="1AFDA878" w14:textId="6A2CD015"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ylläpitää tapahtuman turvallisuuden tilannekuvaa.</w:t>
      </w:r>
    </w:p>
    <w:p w14:paraId="23F69897" w14:textId="6DCB60E3" w:rsidR="000A65E6" w:rsidRPr="004F4A5E" w:rsidRDefault="000A65E6" w:rsidP="000A65E6">
      <w:pPr>
        <w:pStyle w:val="Otsikko3"/>
        <w:rPr>
          <w:rFonts w:ascii="Aptos" w:hAnsi="Aptos"/>
        </w:rPr>
      </w:pPr>
      <w:bookmarkStart w:id="20" w:name="_Toc204761383"/>
      <w:r w:rsidRPr="004F4A5E">
        <w:rPr>
          <w:rFonts w:ascii="Aptos" w:hAnsi="Aptos"/>
        </w:rPr>
        <w:lastRenderedPageBreak/>
        <w:t>2.2.2 Apulaisturvallisuuspäällikön tehtävät</w:t>
      </w:r>
      <w:r w:rsidR="00707B16" w:rsidRPr="004F4A5E">
        <w:rPr>
          <w:rFonts w:ascii="Aptos" w:hAnsi="Aptos"/>
        </w:rPr>
        <w:tab/>
      </w:r>
      <w:r w:rsidR="00707B16" w:rsidRPr="004F4A5E">
        <w:rPr>
          <w:rFonts w:ascii="Aptos" w:hAnsi="Aptos"/>
          <w:color w:val="FF0000"/>
        </w:rPr>
        <w:t>ESIMERKKI</w:t>
      </w:r>
      <w:bookmarkEnd w:id="20"/>
    </w:p>
    <w:p w14:paraId="78DDA5E6" w14:textId="77777777" w:rsidR="00707B16" w:rsidRPr="004F4A5E" w:rsidRDefault="00707B16" w:rsidP="00707B16">
      <w:pPr>
        <w:spacing w:line="360" w:lineRule="auto"/>
        <w:rPr>
          <w:rFonts w:ascii="Aptos" w:hAnsi="Aptos"/>
          <w:i/>
          <w:iCs/>
          <w:color w:val="FF0000"/>
        </w:rPr>
      </w:pPr>
      <w:r w:rsidRPr="004F4A5E">
        <w:rPr>
          <w:rFonts w:ascii="Aptos" w:hAnsi="Aptos"/>
          <w:i/>
          <w:iCs/>
          <w:color w:val="FF0000"/>
        </w:rPr>
        <w:t>[</w:t>
      </w:r>
      <w:proofErr w:type="spellStart"/>
      <w:r w:rsidRPr="004F4A5E">
        <w:rPr>
          <w:rFonts w:ascii="Aptos" w:hAnsi="Aptos"/>
          <w:b/>
          <w:bCs/>
          <w:i/>
          <w:iCs/>
          <w:color w:val="FF0000"/>
        </w:rPr>
        <w:t>Huom</w:t>
      </w:r>
      <w:proofErr w:type="spellEnd"/>
      <w:r w:rsidRPr="004F4A5E">
        <w:rPr>
          <w:rFonts w:ascii="Aptos" w:hAnsi="Aptos"/>
          <w:b/>
          <w:bCs/>
          <w:i/>
          <w:iCs/>
          <w:color w:val="FF0000"/>
        </w:rPr>
        <w:t>!</w:t>
      </w:r>
      <w:r w:rsidRPr="004F4A5E">
        <w:rPr>
          <w:rFonts w:ascii="Aptos" w:hAnsi="Aptos"/>
          <w:i/>
          <w:iCs/>
          <w:color w:val="FF0000"/>
        </w:rPr>
        <w:t xml:space="preserve"> Tämä on esimerkkisisältöä, jota voit käyttää mallipohjana tehtävien suunnittelussa. Tehtävät ja vastuut on kuitenkin tärkeä määritellä tapahtuma-/toimintakohtaisesti.]</w:t>
      </w:r>
    </w:p>
    <w:p w14:paraId="130FF171" w14:textId="2E50D9F4" w:rsidR="000A65E6" w:rsidRPr="004F4A5E" w:rsidRDefault="00707B16" w:rsidP="000A65E6">
      <w:pPr>
        <w:spacing w:line="360" w:lineRule="auto"/>
        <w:rPr>
          <w:rFonts w:ascii="Aptos" w:hAnsi="Aptos"/>
          <w:i/>
          <w:iCs/>
        </w:rPr>
      </w:pPr>
      <w:r w:rsidRPr="004F4A5E">
        <w:rPr>
          <w:rFonts w:ascii="Aptos" w:hAnsi="Aptos"/>
        </w:rPr>
        <w:br/>
      </w:r>
      <w:r w:rsidR="000A65E6" w:rsidRPr="004F4A5E">
        <w:rPr>
          <w:rFonts w:ascii="Aptos" w:hAnsi="Aptos"/>
          <w:i/>
          <w:iCs/>
        </w:rPr>
        <w:t>Apulaisturvallisuuspäällikkö toimii turvallisuuspäällikön apuna tapahtuman turvallisuusjohtamisessa</w:t>
      </w:r>
      <w:r w:rsidR="000F292E" w:rsidRPr="004F4A5E">
        <w:rPr>
          <w:rFonts w:ascii="Aptos" w:hAnsi="Aptos"/>
          <w:i/>
          <w:iCs/>
        </w:rPr>
        <w:t xml:space="preserve"> sekä huolehtii turvallisuudesta omien vastuualueidensa mukaisesti.</w:t>
      </w:r>
    </w:p>
    <w:p w14:paraId="65810973" w14:textId="225463FC" w:rsidR="000F292E" w:rsidRPr="004F4A5E" w:rsidRDefault="000F292E" w:rsidP="000A65E6">
      <w:pPr>
        <w:spacing w:line="360" w:lineRule="auto"/>
        <w:rPr>
          <w:rFonts w:ascii="Aptos" w:hAnsi="Aptos"/>
          <w:i/>
          <w:iCs/>
        </w:rPr>
      </w:pPr>
    </w:p>
    <w:p w14:paraId="1A8C80E8" w14:textId="5D47648E" w:rsidR="000F292E" w:rsidRPr="004F4A5E" w:rsidRDefault="000F292E" w:rsidP="000A65E6">
      <w:pPr>
        <w:spacing w:line="360" w:lineRule="auto"/>
        <w:rPr>
          <w:rFonts w:ascii="Aptos" w:hAnsi="Aptos"/>
          <w:i/>
          <w:iCs/>
        </w:rPr>
      </w:pPr>
      <w:r w:rsidRPr="004F4A5E">
        <w:rPr>
          <w:rFonts w:ascii="Aptos" w:hAnsi="Aptos"/>
          <w:b/>
          <w:bCs/>
          <w:i/>
          <w:iCs/>
        </w:rPr>
        <w:t>Apulaisturvallisuuspäällikön tehtävät</w:t>
      </w:r>
    </w:p>
    <w:p w14:paraId="16E9858A" w14:textId="3B84F2C2" w:rsidR="000F292E" w:rsidRPr="004F4A5E" w:rsidRDefault="000F292E"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osallistuu tapahtuman turvallisuussuunnitteluun yhdessä turvallisuuspäällikön kanssa sovitulla tavalla.</w:t>
      </w:r>
    </w:p>
    <w:p w14:paraId="7661D676" w14:textId="066B3EE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vastaa ratatuomareiden koulutuksesta sekä johtaa heidän toimintaansa kilpailutapahtuman aikana.</w:t>
      </w:r>
    </w:p>
    <w:p w14:paraId="5B586953" w14:textId="2690391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puuttuu mahdollisiin kilpailureitillä havaittuihin turvallisuuspuutteisiin sekä huolehtii niiden korjaamisesta.</w:t>
      </w:r>
    </w:p>
    <w:p w14:paraId="05EA82B8" w14:textId="6B342D93"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tarkistaa kilpailutapahtumassa käytettävän radan kumpanakin tapahtumapäivänä ennen varsinaisten harjoitus- tai kilpailuerien alkua.</w:t>
      </w:r>
    </w:p>
    <w:p w14:paraId="4BC55058" w14:textId="406389F5"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raportoi havainnoistaan ja toimenpiteistä tapahtuman turvallisuuspäällikölle tarvittavilta osin.</w:t>
      </w:r>
    </w:p>
    <w:p w14:paraId="08E70007" w14:textId="1E7D54E8" w:rsidR="00224AD6" w:rsidRDefault="00C17A73">
      <w:pPr>
        <w:pStyle w:val="Otsikko2"/>
        <w:spacing w:line="360" w:lineRule="auto"/>
        <w:jc w:val="both"/>
        <w:rPr>
          <w:rFonts w:ascii="Aptos" w:hAnsi="Aptos"/>
        </w:rPr>
      </w:pPr>
      <w:bookmarkStart w:id="21" w:name="_Toc204761384"/>
      <w:r w:rsidRPr="004F4A5E">
        <w:rPr>
          <w:rFonts w:ascii="Aptos" w:hAnsi="Aptos"/>
        </w:rPr>
        <w:t xml:space="preserve">2.3 </w:t>
      </w:r>
      <w:r w:rsidR="00224AD6">
        <w:rPr>
          <w:rFonts w:ascii="Aptos" w:hAnsi="Aptos"/>
        </w:rPr>
        <w:t>Turvallisuushenkilöstön organisoituminen ja vastuut</w:t>
      </w:r>
      <w:bookmarkEnd w:id="21"/>
    </w:p>
    <w:p w14:paraId="2B4EE9B6" w14:textId="3D5E4540" w:rsidR="00224AD6" w:rsidRPr="00224AD6" w:rsidRDefault="00224AD6" w:rsidP="00A059A3">
      <w:pPr>
        <w:spacing w:line="360" w:lineRule="auto"/>
        <w:rPr>
          <w:rFonts w:ascii="Aptos" w:hAnsi="Aptos"/>
          <w:i/>
          <w:iCs/>
          <w:color w:val="EE0000"/>
        </w:rPr>
      </w:pPr>
      <w:r w:rsidRPr="00224AD6">
        <w:rPr>
          <w:rFonts w:ascii="Aptos" w:hAnsi="Aptos"/>
          <w:i/>
          <w:iCs/>
          <w:color w:val="EE0000"/>
        </w:rPr>
        <w:t>[TÄYTTÖOHJE: Kuvaa tässä selkeästi</w:t>
      </w:r>
      <w:r w:rsidR="006D0083">
        <w:rPr>
          <w:rFonts w:ascii="Aptos" w:hAnsi="Aptos"/>
          <w:i/>
          <w:iCs/>
          <w:color w:val="EE0000"/>
        </w:rPr>
        <w:t>, miten</w:t>
      </w:r>
      <w:r>
        <w:rPr>
          <w:rFonts w:ascii="Aptos" w:hAnsi="Aptos"/>
          <w:i/>
          <w:iCs/>
          <w:color w:val="EE0000"/>
        </w:rPr>
        <w:t xml:space="preserve"> tapahtuman turvallisuushenkilöstö on organisoitu eli käytännössä </w:t>
      </w:r>
      <w:r w:rsidR="00A059A3">
        <w:rPr>
          <w:rFonts w:ascii="Aptos" w:hAnsi="Aptos"/>
          <w:i/>
          <w:iCs/>
          <w:color w:val="EE0000"/>
        </w:rPr>
        <w:t xml:space="preserve">se, millaiset resurssit turvallisuusorganisaatiolla on käytössä, </w:t>
      </w:r>
      <w:r w:rsidR="008D06FD">
        <w:rPr>
          <w:rFonts w:ascii="Aptos" w:hAnsi="Aptos"/>
          <w:i/>
          <w:iCs/>
          <w:color w:val="EE0000"/>
        </w:rPr>
        <w:t xml:space="preserve">kuinka paljon resurssia on käytössä, millainen on turvallisuushenkilöstön johtamisrakenne </w:t>
      </w:r>
      <w:r w:rsidR="00BA35BF">
        <w:rPr>
          <w:rFonts w:ascii="Aptos" w:hAnsi="Aptos"/>
          <w:i/>
          <w:iCs/>
          <w:color w:val="EE0000"/>
        </w:rPr>
        <w:t>(kuka päättää mistäkin asiasta, kenellä on toimivaltuus tehdä päätöksiä</w:t>
      </w:r>
      <w:r w:rsidR="00507DFD">
        <w:rPr>
          <w:rFonts w:ascii="Aptos" w:hAnsi="Aptos"/>
          <w:i/>
          <w:iCs/>
          <w:color w:val="EE0000"/>
        </w:rPr>
        <w:t>) sekä miten turvallisuushenkilöstön osaaminen on varmistettu.]</w:t>
      </w:r>
    </w:p>
    <w:p w14:paraId="26E53C23" w14:textId="66234BC3" w:rsidR="00E57847" w:rsidRPr="004F4A5E" w:rsidRDefault="00224AD6">
      <w:pPr>
        <w:pStyle w:val="Otsikko2"/>
        <w:spacing w:line="360" w:lineRule="auto"/>
        <w:jc w:val="both"/>
        <w:rPr>
          <w:rFonts w:ascii="Aptos" w:hAnsi="Aptos"/>
        </w:rPr>
      </w:pPr>
      <w:bookmarkStart w:id="22" w:name="_Toc204761385"/>
      <w:r>
        <w:rPr>
          <w:rFonts w:ascii="Aptos" w:hAnsi="Aptos"/>
        </w:rPr>
        <w:t xml:space="preserve">2.4 </w:t>
      </w:r>
      <w:r w:rsidR="00C17A73" w:rsidRPr="004F4A5E">
        <w:rPr>
          <w:rFonts w:ascii="Aptos" w:hAnsi="Aptos"/>
        </w:rPr>
        <w:t>Viranomaiset</w:t>
      </w:r>
      <w:bookmarkEnd w:id="22"/>
    </w:p>
    <w:p w14:paraId="4340CAEE" w14:textId="77777777" w:rsidR="00E57847" w:rsidRPr="004F4A5E" w:rsidRDefault="00C17A73">
      <w:pPr>
        <w:spacing w:line="360" w:lineRule="auto"/>
        <w:jc w:val="both"/>
        <w:rPr>
          <w:rFonts w:ascii="Aptos" w:hAnsi="Aptos"/>
        </w:rPr>
      </w:pPr>
      <w:r w:rsidRPr="004F4A5E">
        <w:rPr>
          <w:rFonts w:ascii="Aptos" w:hAnsi="Aptos"/>
        </w:rPr>
        <w:t>Mikäli uhka- tai vaaratilanne ei ole hallittavissa toiminnan vastuuhenkilöiden käytössä olevin keinoin tai on tapahtunut vakavia henkilövahinkoja tai uhka- tai vaaratilanne on johtanut yhden tai useamman henkilön menehtymiseen, on paikalle kutsuttava tilanteen vaatimat viranomaiset. Viranomaisten hälyttämisohje on määritelty tämän turvallisuussuunnitelman kohdassa 2.3.1 (Viranomaisten hälyttäminen).</w:t>
      </w:r>
    </w:p>
    <w:p w14:paraId="27B5D97D" w14:textId="6FAE752B" w:rsidR="00E57847" w:rsidRPr="004F4A5E" w:rsidRDefault="00C17A73">
      <w:pPr>
        <w:pStyle w:val="Otsikko3"/>
        <w:spacing w:line="360" w:lineRule="auto"/>
        <w:jc w:val="both"/>
        <w:rPr>
          <w:rFonts w:ascii="Aptos" w:hAnsi="Aptos"/>
        </w:rPr>
      </w:pPr>
      <w:bookmarkStart w:id="23" w:name="_Toc204761386"/>
      <w:r w:rsidRPr="004F4A5E">
        <w:rPr>
          <w:rFonts w:ascii="Aptos" w:hAnsi="Aptos"/>
        </w:rPr>
        <w:lastRenderedPageBreak/>
        <w:t>2.</w:t>
      </w:r>
      <w:r w:rsidR="00224AD6">
        <w:rPr>
          <w:rFonts w:ascii="Aptos" w:hAnsi="Aptos"/>
        </w:rPr>
        <w:t>4</w:t>
      </w:r>
      <w:r w:rsidRPr="004F4A5E">
        <w:rPr>
          <w:rFonts w:ascii="Aptos" w:hAnsi="Aptos"/>
        </w:rPr>
        <w:t>.1 Viranomaisten hälyttäminen</w:t>
      </w:r>
      <w:bookmarkEnd w:id="23"/>
    </w:p>
    <w:p w14:paraId="06655FC3" w14:textId="7B483A63" w:rsidR="00E57847" w:rsidRPr="004F4A5E" w:rsidRDefault="00C17A73">
      <w:pPr>
        <w:spacing w:line="360" w:lineRule="auto"/>
        <w:jc w:val="both"/>
        <w:rPr>
          <w:rFonts w:ascii="Aptos" w:hAnsi="Aptos"/>
        </w:rPr>
      </w:pPr>
      <w:r w:rsidRPr="004F4A5E">
        <w:rPr>
          <w:rFonts w:ascii="Aptos" w:hAnsi="Aptos"/>
        </w:rPr>
        <w:t>Viranomaisten hälyttäminen tapahtuu</w:t>
      </w:r>
      <w:r w:rsidR="007506E9" w:rsidRPr="004F4A5E">
        <w:rPr>
          <w:rFonts w:ascii="Aptos" w:hAnsi="Aptos"/>
        </w:rPr>
        <w:t xml:space="preserve"> tarvittaessa yleisen</w:t>
      </w:r>
      <w:r w:rsidR="00272E76" w:rsidRPr="004F4A5E">
        <w:rPr>
          <w:rFonts w:ascii="Aptos" w:hAnsi="Aptos"/>
        </w:rPr>
        <w:t xml:space="preserve"> </w:t>
      </w:r>
      <w:r w:rsidR="000C2498" w:rsidRPr="004F4A5E">
        <w:rPr>
          <w:rFonts w:ascii="Aptos" w:hAnsi="Aptos"/>
        </w:rPr>
        <w:t>hätänumeron (112) kautta</w:t>
      </w:r>
      <w:r w:rsidR="007506E9" w:rsidRPr="004F4A5E">
        <w:rPr>
          <w:rFonts w:ascii="Aptos" w:hAnsi="Aptos"/>
        </w:rPr>
        <w:t xml:space="preserve">. </w:t>
      </w:r>
      <w:r w:rsidRPr="004F4A5E">
        <w:rPr>
          <w:rFonts w:ascii="Aptos" w:hAnsi="Aptos"/>
        </w:rPr>
        <w:t>Hätäpuhelussa on ilmoitettava onnettomuuspaikan tarkka osoite</w:t>
      </w:r>
      <w:r w:rsidR="00050BC8" w:rsidRPr="004F4A5E">
        <w:rPr>
          <w:rFonts w:ascii="Aptos" w:hAnsi="Aptos"/>
        </w:rPr>
        <w:t xml:space="preserve"> (</w:t>
      </w:r>
      <w:r w:rsidR="00050BC8" w:rsidRPr="004F4A5E">
        <w:rPr>
          <w:rFonts w:ascii="Aptos" w:hAnsi="Aptos"/>
          <w:color w:val="00B0F0"/>
        </w:rPr>
        <w:t>osoite</w:t>
      </w:r>
      <w:r w:rsidR="00050BC8" w:rsidRPr="004F4A5E">
        <w:rPr>
          <w:rFonts w:ascii="Aptos" w:hAnsi="Aptos"/>
        </w:rPr>
        <w:t>)</w:t>
      </w:r>
      <w:r w:rsidR="007506E9" w:rsidRPr="004F4A5E">
        <w:rPr>
          <w:rFonts w:ascii="Aptos" w:hAnsi="Aptos"/>
        </w:rPr>
        <w:t xml:space="preserve">, </w:t>
      </w:r>
      <w:r w:rsidRPr="004F4A5E">
        <w:rPr>
          <w:rFonts w:ascii="Aptos" w:hAnsi="Aptos"/>
        </w:rPr>
        <w:t xml:space="preserve">vastattava hätäkeskuspäivystäjän esittämiin kysymyksiin sekä toimittava annettujen ohjeiden mukaisesti. </w:t>
      </w:r>
      <w:r w:rsidR="002B45DA" w:rsidRPr="004F4A5E">
        <w:rPr>
          <w:rFonts w:ascii="Aptos" w:hAnsi="Aptos"/>
        </w:rPr>
        <w:t>Hätäpuhelun soittajan o</w:t>
      </w:r>
      <w:r w:rsidRPr="004F4A5E">
        <w:rPr>
          <w:rFonts w:ascii="Aptos" w:hAnsi="Aptos"/>
        </w:rPr>
        <w:t xml:space="preserve">n tärkeä muistaa, että hätäkeskuspäivystäjän esittämät </w:t>
      </w:r>
      <w:r w:rsidR="002B45DA" w:rsidRPr="004F4A5E">
        <w:rPr>
          <w:rFonts w:ascii="Aptos" w:hAnsi="Aptos"/>
        </w:rPr>
        <w:t>lisä</w:t>
      </w:r>
      <w:r w:rsidRPr="004F4A5E">
        <w:rPr>
          <w:rFonts w:ascii="Aptos" w:hAnsi="Aptos"/>
        </w:rPr>
        <w:t>kysymykset eivät hidasta avun saantia vaan hätäkeskuspäivystäjä voi hälyttää tarvittavan viranomaisavun jo puhelun aikana. Hätäpuhelun saa lopettaa vasta hätäkeskuspäivystäjä</w:t>
      </w:r>
      <w:r w:rsidR="002B45DA" w:rsidRPr="004F4A5E">
        <w:rPr>
          <w:rFonts w:ascii="Aptos" w:hAnsi="Aptos"/>
        </w:rPr>
        <w:t>n</w:t>
      </w:r>
      <w:r w:rsidRPr="004F4A5E">
        <w:rPr>
          <w:rFonts w:ascii="Aptos" w:hAnsi="Aptos"/>
        </w:rPr>
        <w:t xml:space="preserve"> </w:t>
      </w:r>
      <w:r w:rsidR="002B45DA" w:rsidRPr="004F4A5E">
        <w:rPr>
          <w:rFonts w:ascii="Aptos" w:hAnsi="Aptos"/>
        </w:rPr>
        <w:t>antaessa siihen</w:t>
      </w:r>
      <w:r w:rsidRPr="004F4A5E">
        <w:rPr>
          <w:rFonts w:ascii="Aptos" w:hAnsi="Aptos"/>
        </w:rPr>
        <w:t xml:space="preserve"> luvan.</w:t>
      </w:r>
    </w:p>
    <w:p w14:paraId="7A177D06" w14:textId="77777777" w:rsidR="00E57847" w:rsidRPr="004F4A5E" w:rsidRDefault="00E57847">
      <w:pPr>
        <w:spacing w:line="360" w:lineRule="auto"/>
        <w:jc w:val="both"/>
        <w:rPr>
          <w:rFonts w:ascii="Aptos" w:hAnsi="Aptos"/>
        </w:rPr>
      </w:pPr>
    </w:p>
    <w:p w14:paraId="7224506E" w14:textId="67A82C81" w:rsidR="00E57847" w:rsidRPr="004F4A5E" w:rsidRDefault="00C17A73">
      <w:pPr>
        <w:spacing w:line="360" w:lineRule="auto"/>
        <w:jc w:val="both"/>
        <w:rPr>
          <w:rFonts w:ascii="Aptos" w:hAnsi="Aptos"/>
        </w:rPr>
      </w:pPr>
      <w:r w:rsidRPr="004F4A5E">
        <w:rPr>
          <w:rFonts w:ascii="Aptos" w:hAnsi="Aptos"/>
        </w:rPr>
        <w:t>Mikäli hätäkeskukseen ei saada puhelinyhteyttä esimerkiksi teknisen vian vuoksi, hätäilmoitus suoritetaan Hätäkeskuslaitoksen antamien ohjeiden mukaisesti.</w:t>
      </w:r>
      <w:r w:rsidR="005B5392" w:rsidRPr="004F4A5E">
        <w:rPr>
          <w:rFonts w:ascii="Aptos" w:hAnsi="Aptos"/>
        </w:rPr>
        <w:t xml:space="preserve"> Äärimmäisessä tilanteessa tapahtuman järjestäjä on varannut henkilön, joka voi tarvittaessa toimittaa hätäilmoituksen lähimmälle päivystävälle pelastus- tai poliisiasemalle.</w:t>
      </w:r>
    </w:p>
    <w:p w14:paraId="762E7289" w14:textId="4A0520C1" w:rsidR="00E57847" w:rsidRPr="004F4A5E" w:rsidRDefault="00C17A73">
      <w:pPr>
        <w:pStyle w:val="Otsikko1"/>
        <w:spacing w:line="360" w:lineRule="auto"/>
        <w:jc w:val="both"/>
        <w:rPr>
          <w:rFonts w:ascii="Aptos" w:hAnsi="Aptos"/>
        </w:rPr>
      </w:pPr>
      <w:bookmarkStart w:id="24" w:name="_Toc204761387"/>
      <w:r w:rsidRPr="004F4A5E">
        <w:rPr>
          <w:rFonts w:ascii="Aptos" w:hAnsi="Aptos"/>
        </w:rPr>
        <w:t xml:space="preserve">3. Tapahtuman </w:t>
      </w:r>
      <w:r w:rsidR="00D55CAA">
        <w:rPr>
          <w:rFonts w:ascii="Aptos" w:hAnsi="Aptos"/>
        </w:rPr>
        <w:t xml:space="preserve">vaarojen tunnistaminen sekä </w:t>
      </w:r>
      <w:r w:rsidRPr="004F4A5E">
        <w:rPr>
          <w:rFonts w:ascii="Aptos" w:hAnsi="Aptos"/>
        </w:rPr>
        <w:t>riskien arviointi</w:t>
      </w:r>
      <w:bookmarkEnd w:id="24"/>
    </w:p>
    <w:p w14:paraId="05B1FBAC" w14:textId="7E185C3E" w:rsidR="00A327D4" w:rsidRPr="004F4A5E" w:rsidRDefault="00666293">
      <w:pPr>
        <w:spacing w:line="360" w:lineRule="auto"/>
        <w:jc w:val="both"/>
        <w:rPr>
          <w:rFonts w:ascii="Aptos" w:hAnsi="Aptos"/>
          <w:i/>
          <w:iCs/>
          <w:color w:val="FF0000"/>
        </w:rPr>
      </w:pPr>
      <w:r w:rsidRPr="004F4A5E">
        <w:rPr>
          <w:rFonts w:ascii="Aptos" w:hAnsi="Aptos"/>
          <w:i/>
          <w:iCs/>
          <w:color w:val="FF0000"/>
        </w:rPr>
        <w:t xml:space="preserve">[TÄYTTÖOHJE: Kirjoita tähän kuvaus siitä, </w:t>
      </w:r>
      <w:r w:rsidR="00DF63DA" w:rsidRPr="004F4A5E">
        <w:rPr>
          <w:rFonts w:ascii="Aptos" w:hAnsi="Aptos"/>
          <w:i/>
          <w:iCs/>
          <w:color w:val="FF0000"/>
        </w:rPr>
        <w:t>miten</w:t>
      </w:r>
      <w:r w:rsidR="00373840">
        <w:rPr>
          <w:rFonts w:ascii="Aptos" w:hAnsi="Aptos"/>
          <w:i/>
          <w:iCs/>
          <w:color w:val="FF0000"/>
        </w:rPr>
        <w:t xml:space="preserve"> ja millaisia</w:t>
      </w:r>
      <w:r w:rsidR="00DF63DA" w:rsidRPr="004F4A5E">
        <w:rPr>
          <w:rFonts w:ascii="Aptos" w:hAnsi="Aptos"/>
          <w:i/>
          <w:iCs/>
          <w:color w:val="FF0000"/>
        </w:rPr>
        <w:t xml:space="preserve"> tapahtuman/toiminnan </w:t>
      </w:r>
      <w:r w:rsidR="00D55CAA">
        <w:rPr>
          <w:rFonts w:ascii="Aptos" w:hAnsi="Aptos"/>
          <w:i/>
          <w:iCs/>
          <w:color w:val="FF0000"/>
        </w:rPr>
        <w:t>vaaro</w:t>
      </w:r>
      <w:r w:rsidR="00373840">
        <w:rPr>
          <w:rFonts w:ascii="Aptos" w:hAnsi="Aptos"/>
          <w:i/>
          <w:iCs/>
          <w:color w:val="FF0000"/>
        </w:rPr>
        <w:t xml:space="preserve">ja on tunnistettu sekä </w:t>
      </w:r>
      <w:r w:rsidR="00DF63DA" w:rsidRPr="004F4A5E">
        <w:rPr>
          <w:rFonts w:ascii="Aptos" w:hAnsi="Aptos"/>
          <w:i/>
          <w:iCs/>
          <w:color w:val="FF0000"/>
        </w:rPr>
        <w:t>riskejä on arvioitu.</w:t>
      </w:r>
      <w:r w:rsidR="00D55CAA">
        <w:rPr>
          <w:rFonts w:ascii="Aptos" w:hAnsi="Aptos"/>
          <w:i/>
          <w:iCs/>
          <w:color w:val="FF0000"/>
        </w:rPr>
        <w:t xml:space="preserve"> </w:t>
      </w:r>
      <w:r w:rsidR="00373840">
        <w:rPr>
          <w:rFonts w:ascii="Aptos" w:hAnsi="Aptos"/>
          <w:i/>
          <w:iCs/>
          <w:color w:val="FF0000"/>
        </w:rPr>
        <w:t>Asia tulee kulutuspalvelulain 6 §:n mukaisesti dokumentoida joko tähän suunnitelmaan tai sen liitteeseen.</w:t>
      </w:r>
      <w:r w:rsidR="00DF63DA" w:rsidRPr="004F4A5E">
        <w:rPr>
          <w:rFonts w:ascii="Aptos" w:hAnsi="Aptos"/>
          <w:i/>
          <w:iCs/>
          <w:color w:val="FF0000"/>
        </w:rPr>
        <w:t xml:space="preserve"> Huomioi, että tarkemmat toimintaohjeet riskien toteutuessa kirjataan </w:t>
      </w:r>
      <w:r w:rsidR="00A327D4" w:rsidRPr="004F4A5E">
        <w:rPr>
          <w:rFonts w:ascii="Aptos" w:hAnsi="Aptos"/>
          <w:i/>
          <w:iCs/>
          <w:color w:val="FF0000"/>
        </w:rPr>
        <w:t xml:space="preserve">tämän turvallisuussuunnitelman kohtaan 4.] </w:t>
      </w:r>
    </w:p>
    <w:p w14:paraId="4FDBB1CF" w14:textId="77777777" w:rsidR="00A327D4" w:rsidRPr="004F4A5E" w:rsidRDefault="00A327D4">
      <w:pPr>
        <w:spacing w:line="360" w:lineRule="auto"/>
        <w:jc w:val="both"/>
        <w:rPr>
          <w:rFonts w:ascii="Aptos" w:hAnsi="Aptos"/>
        </w:rPr>
      </w:pPr>
    </w:p>
    <w:p w14:paraId="6EECE53B" w14:textId="2A6985E8" w:rsidR="00E57847" w:rsidRPr="004F4A5E" w:rsidRDefault="00A327D4">
      <w:pPr>
        <w:spacing w:line="360" w:lineRule="auto"/>
        <w:jc w:val="both"/>
        <w:rPr>
          <w:rFonts w:ascii="Aptos" w:hAnsi="Aptos"/>
          <w:i/>
          <w:iCs/>
        </w:rPr>
      </w:pPr>
      <w:r w:rsidRPr="004F4A5E">
        <w:rPr>
          <w:rFonts w:ascii="Aptos" w:hAnsi="Aptos"/>
          <w:i/>
          <w:iCs/>
        </w:rPr>
        <w:t xml:space="preserve">Arvioitavia riskejä ovat esimerkiksi tulipalo, eriasteiset loukkaantumiset, </w:t>
      </w:r>
      <w:r w:rsidR="004C23AE" w:rsidRPr="004F4A5E">
        <w:rPr>
          <w:rFonts w:ascii="Aptos" w:hAnsi="Aptos"/>
          <w:i/>
          <w:iCs/>
        </w:rPr>
        <w:t>ympäristöonnettomuudet ja/tai -vahingot, henkilöturvallisuuden riskit (uhkaavasti tai vaarallisesti käyttäytyvät henkilöt), rataturvallisuus, yleisö-/asiakasturvallisuus ja sivullisten turvallisuus (vaikutuspiirissä olevat).</w:t>
      </w:r>
    </w:p>
    <w:p w14:paraId="769C58BE" w14:textId="77777777" w:rsidR="008E24F7" w:rsidRPr="004F4A5E" w:rsidRDefault="008E24F7">
      <w:pPr>
        <w:spacing w:line="360" w:lineRule="auto"/>
        <w:jc w:val="both"/>
        <w:rPr>
          <w:rFonts w:ascii="Aptos" w:hAnsi="Aptos"/>
          <w:i/>
          <w:iCs/>
        </w:rPr>
      </w:pPr>
    </w:p>
    <w:p w14:paraId="56F80E44" w14:textId="0A7ED06C" w:rsidR="008E24F7" w:rsidRPr="004F4A5E" w:rsidRDefault="008E24F7">
      <w:pPr>
        <w:spacing w:line="360" w:lineRule="auto"/>
        <w:jc w:val="both"/>
        <w:rPr>
          <w:rFonts w:ascii="Aptos" w:hAnsi="Aptos"/>
          <w:i/>
          <w:iCs/>
        </w:rPr>
      </w:pPr>
      <w:r w:rsidRPr="004F4A5E">
        <w:rPr>
          <w:rFonts w:ascii="Aptos" w:hAnsi="Aptos"/>
          <w:i/>
          <w:iCs/>
        </w:rPr>
        <w:t>Moottoriurheilulle</w:t>
      </w:r>
      <w:r w:rsidR="00692331" w:rsidRPr="004F4A5E">
        <w:rPr>
          <w:rFonts w:ascii="Aptos" w:hAnsi="Aptos"/>
          <w:i/>
          <w:iCs/>
        </w:rPr>
        <w:t xml:space="preserve"> tyypillisiä riskejä</w:t>
      </w:r>
      <w:r w:rsidR="004D5500" w:rsidRPr="004F4A5E">
        <w:rPr>
          <w:rFonts w:ascii="Aptos" w:hAnsi="Aptos"/>
          <w:i/>
          <w:iCs/>
        </w:rPr>
        <w:t>/vaaratilanteita</w:t>
      </w:r>
      <w:r w:rsidR="00692331" w:rsidRPr="004F4A5E">
        <w:rPr>
          <w:rFonts w:ascii="Aptos" w:hAnsi="Aptos"/>
          <w:i/>
          <w:iCs/>
        </w:rPr>
        <w:t xml:space="preserve"> ovat </w:t>
      </w:r>
      <w:r w:rsidR="008E4976" w:rsidRPr="004F4A5E">
        <w:rPr>
          <w:rFonts w:ascii="Aptos" w:hAnsi="Aptos"/>
          <w:i/>
          <w:iCs/>
        </w:rPr>
        <w:t>ulosajot, törmäykset, kaatumiset sekä muut juuri kyseistä lajia koskevat riskit, joissa joku (urheilija, katsoja, toimitsija, sivullinen) voi loukkaantua</w:t>
      </w:r>
      <w:r w:rsidR="009E494F" w:rsidRPr="004F4A5E">
        <w:rPr>
          <w:rFonts w:ascii="Aptos" w:hAnsi="Aptos"/>
          <w:i/>
          <w:iCs/>
        </w:rPr>
        <w:t xml:space="preserve">. </w:t>
      </w:r>
      <w:r w:rsidR="009E494F" w:rsidRPr="004F4A5E">
        <w:rPr>
          <w:rFonts w:ascii="Aptos" w:hAnsi="Aptos"/>
          <w:b/>
          <w:bCs/>
          <w:i/>
          <w:iCs/>
          <w:highlight w:val="yellow"/>
        </w:rPr>
        <w:t>Kuvaa riskit niin tarkasti</w:t>
      </w:r>
      <w:r w:rsidR="00EC2FDD" w:rsidRPr="004F4A5E">
        <w:rPr>
          <w:rFonts w:ascii="Aptos" w:hAnsi="Aptos"/>
          <w:b/>
          <w:bCs/>
          <w:i/>
          <w:iCs/>
          <w:highlight w:val="yellow"/>
        </w:rPr>
        <w:t xml:space="preserve"> ja yksityiskohtaisesti</w:t>
      </w:r>
      <w:r w:rsidR="009E494F" w:rsidRPr="004F4A5E">
        <w:rPr>
          <w:rFonts w:ascii="Aptos" w:hAnsi="Aptos"/>
          <w:b/>
          <w:bCs/>
          <w:i/>
          <w:iCs/>
          <w:highlight w:val="yellow"/>
        </w:rPr>
        <w:t xml:space="preserve"> kuin</w:t>
      </w:r>
      <w:r w:rsidR="00EC2FDD" w:rsidRPr="004F4A5E">
        <w:rPr>
          <w:rFonts w:ascii="Aptos" w:hAnsi="Aptos"/>
          <w:b/>
          <w:bCs/>
          <w:i/>
          <w:iCs/>
          <w:highlight w:val="yellow"/>
        </w:rPr>
        <w:t xml:space="preserve"> on</w:t>
      </w:r>
      <w:r w:rsidR="009E494F" w:rsidRPr="004F4A5E">
        <w:rPr>
          <w:rFonts w:ascii="Aptos" w:hAnsi="Aptos"/>
          <w:b/>
          <w:bCs/>
          <w:i/>
          <w:iCs/>
          <w:highlight w:val="yellow"/>
        </w:rPr>
        <w:t xml:space="preserve"> mahdollista.</w:t>
      </w:r>
    </w:p>
    <w:p w14:paraId="77AF84C0" w14:textId="11674B78" w:rsidR="00E57847" w:rsidRPr="004F4A5E" w:rsidRDefault="00C17A73">
      <w:pPr>
        <w:pStyle w:val="Otsikko1"/>
        <w:spacing w:line="360" w:lineRule="auto"/>
        <w:jc w:val="both"/>
        <w:rPr>
          <w:rFonts w:ascii="Aptos" w:hAnsi="Aptos"/>
        </w:rPr>
      </w:pPr>
      <w:bookmarkStart w:id="25" w:name="_Toc204761388"/>
      <w:r w:rsidRPr="004F4A5E">
        <w:rPr>
          <w:rFonts w:ascii="Aptos" w:hAnsi="Aptos"/>
        </w:rPr>
        <w:lastRenderedPageBreak/>
        <w:t>4. Tapahtuman</w:t>
      </w:r>
      <w:r w:rsidR="005B0191" w:rsidRPr="004F4A5E">
        <w:rPr>
          <w:rFonts w:ascii="Aptos" w:hAnsi="Aptos"/>
        </w:rPr>
        <w:t xml:space="preserve"> arvioidut</w:t>
      </w:r>
      <w:r w:rsidRPr="004F4A5E">
        <w:rPr>
          <w:rFonts w:ascii="Aptos" w:hAnsi="Aptos"/>
        </w:rPr>
        <w:t xml:space="preserve"> turvallisuusriskit sekä toimintaohjeet</w:t>
      </w:r>
      <w:r w:rsidR="005B0191" w:rsidRPr="004F4A5E">
        <w:rPr>
          <w:rFonts w:ascii="Aptos" w:hAnsi="Aptos"/>
        </w:rPr>
        <w:t xml:space="preserve"> ennakoituihin</w:t>
      </w:r>
      <w:r w:rsidRPr="004F4A5E">
        <w:rPr>
          <w:rFonts w:ascii="Aptos" w:hAnsi="Aptos"/>
        </w:rPr>
        <w:t xml:space="preserve"> vaaratilanteisiin</w:t>
      </w:r>
      <w:bookmarkEnd w:id="25"/>
    </w:p>
    <w:p w14:paraId="687DA22C" w14:textId="55068F4C" w:rsidR="00990344" w:rsidRPr="00990344" w:rsidRDefault="00990344">
      <w:pPr>
        <w:spacing w:line="360" w:lineRule="auto"/>
        <w:rPr>
          <w:rFonts w:ascii="Aptos" w:hAnsi="Aptos"/>
          <w:i/>
          <w:iCs/>
          <w:color w:val="EE0000"/>
        </w:rPr>
      </w:pPr>
      <w:r>
        <w:rPr>
          <w:rFonts w:ascii="Aptos" w:hAnsi="Aptos"/>
          <w:i/>
          <w:iCs/>
          <w:color w:val="EE0000"/>
        </w:rPr>
        <w:t xml:space="preserve">[TÄYTTÖOHJE: </w:t>
      </w:r>
      <w:r w:rsidR="00D224AA">
        <w:rPr>
          <w:rFonts w:ascii="Aptos" w:hAnsi="Aptos"/>
          <w:i/>
          <w:iCs/>
          <w:color w:val="EE0000"/>
        </w:rPr>
        <w:t>Kuvaa tässä tai erillisessä liitteessä tarpeen mukaan, miten kulutuspalvelulain 7 §:ssä</w:t>
      </w:r>
      <w:r w:rsidR="009976A3">
        <w:rPr>
          <w:rFonts w:ascii="Aptos" w:hAnsi="Aptos"/>
          <w:i/>
          <w:iCs/>
          <w:color w:val="EE0000"/>
        </w:rPr>
        <w:t xml:space="preserve"> ja 9 §:ss</w:t>
      </w:r>
      <w:r w:rsidR="003E5036">
        <w:rPr>
          <w:rFonts w:ascii="Aptos" w:hAnsi="Aptos"/>
          <w:i/>
          <w:iCs/>
          <w:color w:val="EE0000"/>
        </w:rPr>
        <w:t>ä</w:t>
      </w:r>
      <w:r w:rsidR="00D224AA">
        <w:rPr>
          <w:rFonts w:ascii="Aptos" w:hAnsi="Aptos"/>
          <w:i/>
          <w:iCs/>
          <w:color w:val="EE0000"/>
        </w:rPr>
        <w:t xml:space="preserve"> määritellyt asiat otetaan huomioon turvallisuuden suunnittelussa ja toteutuksessa.]</w:t>
      </w:r>
    </w:p>
    <w:p w14:paraId="01627FBD" w14:textId="77777777" w:rsidR="00990344" w:rsidRDefault="00990344">
      <w:pPr>
        <w:spacing w:line="360" w:lineRule="auto"/>
        <w:rPr>
          <w:rFonts w:ascii="Aptos" w:hAnsi="Aptos"/>
        </w:rPr>
      </w:pPr>
    </w:p>
    <w:p w14:paraId="2384BF59" w14:textId="7570190B" w:rsidR="00E57847" w:rsidRPr="004F4A5E" w:rsidRDefault="00FA5F43">
      <w:pPr>
        <w:spacing w:line="360" w:lineRule="auto"/>
        <w:rPr>
          <w:rFonts w:ascii="Aptos" w:hAnsi="Aptos"/>
        </w:rPr>
      </w:pPr>
      <w:r w:rsidRPr="004F4A5E">
        <w:rPr>
          <w:rFonts w:ascii="Aptos" w:hAnsi="Aptos"/>
        </w:rPr>
        <w:t>Tapahtuman</w:t>
      </w:r>
      <w:r w:rsidR="00C17A73" w:rsidRPr="004F4A5E">
        <w:rPr>
          <w:rFonts w:ascii="Aptos" w:hAnsi="Aptos"/>
        </w:rPr>
        <w:t xml:space="preserve"> järjestäjä vastaa tapahtuman turvallisuudesta ja riskien arvioinnista.</w:t>
      </w:r>
    </w:p>
    <w:p w14:paraId="36AD8E14" w14:textId="77777777" w:rsidR="00E57847" w:rsidRPr="004F4A5E" w:rsidRDefault="00C17A73">
      <w:pPr>
        <w:pStyle w:val="Otsikko2"/>
        <w:spacing w:line="360" w:lineRule="auto"/>
        <w:jc w:val="both"/>
        <w:rPr>
          <w:rFonts w:ascii="Aptos" w:hAnsi="Aptos"/>
        </w:rPr>
      </w:pPr>
      <w:bookmarkStart w:id="26" w:name="_Toc204761389"/>
      <w:r w:rsidRPr="004F4A5E">
        <w:rPr>
          <w:rFonts w:ascii="Aptos" w:hAnsi="Aptos"/>
        </w:rPr>
        <w:t>4.1 Tulipalo</w:t>
      </w:r>
      <w:bookmarkEnd w:id="26"/>
    </w:p>
    <w:p w14:paraId="73A190A6" w14:textId="625CD68E" w:rsidR="00746811" w:rsidRPr="004F4A5E" w:rsidRDefault="00CF33B7">
      <w:pPr>
        <w:spacing w:line="360" w:lineRule="auto"/>
        <w:jc w:val="both"/>
        <w:rPr>
          <w:rFonts w:ascii="Aptos" w:hAnsi="Aptos"/>
          <w:b/>
          <w:i/>
          <w:iCs/>
          <w:color w:val="FF0000"/>
        </w:rPr>
      </w:pPr>
      <w:r w:rsidRPr="004F4A5E">
        <w:rPr>
          <w:rFonts w:ascii="Aptos" w:hAnsi="Aptos"/>
          <w:i/>
          <w:iCs/>
          <w:color w:val="FF0000"/>
        </w:rPr>
        <w:t xml:space="preserve">[TÄYTTÖOHJE: Yleiskuvaus </w:t>
      </w:r>
      <w:r w:rsidR="00A27AFA" w:rsidRPr="004F4A5E">
        <w:rPr>
          <w:rFonts w:ascii="Aptos" w:hAnsi="Aptos"/>
          <w:i/>
          <w:iCs/>
          <w:color w:val="FF0000"/>
        </w:rPr>
        <w:t>tulipalon aiheuttamista riskeistä ja/tai vaaratilanteista]</w:t>
      </w:r>
    </w:p>
    <w:p w14:paraId="06413FA1" w14:textId="77777777" w:rsidR="00036AAE" w:rsidRPr="004F4A5E" w:rsidRDefault="00036AAE">
      <w:pPr>
        <w:spacing w:line="360" w:lineRule="auto"/>
        <w:jc w:val="both"/>
        <w:rPr>
          <w:rFonts w:ascii="Aptos" w:hAnsi="Aptos"/>
          <w:b/>
        </w:rPr>
      </w:pPr>
    </w:p>
    <w:p w14:paraId="7306F486" w14:textId="183A864F" w:rsidR="00E57847" w:rsidRPr="004F4A5E" w:rsidRDefault="00C17A73" w:rsidP="00A27AFA">
      <w:pPr>
        <w:spacing w:line="360" w:lineRule="auto"/>
        <w:rPr>
          <w:rFonts w:ascii="Aptos" w:hAnsi="Aptos"/>
          <w:b/>
        </w:rPr>
      </w:pPr>
      <w:r w:rsidRPr="004F4A5E">
        <w:rPr>
          <w:rFonts w:ascii="Aptos" w:hAnsi="Aptos"/>
          <w:b/>
        </w:rPr>
        <w:t>Tulipaloa ennalta ehkäisevät toimenpiteet</w:t>
      </w:r>
    </w:p>
    <w:p w14:paraId="61F6924B" w14:textId="3BEBAAB6" w:rsidR="00E57847" w:rsidRPr="004F4A5E" w:rsidRDefault="00A27AFA" w:rsidP="00A27AFA">
      <w:pPr>
        <w:numPr>
          <w:ilvl w:val="0"/>
          <w:numId w:val="8"/>
        </w:numPr>
        <w:spacing w:line="360" w:lineRule="auto"/>
        <w:jc w:val="both"/>
        <w:rPr>
          <w:rFonts w:ascii="Aptos" w:hAnsi="Aptos"/>
          <w:i/>
          <w:iCs/>
        </w:rPr>
      </w:pPr>
      <w:r w:rsidRPr="004F4A5E">
        <w:rPr>
          <w:rFonts w:ascii="Aptos" w:hAnsi="Aptos"/>
          <w:i/>
          <w:iCs/>
        </w:rPr>
        <w:t>[Miten tulipalotilanteita pyritään ennalta ehkäisemään?]</w:t>
      </w:r>
    </w:p>
    <w:p w14:paraId="4ADDF1B4" w14:textId="77777777" w:rsidR="00A27AFA" w:rsidRPr="004F4A5E" w:rsidRDefault="00A27AFA" w:rsidP="00A27AFA">
      <w:pPr>
        <w:spacing w:line="360" w:lineRule="auto"/>
        <w:ind w:left="720"/>
        <w:jc w:val="both"/>
        <w:rPr>
          <w:rFonts w:ascii="Aptos" w:hAnsi="Aptos"/>
        </w:rPr>
      </w:pPr>
    </w:p>
    <w:p w14:paraId="4B5731F2" w14:textId="77777777" w:rsidR="00E57847" w:rsidRPr="004F4A5E" w:rsidRDefault="00C17A73">
      <w:pPr>
        <w:spacing w:line="360" w:lineRule="auto"/>
        <w:jc w:val="both"/>
        <w:rPr>
          <w:rFonts w:ascii="Aptos" w:hAnsi="Aptos"/>
          <w:b/>
        </w:rPr>
      </w:pPr>
      <w:r w:rsidRPr="004F4A5E">
        <w:rPr>
          <w:rFonts w:ascii="Aptos" w:hAnsi="Aptos"/>
          <w:b/>
        </w:rPr>
        <w:t>Toimintaohjeet tulipalon syttyessä</w:t>
      </w:r>
    </w:p>
    <w:p w14:paraId="6B23DD90" w14:textId="571BB971" w:rsidR="00E57847" w:rsidRPr="004F4A5E" w:rsidRDefault="00A27AFA">
      <w:pPr>
        <w:numPr>
          <w:ilvl w:val="0"/>
          <w:numId w:val="1"/>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tulipaloriskin toteutuessa]</w:t>
      </w:r>
    </w:p>
    <w:p w14:paraId="217F85AB" w14:textId="58F6F2A0" w:rsidR="008054D8" w:rsidRPr="004F4A5E" w:rsidRDefault="00C17A73" w:rsidP="00AC421B">
      <w:pPr>
        <w:pStyle w:val="Otsikko3"/>
        <w:spacing w:line="360" w:lineRule="auto"/>
        <w:jc w:val="both"/>
        <w:rPr>
          <w:rFonts w:ascii="Aptos" w:hAnsi="Aptos"/>
        </w:rPr>
      </w:pPr>
      <w:bookmarkStart w:id="27" w:name="_Toc204761390"/>
      <w:r w:rsidRPr="004F4A5E">
        <w:rPr>
          <w:rFonts w:ascii="Aptos" w:hAnsi="Aptos"/>
        </w:rPr>
        <w:t>4.1.1 Todennäköisyyden ja riskin arviointi</w:t>
      </w:r>
      <w:bookmarkEnd w:id="27"/>
    </w:p>
    <w:p w14:paraId="78D9A195" w14:textId="1CE4048E" w:rsidR="00E57847" w:rsidRPr="004F4A5E" w:rsidRDefault="00A27AFA">
      <w:pPr>
        <w:spacing w:line="360" w:lineRule="auto"/>
        <w:jc w:val="both"/>
        <w:rPr>
          <w:rFonts w:ascii="Aptos" w:hAnsi="Aptos"/>
          <w:i/>
          <w:iCs/>
        </w:rPr>
      </w:pPr>
      <w:r w:rsidRPr="004F4A5E">
        <w:rPr>
          <w:rFonts w:ascii="Aptos" w:hAnsi="Aptos"/>
          <w:i/>
          <w:iCs/>
        </w:rPr>
        <w:t xml:space="preserve">[Tapahtuman järjestäjän sanallinen arviointi siitä, miten </w:t>
      </w:r>
      <w:r w:rsidR="00CA11EE" w:rsidRPr="004F4A5E">
        <w:rPr>
          <w:rFonts w:ascii="Aptos" w:hAnsi="Aptos"/>
          <w:i/>
          <w:iCs/>
        </w:rPr>
        <w:t xml:space="preserve">suuri riski tulipalo on ja millaisia vaikutuksia sillä on </w:t>
      </w:r>
      <w:r w:rsidR="00BA3F33" w:rsidRPr="004F4A5E">
        <w:rPr>
          <w:rFonts w:ascii="Aptos" w:hAnsi="Aptos"/>
          <w:i/>
          <w:iCs/>
        </w:rPr>
        <w:t xml:space="preserve">toteutuessaan </w:t>
      </w:r>
      <w:r w:rsidR="00CA11EE" w:rsidRPr="004F4A5E">
        <w:rPr>
          <w:rFonts w:ascii="Aptos" w:hAnsi="Aptos"/>
          <w:i/>
          <w:iCs/>
        </w:rPr>
        <w:t>tapahtuman turvallisuuteen]</w:t>
      </w:r>
    </w:p>
    <w:p w14:paraId="5018C3B2" w14:textId="076BC4C9" w:rsidR="00E57847" w:rsidRPr="004F4A5E" w:rsidRDefault="00C17A73">
      <w:pPr>
        <w:pStyle w:val="Otsikko2"/>
        <w:spacing w:line="360" w:lineRule="auto"/>
        <w:jc w:val="both"/>
        <w:rPr>
          <w:rFonts w:ascii="Aptos" w:hAnsi="Aptos"/>
        </w:rPr>
      </w:pPr>
      <w:bookmarkStart w:id="28" w:name="_Toc204761391"/>
      <w:r w:rsidRPr="004F4A5E">
        <w:rPr>
          <w:rFonts w:ascii="Aptos" w:hAnsi="Aptos"/>
        </w:rPr>
        <w:t xml:space="preserve">4.2 </w:t>
      </w:r>
      <w:r w:rsidR="0068361E" w:rsidRPr="004F4A5E">
        <w:rPr>
          <w:rFonts w:ascii="Aptos" w:hAnsi="Aptos"/>
        </w:rPr>
        <w:t>Eriasteiset loukkaantumiset</w:t>
      </w:r>
      <w:bookmarkEnd w:id="28"/>
    </w:p>
    <w:p w14:paraId="61186A17" w14:textId="307C9AB0" w:rsidR="00E57847" w:rsidRPr="004F4A5E" w:rsidRDefault="00CA11EE">
      <w:pPr>
        <w:spacing w:line="360" w:lineRule="auto"/>
        <w:jc w:val="both"/>
        <w:rPr>
          <w:rFonts w:ascii="Aptos" w:hAnsi="Aptos"/>
          <w:i/>
          <w:iCs/>
          <w:color w:val="FF0000"/>
        </w:rPr>
      </w:pPr>
      <w:r w:rsidRPr="004F4A5E">
        <w:rPr>
          <w:rFonts w:ascii="Aptos" w:hAnsi="Aptos"/>
          <w:i/>
          <w:iCs/>
          <w:color w:val="FF0000"/>
        </w:rPr>
        <w:t xml:space="preserve">[TÄYTTÖOHJE: Yleiskuvaus </w:t>
      </w:r>
      <w:r w:rsidR="00731E30" w:rsidRPr="004F4A5E">
        <w:rPr>
          <w:rFonts w:ascii="Aptos" w:hAnsi="Aptos"/>
          <w:i/>
          <w:iCs/>
          <w:color w:val="FF0000"/>
        </w:rPr>
        <w:t>siitä, millaiset tilanteet ovat esimerkiksi riskialttiita loukkaantumisille]</w:t>
      </w:r>
    </w:p>
    <w:p w14:paraId="00AAD9D0" w14:textId="77777777" w:rsidR="00E57847" w:rsidRPr="004F4A5E" w:rsidRDefault="00E57847">
      <w:pPr>
        <w:spacing w:line="360" w:lineRule="auto"/>
        <w:jc w:val="both"/>
        <w:rPr>
          <w:rFonts w:ascii="Aptos" w:hAnsi="Aptos"/>
        </w:rPr>
      </w:pPr>
    </w:p>
    <w:p w14:paraId="0C1B7930" w14:textId="5F3732AF" w:rsidR="00E57847" w:rsidRPr="004F4A5E" w:rsidRDefault="00C17A73">
      <w:pPr>
        <w:spacing w:line="360" w:lineRule="auto"/>
        <w:jc w:val="both"/>
        <w:rPr>
          <w:rFonts w:ascii="Aptos" w:hAnsi="Aptos"/>
        </w:rPr>
      </w:pPr>
      <w:r w:rsidRPr="004F4A5E">
        <w:rPr>
          <w:rFonts w:ascii="Aptos" w:hAnsi="Aptos"/>
        </w:rPr>
        <w:t xml:space="preserve">Ensiapu- ja -hoitohenkilöstö on </w:t>
      </w:r>
      <w:r w:rsidR="00373840">
        <w:rPr>
          <w:rFonts w:ascii="Aptos" w:hAnsi="Aptos"/>
        </w:rPr>
        <w:t>selvitetty</w:t>
      </w:r>
      <w:r w:rsidRPr="004F4A5E">
        <w:rPr>
          <w:rFonts w:ascii="Aptos" w:hAnsi="Aptos"/>
        </w:rPr>
        <w:t xml:space="preserve"> tämän turvallisuussuunnitelman kohdassa 5.1</w:t>
      </w:r>
      <w:r w:rsidR="00373840">
        <w:rPr>
          <w:rFonts w:ascii="Aptos" w:hAnsi="Aptos"/>
        </w:rPr>
        <w:t xml:space="preserve"> sekä tarvittaessa erillisessä ensiapusuunnitelmassa</w:t>
      </w:r>
      <w:r w:rsidRPr="004F4A5E">
        <w:rPr>
          <w:rFonts w:ascii="Aptos" w:hAnsi="Aptos"/>
        </w:rPr>
        <w:t>.</w:t>
      </w:r>
    </w:p>
    <w:p w14:paraId="7A30123D" w14:textId="77777777" w:rsidR="00E57847" w:rsidRPr="004F4A5E" w:rsidRDefault="00E57847">
      <w:pPr>
        <w:spacing w:line="360" w:lineRule="auto"/>
        <w:jc w:val="both"/>
        <w:rPr>
          <w:rFonts w:ascii="Aptos" w:hAnsi="Aptos"/>
          <w:b/>
        </w:rPr>
      </w:pPr>
    </w:p>
    <w:p w14:paraId="2138AFCA" w14:textId="77777777" w:rsidR="00E57847" w:rsidRPr="004F4A5E" w:rsidRDefault="00C17A73">
      <w:pPr>
        <w:spacing w:line="360" w:lineRule="auto"/>
        <w:jc w:val="both"/>
        <w:rPr>
          <w:rFonts w:ascii="Aptos" w:hAnsi="Aptos"/>
          <w:b/>
        </w:rPr>
      </w:pPr>
      <w:r w:rsidRPr="004F4A5E">
        <w:rPr>
          <w:rFonts w:ascii="Aptos" w:hAnsi="Aptos"/>
          <w:b/>
        </w:rPr>
        <w:t>Loukkaantumisia ennalta ehkäisevät toimenpiteet</w:t>
      </w:r>
    </w:p>
    <w:p w14:paraId="409F9C32" w14:textId="52CD4E7F" w:rsidR="00731E30" w:rsidRPr="00233F9B" w:rsidRDefault="00731E30" w:rsidP="00233F9B">
      <w:pPr>
        <w:numPr>
          <w:ilvl w:val="0"/>
          <w:numId w:val="3"/>
        </w:numPr>
        <w:spacing w:line="360" w:lineRule="auto"/>
        <w:jc w:val="both"/>
        <w:rPr>
          <w:rFonts w:ascii="Aptos" w:hAnsi="Aptos"/>
          <w:i/>
          <w:iCs/>
        </w:rPr>
      </w:pPr>
      <w:r w:rsidRPr="004F4A5E">
        <w:rPr>
          <w:rFonts w:ascii="Aptos" w:hAnsi="Aptos"/>
          <w:i/>
          <w:iCs/>
        </w:rPr>
        <w:t>[Miten eriasteisia loukkaantumisia pyritään ennalta ehkäisemään?]</w:t>
      </w:r>
    </w:p>
    <w:p w14:paraId="3B703327" w14:textId="43F5C11E" w:rsidR="00E57847" w:rsidRPr="004F4A5E" w:rsidRDefault="00C17A73">
      <w:pPr>
        <w:spacing w:line="360" w:lineRule="auto"/>
        <w:jc w:val="both"/>
        <w:rPr>
          <w:rFonts w:ascii="Aptos" w:hAnsi="Aptos"/>
          <w:b/>
        </w:rPr>
      </w:pPr>
      <w:r w:rsidRPr="004F4A5E">
        <w:rPr>
          <w:rFonts w:ascii="Aptos" w:hAnsi="Aptos"/>
          <w:b/>
        </w:rPr>
        <w:lastRenderedPageBreak/>
        <w:t>Toimintaohjeet osallistujan loukkaantuessa</w:t>
      </w:r>
    </w:p>
    <w:p w14:paraId="5A6721DA" w14:textId="3E959DAE" w:rsidR="00E57847" w:rsidRPr="004F4A5E" w:rsidRDefault="006F2F5B">
      <w:pPr>
        <w:numPr>
          <w:ilvl w:val="0"/>
          <w:numId w:val="4"/>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mikäli joku</w:t>
      </w:r>
      <w:r w:rsidR="00AF06B4" w:rsidRPr="004F4A5E">
        <w:rPr>
          <w:rFonts w:ascii="Aptos" w:hAnsi="Aptos"/>
          <w:i/>
          <w:iCs/>
        </w:rPr>
        <w:t xml:space="preserve"> kilpailija/osallistuja, huoltaja, toimitsija, sivullinen tai yleisöön kuuluva loukkaantuu]</w:t>
      </w:r>
    </w:p>
    <w:p w14:paraId="1317F7AA" w14:textId="33D881EB" w:rsidR="008054D8" w:rsidRPr="004F4A5E" w:rsidRDefault="00C17A73" w:rsidP="00AC421B">
      <w:pPr>
        <w:pStyle w:val="Otsikko3"/>
        <w:spacing w:line="360" w:lineRule="auto"/>
        <w:jc w:val="both"/>
        <w:rPr>
          <w:rFonts w:ascii="Aptos" w:hAnsi="Aptos"/>
        </w:rPr>
      </w:pPr>
      <w:bookmarkStart w:id="29" w:name="_Toc204761392"/>
      <w:r w:rsidRPr="004F4A5E">
        <w:rPr>
          <w:rFonts w:ascii="Aptos" w:hAnsi="Aptos"/>
        </w:rPr>
        <w:t>4.2.1 Todennäköisyyden ja riskin arviointi</w:t>
      </w:r>
      <w:bookmarkEnd w:id="29"/>
    </w:p>
    <w:p w14:paraId="47A5B263" w14:textId="39D7F5F5" w:rsidR="00E57847" w:rsidRPr="004F4A5E" w:rsidRDefault="00AF06B4">
      <w:pPr>
        <w:spacing w:line="360" w:lineRule="auto"/>
        <w:jc w:val="both"/>
        <w:rPr>
          <w:rFonts w:ascii="Aptos" w:hAnsi="Aptos"/>
          <w:i/>
          <w:iCs/>
        </w:rPr>
      </w:pPr>
      <w:r w:rsidRPr="004F4A5E">
        <w:rPr>
          <w:rFonts w:ascii="Aptos" w:hAnsi="Aptos"/>
          <w:i/>
          <w:iCs/>
        </w:rPr>
        <w:t>[Tapahtuman järjestäjän sanallinen arviointi siitä, miten suuri riski loukkaantumiset ovat ja millaisia vaikutuksia sillä on</w:t>
      </w:r>
      <w:r w:rsidR="00BA3F33" w:rsidRPr="004F4A5E">
        <w:rPr>
          <w:rFonts w:ascii="Aptos" w:hAnsi="Aptos"/>
          <w:i/>
          <w:iCs/>
        </w:rPr>
        <w:t xml:space="preserve"> toteutuessaan</w:t>
      </w:r>
      <w:r w:rsidRPr="004F4A5E">
        <w:rPr>
          <w:rFonts w:ascii="Aptos" w:hAnsi="Aptos"/>
          <w:i/>
          <w:iCs/>
        </w:rPr>
        <w:t xml:space="preserve"> tapahtuman turvallisuuteen] </w:t>
      </w:r>
    </w:p>
    <w:p w14:paraId="3AB951A3" w14:textId="77777777" w:rsidR="00E57847" w:rsidRPr="004F4A5E" w:rsidRDefault="00C17A73">
      <w:pPr>
        <w:pStyle w:val="Otsikko2"/>
        <w:spacing w:line="360" w:lineRule="auto"/>
        <w:jc w:val="both"/>
        <w:rPr>
          <w:rFonts w:ascii="Aptos" w:hAnsi="Aptos"/>
        </w:rPr>
      </w:pPr>
      <w:bookmarkStart w:id="30" w:name="_Toc204761393"/>
      <w:r w:rsidRPr="004F4A5E">
        <w:rPr>
          <w:rFonts w:ascii="Aptos" w:hAnsi="Aptos"/>
        </w:rPr>
        <w:t>4.3 Ympäristöonnettomuus</w:t>
      </w:r>
      <w:bookmarkEnd w:id="30"/>
    </w:p>
    <w:p w14:paraId="5B600F88" w14:textId="5DFFAA73" w:rsidR="00E57847" w:rsidRPr="004F4A5E" w:rsidRDefault="004322B0">
      <w:pPr>
        <w:spacing w:line="360" w:lineRule="auto"/>
        <w:jc w:val="both"/>
        <w:rPr>
          <w:rFonts w:ascii="Aptos" w:hAnsi="Aptos"/>
          <w:i/>
          <w:iCs/>
          <w:color w:val="FF0000"/>
        </w:rPr>
      </w:pPr>
      <w:r w:rsidRPr="004F4A5E">
        <w:rPr>
          <w:rFonts w:ascii="Aptos" w:hAnsi="Aptos"/>
          <w:i/>
          <w:iCs/>
          <w:color w:val="FF0000"/>
        </w:rPr>
        <w:t xml:space="preserve"> </w:t>
      </w:r>
      <w:r w:rsidR="00BA3F33" w:rsidRPr="004F4A5E">
        <w:rPr>
          <w:rFonts w:ascii="Aptos" w:hAnsi="Aptos"/>
          <w:i/>
          <w:iCs/>
          <w:color w:val="FF0000"/>
        </w:rPr>
        <w:t>[TÄYTTÖOHJE: Yleiskuvaus siitä, miten ympäristöasiat vaikuttavat tapahtumassa/toiminnassa]</w:t>
      </w:r>
    </w:p>
    <w:p w14:paraId="06D9A0CD" w14:textId="77777777" w:rsidR="00A76D9E" w:rsidRPr="004F4A5E" w:rsidRDefault="00A76D9E" w:rsidP="00340D43">
      <w:pPr>
        <w:rPr>
          <w:rFonts w:ascii="Aptos" w:hAnsi="Aptos"/>
          <w:b/>
        </w:rPr>
      </w:pPr>
    </w:p>
    <w:p w14:paraId="0F40C686" w14:textId="06A86FE7" w:rsidR="00E57847" w:rsidRPr="004F4A5E" w:rsidRDefault="00C17A73" w:rsidP="00AF06B4">
      <w:pPr>
        <w:spacing w:line="360" w:lineRule="auto"/>
        <w:rPr>
          <w:rFonts w:ascii="Aptos" w:hAnsi="Aptos"/>
          <w:b/>
        </w:rPr>
      </w:pPr>
      <w:r w:rsidRPr="004F4A5E">
        <w:rPr>
          <w:rFonts w:ascii="Aptos" w:hAnsi="Aptos"/>
          <w:b/>
        </w:rPr>
        <w:t>Ennalta ehkäisevät toimenpiteet</w:t>
      </w:r>
    </w:p>
    <w:p w14:paraId="430CCEA8" w14:textId="3CA3AE24" w:rsidR="00E57847" w:rsidRPr="004F4A5E" w:rsidRDefault="00BA3F33" w:rsidP="00AF06B4">
      <w:pPr>
        <w:numPr>
          <w:ilvl w:val="0"/>
          <w:numId w:val="2"/>
        </w:numPr>
        <w:spacing w:line="360" w:lineRule="auto"/>
        <w:jc w:val="both"/>
        <w:rPr>
          <w:rFonts w:ascii="Aptos" w:hAnsi="Aptos"/>
          <w:i/>
          <w:iCs/>
        </w:rPr>
      </w:pPr>
      <w:r w:rsidRPr="004F4A5E">
        <w:rPr>
          <w:rFonts w:ascii="Aptos" w:hAnsi="Aptos"/>
          <w:i/>
          <w:iCs/>
        </w:rPr>
        <w:t>[Miten ympäristöonnettomuuksia pyritään ennaltaehkäisemään?]</w:t>
      </w:r>
    </w:p>
    <w:p w14:paraId="69145C86" w14:textId="77777777" w:rsidR="00E57847" w:rsidRPr="004F4A5E" w:rsidRDefault="00E57847">
      <w:pPr>
        <w:spacing w:line="360" w:lineRule="auto"/>
        <w:jc w:val="both"/>
        <w:rPr>
          <w:rFonts w:ascii="Aptos" w:hAnsi="Aptos"/>
          <w:b/>
        </w:rPr>
      </w:pPr>
    </w:p>
    <w:p w14:paraId="4D2E7CAF" w14:textId="77777777" w:rsidR="00E57847" w:rsidRPr="004F4A5E" w:rsidRDefault="00C17A73">
      <w:pPr>
        <w:spacing w:line="360" w:lineRule="auto"/>
        <w:jc w:val="both"/>
        <w:rPr>
          <w:rFonts w:ascii="Aptos" w:hAnsi="Aptos"/>
          <w:b/>
        </w:rPr>
      </w:pPr>
      <w:r w:rsidRPr="004F4A5E">
        <w:rPr>
          <w:rFonts w:ascii="Aptos" w:hAnsi="Aptos"/>
          <w:b/>
        </w:rPr>
        <w:t>Toimintaohjeet ympäristöonnettomuuden sattuessa</w:t>
      </w:r>
    </w:p>
    <w:p w14:paraId="0B723705" w14:textId="057A914A" w:rsidR="00E57847" w:rsidRPr="004F4A5E" w:rsidRDefault="00BA3F33">
      <w:pPr>
        <w:numPr>
          <w:ilvl w:val="0"/>
          <w:numId w:val="6"/>
        </w:numPr>
        <w:spacing w:line="360" w:lineRule="auto"/>
        <w:jc w:val="both"/>
        <w:rPr>
          <w:rFonts w:ascii="Aptos" w:hAnsi="Aptos"/>
          <w:i/>
          <w:iCs/>
        </w:rPr>
      </w:pPr>
      <w:r w:rsidRPr="004F4A5E">
        <w:rPr>
          <w:rFonts w:ascii="Aptos" w:hAnsi="Aptos"/>
          <w:i/>
          <w:iCs/>
        </w:rPr>
        <w:t>[Kirjoita tähän selkeät ja riittävän yksityiskohtaiset toimintaohjeet, miten toimitaan ympäristöonnettomuuden sattuessa]</w:t>
      </w:r>
    </w:p>
    <w:p w14:paraId="7D9EFE36" w14:textId="6E7E4B45" w:rsidR="00C90863" w:rsidRPr="004F4A5E" w:rsidRDefault="00C17A73" w:rsidP="00AC421B">
      <w:pPr>
        <w:pStyle w:val="Otsikko3"/>
        <w:spacing w:line="360" w:lineRule="auto"/>
        <w:jc w:val="both"/>
        <w:rPr>
          <w:rFonts w:ascii="Aptos" w:hAnsi="Aptos"/>
        </w:rPr>
      </w:pPr>
      <w:bookmarkStart w:id="31" w:name="_Toc204761394"/>
      <w:r w:rsidRPr="004F4A5E">
        <w:rPr>
          <w:rFonts w:ascii="Aptos" w:hAnsi="Aptos"/>
        </w:rPr>
        <w:t>4.3.1 Todennäköisyyden ja riskin arviointi</w:t>
      </w:r>
      <w:bookmarkEnd w:id="31"/>
    </w:p>
    <w:p w14:paraId="2337588B" w14:textId="58440BAD" w:rsidR="00E57847" w:rsidRPr="004F4A5E" w:rsidRDefault="00BA3F33">
      <w:pPr>
        <w:spacing w:line="360" w:lineRule="auto"/>
        <w:jc w:val="both"/>
        <w:rPr>
          <w:rFonts w:ascii="Aptos" w:hAnsi="Aptos"/>
          <w:i/>
          <w:iCs/>
        </w:rPr>
      </w:pPr>
      <w:r w:rsidRPr="004F4A5E">
        <w:rPr>
          <w:rFonts w:ascii="Aptos" w:hAnsi="Aptos"/>
          <w:i/>
          <w:iCs/>
        </w:rPr>
        <w:t>[Tapahtuman järjestäjän sanallinen arviointi siitä, miten suuri riski ympäristöonnettomuuksille tapahtumassa/toiminnassa on sekä millaisia vaikutuksia sillä on toteutuessaan tapahtuman turvallisuuteen]</w:t>
      </w:r>
    </w:p>
    <w:p w14:paraId="1D4C9B79" w14:textId="77777777" w:rsidR="00E57847" w:rsidRPr="004F4A5E" w:rsidRDefault="00C17A73">
      <w:pPr>
        <w:pStyle w:val="Otsikko2"/>
        <w:spacing w:line="360" w:lineRule="auto"/>
        <w:jc w:val="both"/>
        <w:rPr>
          <w:rFonts w:ascii="Aptos" w:hAnsi="Aptos"/>
        </w:rPr>
      </w:pPr>
      <w:bookmarkStart w:id="32" w:name="_Toc204761395"/>
      <w:r w:rsidRPr="004F4A5E">
        <w:rPr>
          <w:rFonts w:ascii="Aptos" w:hAnsi="Aptos"/>
        </w:rPr>
        <w:t>4.4 Uhkaavasti/vaarallisesti käyttäytyvä henkilö</w:t>
      </w:r>
      <w:bookmarkEnd w:id="32"/>
    </w:p>
    <w:p w14:paraId="1EF535AB" w14:textId="77A4E233" w:rsidR="00E57847" w:rsidRPr="004F4A5E" w:rsidRDefault="00113B8D">
      <w:pPr>
        <w:spacing w:line="360" w:lineRule="auto"/>
        <w:jc w:val="both"/>
        <w:rPr>
          <w:rFonts w:ascii="Aptos" w:hAnsi="Aptos"/>
          <w:i/>
          <w:iCs/>
          <w:color w:val="FF0000"/>
        </w:rPr>
      </w:pPr>
      <w:r w:rsidRPr="004F4A5E">
        <w:rPr>
          <w:rFonts w:ascii="Aptos" w:hAnsi="Aptos"/>
          <w:i/>
          <w:iCs/>
          <w:color w:val="FF0000"/>
        </w:rPr>
        <w:t>[TÄYTTÖOHJE: Yleiskuvaus henkilöturvallisuuden riskeistä tapahtumassa</w:t>
      </w:r>
      <w:r w:rsidR="007D58DC">
        <w:rPr>
          <w:rFonts w:ascii="Aptos" w:hAnsi="Aptos"/>
          <w:i/>
          <w:iCs/>
          <w:color w:val="FF0000"/>
        </w:rPr>
        <w:t>. Henkilöturvallisuuden riskejä ovat esimerkiksi uhkaavasti käyttäytyvät henkilöt</w:t>
      </w:r>
      <w:r w:rsidR="00B57B84">
        <w:rPr>
          <w:rFonts w:ascii="Aptos" w:hAnsi="Aptos"/>
          <w:i/>
          <w:iCs/>
          <w:color w:val="FF0000"/>
        </w:rPr>
        <w:t xml:space="preserve"> tai väkivallan uhka. Tarkemmin henkilöturvallisuusriskeistä voidaan kuvata myös erillisessä ulkoisten uhkien varautumissuunnitelmassa, jonka pohja on saatavissa Moottoriliiton turvallisuustyöryhmältä.</w:t>
      </w:r>
      <w:r w:rsidRPr="004F4A5E">
        <w:rPr>
          <w:rFonts w:ascii="Aptos" w:hAnsi="Aptos"/>
          <w:i/>
          <w:iCs/>
          <w:color w:val="FF0000"/>
        </w:rPr>
        <w:t>]</w:t>
      </w:r>
    </w:p>
    <w:p w14:paraId="4018AA40" w14:textId="77777777" w:rsidR="00E57847" w:rsidRPr="004F4A5E" w:rsidRDefault="00E57847">
      <w:pPr>
        <w:spacing w:line="360" w:lineRule="auto"/>
        <w:jc w:val="both"/>
        <w:rPr>
          <w:rFonts w:ascii="Aptos" w:hAnsi="Aptos"/>
        </w:rPr>
      </w:pPr>
    </w:p>
    <w:p w14:paraId="0D483DE2" w14:textId="77777777" w:rsidR="00E57847" w:rsidRPr="004F4A5E" w:rsidRDefault="00C17A73">
      <w:pPr>
        <w:spacing w:line="360" w:lineRule="auto"/>
        <w:jc w:val="both"/>
        <w:rPr>
          <w:rFonts w:ascii="Aptos" w:hAnsi="Aptos"/>
          <w:b/>
        </w:rPr>
      </w:pPr>
      <w:r w:rsidRPr="004F4A5E">
        <w:rPr>
          <w:rFonts w:ascii="Aptos" w:hAnsi="Aptos"/>
          <w:b/>
        </w:rPr>
        <w:t>Ennalta ehkäisevät toimenpiteet</w:t>
      </w:r>
    </w:p>
    <w:p w14:paraId="2FA02F28" w14:textId="5924B966" w:rsidR="004F4A5E" w:rsidRPr="001077B4" w:rsidRDefault="00113B8D" w:rsidP="001077B4">
      <w:pPr>
        <w:numPr>
          <w:ilvl w:val="0"/>
          <w:numId w:val="9"/>
        </w:numPr>
        <w:spacing w:line="360" w:lineRule="auto"/>
        <w:jc w:val="both"/>
        <w:rPr>
          <w:rFonts w:ascii="Aptos" w:hAnsi="Aptos"/>
          <w:i/>
          <w:iCs/>
          <w:color w:val="000000" w:themeColor="text1"/>
        </w:rPr>
      </w:pPr>
      <w:r w:rsidRPr="004F4A5E">
        <w:rPr>
          <w:rFonts w:ascii="Aptos" w:hAnsi="Aptos"/>
          <w:i/>
          <w:iCs/>
          <w:color w:val="000000" w:themeColor="text1"/>
        </w:rPr>
        <w:t>[Miten häiriökäyttäytymistä tai uhkaavia henkilöturvallisuuden riskejä pyritään jo ennaltaehkäisemään?]</w:t>
      </w:r>
    </w:p>
    <w:p w14:paraId="55AD6A9C" w14:textId="77777777" w:rsidR="00E57847" w:rsidRPr="004F4A5E" w:rsidRDefault="00C17A73">
      <w:pPr>
        <w:spacing w:line="360" w:lineRule="auto"/>
        <w:jc w:val="both"/>
        <w:rPr>
          <w:rFonts w:ascii="Aptos" w:hAnsi="Aptos"/>
          <w:b/>
        </w:rPr>
      </w:pPr>
      <w:r w:rsidRPr="004F4A5E">
        <w:rPr>
          <w:rFonts w:ascii="Aptos" w:hAnsi="Aptos"/>
          <w:b/>
        </w:rPr>
        <w:lastRenderedPageBreak/>
        <w:t>Toimintaohjeet kohdattaessa uhkaava/vaarallinen henkilö</w:t>
      </w:r>
    </w:p>
    <w:p w14:paraId="78DFC7D2" w14:textId="6D09C897" w:rsidR="00E57847" w:rsidRPr="004F4A5E" w:rsidRDefault="00113B8D">
      <w:pPr>
        <w:numPr>
          <w:ilvl w:val="0"/>
          <w:numId w:val="5"/>
        </w:numPr>
        <w:spacing w:line="360" w:lineRule="auto"/>
        <w:jc w:val="both"/>
        <w:rPr>
          <w:rFonts w:ascii="Aptos" w:hAnsi="Aptos"/>
          <w:i/>
          <w:iCs/>
        </w:rPr>
      </w:pPr>
      <w:r w:rsidRPr="004F4A5E">
        <w:rPr>
          <w:rFonts w:ascii="Aptos" w:hAnsi="Aptos"/>
          <w:i/>
          <w:iCs/>
        </w:rPr>
        <w:t>[Kirjoita tähän selkeät ja riittävän yksityiskohtaiset toimintaohjeet, miten toimitaan, mikäli paikalle saapuu uhkaavasti/vaarallisesti käyttäytyvä henkilö/henkilöitä}</w:t>
      </w:r>
    </w:p>
    <w:p w14:paraId="1A782276" w14:textId="65FA8E92" w:rsidR="00C90863" w:rsidRPr="004F4A5E" w:rsidRDefault="00C17A73" w:rsidP="00A76D9E">
      <w:pPr>
        <w:pStyle w:val="Otsikko3"/>
        <w:spacing w:line="360" w:lineRule="auto"/>
        <w:jc w:val="both"/>
        <w:rPr>
          <w:rFonts w:ascii="Aptos" w:hAnsi="Aptos"/>
        </w:rPr>
      </w:pPr>
      <w:bookmarkStart w:id="33" w:name="_Toc204761396"/>
      <w:r w:rsidRPr="004F4A5E">
        <w:rPr>
          <w:rFonts w:ascii="Aptos" w:hAnsi="Aptos"/>
        </w:rPr>
        <w:t>4.4.1 Todennäköisyyden ja riskin arviointi</w:t>
      </w:r>
      <w:bookmarkEnd w:id="33"/>
    </w:p>
    <w:p w14:paraId="35AE8EF6" w14:textId="26462CE6" w:rsidR="00E01F34" w:rsidRPr="004F4A5E" w:rsidRDefault="00113B8D">
      <w:pPr>
        <w:spacing w:line="360" w:lineRule="auto"/>
        <w:jc w:val="both"/>
        <w:rPr>
          <w:rFonts w:ascii="Aptos" w:hAnsi="Aptos"/>
          <w:i/>
          <w:iCs/>
        </w:rPr>
      </w:pPr>
      <w:r w:rsidRPr="004F4A5E">
        <w:rPr>
          <w:rFonts w:ascii="Aptos" w:hAnsi="Aptos"/>
          <w:i/>
          <w:iCs/>
        </w:rPr>
        <w:t>[Tapahtuman järjestäjän sanallinen arviointi siitä, millainen riski henkilöturvallisuuteen liittyvät asiat ovat tapahtumassa ja millaisia vaikutuksia niillä on toteut</w:t>
      </w:r>
      <w:r w:rsidR="00C828DB" w:rsidRPr="004F4A5E">
        <w:rPr>
          <w:rFonts w:ascii="Aptos" w:hAnsi="Aptos"/>
          <w:i/>
          <w:iCs/>
        </w:rPr>
        <w:t>uessaan tapahtuman turvallisuuteen]</w:t>
      </w:r>
    </w:p>
    <w:p w14:paraId="3E35122B" w14:textId="356E9E51" w:rsidR="002C7244" w:rsidRPr="004F4A5E" w:rsidRDefault="002C7244" w:rsidP="002C7244">
      <w:pPr>
        <w:pStyle w:val="Otsikko2"/>
        <w:rPr>
          <w:rFonts w:ascii="Aptos" w:hAnsi="Aptos"/>
        </w:rPr>
      </w:pPr>
      <w:bookmarkStart w:id="34" w:name="_Toc204761397"/>
      <w:r w:rsidRPr="004F4A5E">
        <w:rPr>
          <w:rFonts w:ascii="Aptos" w:hAnsi="Aptos"/>
        </w:rPr>
        <w:t>4.</w:t>
      </w:r>
      <w:r w:rsidR="008C56BF" w:rsidRPr="004F4A5E">
        <w:rPr>
          <w:rFonts w:ascii="Aptos" w:hAnsi="Aptos"/>
        </w:rPr>
        <w:t>5</w:t>
      </w:r>
      <w:r w:rsidRPr="004F4A5E">
        <w:rPr>
          <w:rFonts w:ascii="Aptos" w:hAnsi="Aptos"/>
        </w:rPr>
        <w:t xml:space="preserve"> Elintarviketurvallisuus</w:t>
      </w:r>
      <w:bookmarkEnd w:id="34"/>
    </w:p>
    <w:p w14:paraId="4A41F611" w14:textId="411F2023" w:rsidR="002C7244" w:rsidRPr="004F4A5E" w:rsidRDefault="00C828DB" w:rsidP="002C7244">
      <w:pPr>
        <w:spacing w:line="360" w:lineRule="auto"/>
        <w:rPr>
          <w:rFonts w:ascii="Aptos" w:hAnsi="Aptos"/>
          <w:i/>
          <w:iCs/>
          <w:color w:val="FF0000"/>
        </w:rPr>
      </w:pPr>
      <w:r w:rsidRPr="004F4A5E">
        <w:rPr>
          <w:rFonts w:ascii="Aptos" w:hAnsi="Aptos"/>
          <w:i/>
          <w:iCs/>
          <w:color w:val="FF0000"/>
        </w:rPr>
        <w:t>[TÄYTTÖOHJE: Mikäli tapahtumassa on tarjolla esimerkiksi kahvio- tai makkaramyyntiä, kuvaa tässä lyhyesti, miten elintarvik</w:t>
      </w:r>
      <w:r w:rsidR="007D2402" w:rsidRPr="004F4A5E">
        <w:rPr>
          <w:rFonts w:ascii="Aptos" w:hAnsi="Aptos"/>
          <w:i/>
          <w:iCs/>
          <w:color w:val="FF0000"/>
        </w:rPr>
        <w:t>eturvallisuudesta on huolehdittu esimerkiksi ruokamyrkytysten välttämiseksi</w:t>
      </w:r>
      <w:r w:rsidR="001077B4">
        <w:rPr>
          <w:rFonts w:ascii="Aptos" w:hAnsi="Aptos"/>
          <w:i/>
          <w:iCs/>
          <w:color w:val="FF0000"/>
        </w:rPr>
        <w:t>. Huomioi tässä myös toimipisteiden turvallisuusasiat, kuten kuumat pinnat ja terävät esineet</w:t>
      </w:r>
      <w:r w:rsidR="0040350C">
        <w:rPr>
          <w:rFonts w:ascii="Aptos" w:hAnsi="Aptos"/>
          <w:i/>
          <w:iCs/>
          <w:color w:val="FF0000"/>
        </w:rPr>
        <w:t>.</w:t>
      </w:r>
      <w:r w:rsidR="007D2402" w:rsidRPr="004F4A5E">
        <w:rPr>
          <w:rFonts w:ascii="Aptos" w:hAnsi="Aptos"/>
          <w:i/>
          <w:iCs/>
          <w:color w:val="FF0000"/>
        </w:rPr>
        <w:t>]</w:t>
      </w:r>
    </w:p>
    <w:p w14:paraId="76B4F605" w14:textId="174F24D7" w:rsidR="002C7244" w:rsidRPr="004F4A5E" w:rsidRDefault="002C7244" w:rsidP="002C7244">
      <w:pPr>
        <w:spacing w:line="360" w:lineRule="auto"/>
        <w:rPr>
          <w:rFonts w:ascii="Aptos" w:hAnsi="Aptos"/>
        </w:rPr>
      </w:pPr>
    </w:p>
    <w:p w14:paraId="52450BDE" w14:textId="3DC30A08" w:rsidR="002C7244" w:rsidRPr="004F4A5E" w:rsidRDefault="002C7244" w:rsidP="002C7244">
      <w:pPr>
        <w:spacing w:line="360" w:lineRule="auto"/>
        <w:rPr>
          <w:rFonts w:ascii="Aptos" w:hAnsi="Aptos"/>
          <w:b/>
          <w:bCs/>
        </w:rPr>
      </w:pPr>
      <w:r w:rsidRPr="004F4A5E">
        <w:rPr>
          <w:rFonts w:ascii="Aptos" w:hAnsi="Aptos"/>
          <w:b/>
          <w:bCs/>
        </w:rPr>
        <w:t>Elintarviketurvallisuutta koskevat toimenpiteet</w:t>
      </w:r>
    </w:p>
    <w:p w14:paraId="7E64A1DB" w14:textId="217EF75C" w:rsidR="002C7244" w:rsidRPr="004F4A5E" w:rsidRDefault="007D2402" w:rsidP="002C7244">
      <w:pPr>
        <w:pStyle w:val="Luettelokappale"/>
        <w:numPr>
          <w:ilvl w:val="0"/>
          <w:numId w:val="18"/>
        </w:numPr>
        <w:spacing w:line="360" w:lineRule="auto"/>
        <w:rPr>
          <w:rFonts w:ascii="Aptos" w:hAnsi="Aptos"/>
          <w:i/>
          <w:iCs/>
        </w:rPr>
      </w:pPr>
      <w:r w:rsidRPr="004F4A5E">
        <w:rPr>
          <w:rFonts w:ascii="Aptos" w:hAnsi="Aptos"/>
          <w:i/>
          <w:iCs/>
        </w:rPr>
        <w:t xml:space="preserve">[Miten </w:t>
      </w:r>
      <w:r w:rsidR="00DF3783" w:rsidRPr="004F4A5E">
        <w:rPr>
          <w:rFonts w:ascii="Aptos" w:hAnsi="Aptos"/>
          <w:i/>
          <w:iCs/>
        </w:rPr>
        <w:t>elintarviketurvallisuudesta huolehditaan tapahtumassa? Miten mahdollisia riskejä ennaltaehkäistään?]</w:t>
      </w:r>
    </w:p>
    <w:p w14:paraId="5D48DA66" w14:textId="0917930E" w:rsidR="002C7244" w:rsidRPr="004F4A5E" w:rsidRDefault="002C7244" w:rsidP="002C7244">
      <w:pPr>
        <w:spacing w:line="360" w:lineRule="auto"/>
        <w:rPr>
          <w:rFonts w:ascii="Aptos" w:hAnsi="Aptos"/>
        </w:rPr>
      </w:pPr>
    </w:p>
    <w:p w14:paraId="68712ACB" w14:textId="5D3D6D94" w:rsidR="002C7244" w:rsidRPr="004F4A5E" w:rsidRDefault="002C7244" w:rsidP="002C7244">
      <w:pPr>
        <w:spacing w:line="360" w:lineRule="auto"/>
        <w:rPr>
          <w:rFonts w:ascii="Aptos" w:hAnsi="Aptos"/>
          <w:b/>
          <w:bCs/>
        </w:rPr>
      </w:pPr>
      <w:r w:rsidRPr="004F4A5E">
        <w:rPr>
          <w:rFonts w:ascii="Aptos" w:hAnsi="Aptos"/>
          <w:b/>
          <w:bCs/>
        </w:rPr>
        <w:t>Toimenpiteet riskin toteutuessa</w:t>
      </w:r>
    </w:p>
    <w:p w14:paraId="18A1A57A" w14:textId="04AA3560" w:rsidR="002C7244" w:rsidRPr="004F4A5E" w:rsidRDefault="00DF3783" w:rsidP="002C7244">
      <w:pPr>
        <w:pStyle w:val="Luettelokappale"/>
        <w:numPr>
          <w:ilvl w:val="0"/>
          <w:numId w:val="19"/>
        </w:numPr>
        <w:spacing w:line="360" w:lineRule="auto"/>
        <w:rPr>
          <w:rFonts w:ascii="Aptos" w:hAnsi="Aptos"/>
          <w:i/>
          <w:iCs/>
        </w:rPr>
      </w:pPr>
      <w:r w:rsidRPr="004F4A5E">
        <w:rPr>
          <w:rFonts w:ascii="Aptos" w:hAnsi="Aptos"/>
          <w:i/>
          <w:iCs/>
        </w:rPr>
        <w:t xml:space="preserve">[Kirjoita tähän riittävän selkeät ja yksityiskohtaiset ohjeet, miten riskin toteutuessa toimitaan, esimerkiksi </w:t>
      </w:r>
      <w:r w:rsidR="004865F6" w:rsidRPr="004F4A5E">
        <w:rPr>
          <w:rFonts w:ascii="Aptos" w:hAnsi="Aptos"/>
          <w:i/>
          <w:iCs/>
        </w:rPr>
        <w:t>useiden henkilöiden saadessa ruokamyrkytykseen soveltuvia oireita]</w:t>
      </w:r>
    </w:p>
    <w:p w14:paraId="2FB2A13B" w14:textId="25AF821D" w:rsidR="00D700D3" w:rsidRPr="004F4A5E" w:rsidRDefault="00DD36E8" w:rsidP="00A76D9E">
      <w:pPr>
        <w:pStyle w:val="Otsikko3"/>
        <w:rPr>
          <w:rFonts w:ascii="Aptos" w:hAnsi="Aptos"/>
        </w:rPr>
      </w:pPr>
      <w:bookmarkStart w:id="35" w:name="_Toc204761398"/>
      <w:r w:rsidRPr="004F4A5E">
        <w:rPr>
          <w:rFonts w:ascii="Aptos" w:hAnsi="Aptos"/>
        </w:rPr>
        <w:t>4.</w:t>
      </w:r>
      <w:r w:rsidR="008C56BF" w:rsidRPr="004F4A5E">
        <w:rPr>
          <w:rFonts w:ascii="Aptos" w:hAnsi="Aptos"/>
        </w:rPr>
        <w:t>5</w:t>
      </w:r>
      <w:r w:rsidRPr="004F4A5E">
        <w:rPr>
          <w:rFonts w:ascii="Aptos" w:hAnsi="Aptos"/>
        </w:rPr>
        <w:t>.1 Todennäköisyys ja riskin arviointi</w:t>
      </w:r>
      <w:bookmarkEnd w:id="35"/>
    </w:p>
    <w:p w14:paraId="3232DBAE" w14:textId="41BE23B2" w:rsidR="00DD36E8" w:rsidRDefault="004865F6" w:rsidP="00DD36E8">
      <w:pPr>
        <w:spacing w:line="360" w:lineRule="auto"/>
        <w:rPr>
          <w:rFonts w:ascii="Aptos" w:hAnsi="Aptos"/>
          <w:i/>
          <w:iCs/>
        </w:rPr>
      </w:pPr>
      <w:r w:rsidRPr="004F4A5E">
        <w:rPr>
          <w:rFonts w:ascii="Aptos" w:hAnsi="Aptos"/>
          <w:i/>
          <w:iCs/>
        </w:rPr>
        <w:t xml:space="preserve">[Tapahtuman järjestäjän sanallinen arviointi </w:t>
      </w:r>
      <w:r w:rsidR="000161E0" w:rsidRPr="004F4A5E">
        <w:rPr>
          <w:rFonts w:ascii="Aptos" w:hAnsi="Aptos"/>
          <w:i/>
          <w:iCs/>
        </w:rPr>
        <w:t>elintarviketurvallisuuden riskien todennäköisyydestä ja millaisia vaikutuksia niillä on toteutuessaan tapahtuman turvallisuuteen]</w:t>
      </w:r>
    </w:p>
    <w:p w14:paraId="592BFACF" w14:textId="77777777" w:rsidR="006C7F1B" w:rsidRDefault="006C7F1B" w:rsidP="00DD36E8">
      <w:pPr>
        <w:spacing w:line="360" w:lineRule="auto"/>
        <w:rPr>
          <w:rFonts w:ascii="Aptos" w:hAnsi="Aptos"/>
          <w:i/>
          <w:iCs/>
        </w:rPr>
      </w:pPr>
    </w:p>
    <w:p w14:paraId="7E59DC7E" w14:textId="79331B9B" w:rsidR="006C7F1B" w:rsidRPr="00D62E0C" w:rsidRDefault="006C7F1B" w:rsidP="00DD36E8">
      <w:pPr>
        <w:spacing w:line="360" w:lineRule="auto"/>
        <w:rPr>
          <w:rFonts w:ascii="Aptos" w:hAnsi="Aptos"/>
          <w:i/>
          <w:iCs/>
          <w:color w:val="FF0000"/>
        </w:rPr>
      </w:pPr>
      <w:r w:rsidRPr="00D62E0C">
        <w:rPr>
          <w:rFonts w:ascii="Aptos" w:hAnsi="Aptos"/>
          <w:i/>
          <w:iCs/>
          <w:color w:val="FF0000"/>
        </w:rPr>
        <w:t xml:space="preserve">[TÄYTTÖOHJE: </w:t>
      </w:r>
      <w:r w:rsidR="00D62E0C" w:rsidRPr="00D62E0C">
        <w:rPr>
          <w:rFonts w:ascii="Aptos" w:hAnsi="Aptos"/>
          <w:i/>
          <w:iCs/>
          <w:color w:val="FF0000"/>
        </w:rPr>
        <w:t>Voit lisätä suunnitelmaan myös uusia kohtia, mikäli tapahtumassanne on muita mahdollisia riskejä kuin tässä esimerkissä on esitetty]</w:t>
      </w:r>
    </w:p>
    <w:p w14:paraId="08E2BD57" w14:textId="77777777" w:rsidR="00E57847" w:rsidRPr="004F4A5E" w:rsidRDefault="00C17A73">
      <w:pPr>
        <w:pStyle w:val="Otsikko1"/>
        <w:spacing w:line="360" w:lineRule="auto"/>
        <w:jc w:val="both"/>
        <w:rPr>
          <w:rFonts w:ascii="Aptos" w:hAnsi="Aptos"/>
        </w:rPr>
      </w:pPr>
      <w:bookmarkStart w:id="36" w:name="_Toc204761399"/>
      <w:r w:rsidRPr="004F4A5E">
        <w:rPr>
          <w:rFonts w:ascii="Aptos" w:hAnsi="Aptos"/>
        </w:rPr>
        <w:lastRenderedPageBreak/>
        <w:t>5. Ensiapu ja pelastusvälineet</w:t>
      </w:r>
      <w:bookmarkEnd w:id="36"/>
    </w:p>
    <w:p w14:paraId="7D8676A3" w14:textId="42AD3B64" w:rsidR="00E57847" w:rsidRPr="004F4A5E" w:rsidRDefault="004322B0">
      <w:pPr>
        <w:spacing w:line="360" w:lineRule="auto"/>
        <w:jc w:val="both"/>
        <w:rPr>
          <w:rFonts w:ascii="Aptos" w:hAnsi="Aptos"/>
          <w:i/>
          <w:iCs/>
          <w:color w:val="FF0000"/>
        </w:rPr>
      </w:pPr>
      <w:r w:rsidRPr="004F4A5E">
        <w:rPr>
          <w:rFonts w:ascii="Aptos" w:hAnsi="Aptos"/>
          <w:i/>
          <w:iCs/>
          <w:color w:val="FF0000"/>
        </w:rPr>
        <w:t>[TÄYTTÖOHJE: Kuvaa tässä tapahtuman/toiminnan yleiset ensiapujärjestelyt</w:t>
      </w:r>
      <w:r w:rsidR="001A1193">
        <w:rPr>
          <w:rFonts w:ascii="Aptos" w:hAnsi="Aptos"/>
          <w:i/>
          <w:iCs/>
          <w:color w:val="FF0000"/>
        </w:rPr>
        <w:t xml:space="preserve"> sekä mainitse, kuka</w:t>
      </w:r>
      <w:r w:rsidR="00AE6415">
        <w:rPr>
          <w:rFonts w:ascii="Aptos" w:hAnsi="Aptos"/>
          <w:i/>
          <w:iCs/>
          <w:color w:val="FF0000"/>
        </w:rPr>
        <w:t>/mikä</w:t>
      </w:r>
      <w:r w:rsidR="001A1193">
        <w:rPr>
          <w:rFonts w:ascii="Aptos" w:hAnsi="Aptos"/>
          <w:i/>
          <w:iCs/>
          <w:color w:val="FF0000"/>
        </w:rPr>
        <w:t xml:space="preserve"> toimija tuottaa tapahtuman ensiapu- ja -hoitopalvelut.</w:t>
      </w:r>
      <w:r w:rsidRPr="004F4A5E">
        <w:rPr>
          <w:rFonts w:ascii="Aptos" w:hAnsi="Aptos"/>
          <w:i/>
          <w:iCs/>
          <w:color w:val="FF0000"/>
        </w:rPr>
        <w:t>]</w:t>
      </w:r>
    </w:p>
    <w:p w14:paraId="2A8248B9" w14:textId="77777777" w:rsidR="00E57847" w:rsidRPr="004F4A5E" w:rsidRDefault="00C17A73">
      <w:pPr>
        <w:pStyle w:val="Otsikko3"/>
        <w:spacing w:line="360" w:lineRule="auto"/>
        <w:jc w:val="both"/>
        <w:rPr>
          <w:rFonts w:ascii="Aptos" w:hAnsi="Aptos"/>
        </w:rPr>
      </w:pPr>
      <w:bookmarkStart w:id="37" w:name="_Toc204761400"/>
      <w:r w:rsidRPr="004F4A5E">
        <w:rPr>
          <w:rFonts w:ascii="Aptos" w:hAnsi="Aptos"/>
        </w:rPr>
        <w:t>5.1 Ensiapuvälineet</w:t>
      </w:r>
      <w:bookmarkEnd w:id="37"/>
    </w:p>
    <w:p w14:paraId="0DF5B231" w14:textId="0E067B3C" w:rsidR="00946112" w:rsidRPr="004F4A5E" w:rsidRDefault="00C17A73">
      <w:pPr>
        <w:spacing w:line="360" w:lineRule="auto"/>
        <w:jc w:val="both"/>
        <w:rPr>
          <w:rFonts w:ascii="Aptos" w:hAnsi="Aptos"/>
        </w:rPr>
      </w:pPr>
      <w:r w:rsidRPr="004F4A5E">
        <w:rPr>
          <w:rFonts w:ascii="Aptos" w:hAnsi="Aptos"/>
        </w:rPr>
        <w:t>Käytettävissä oleva ensiapuvälineistö on määritelty ensiapusuunnitelmassa, katso tämän turvallisuussuunnitelman kohta 5.2.</w:t>
      </w:r>
    </w:p>
    <w:p w14:paraId="41C0BEB1" w14:textId="77777777" w:rsidR="00E57847" w:rsidRPr="004F4A5E" w:rsidRDefault="00C17A73">
      <w:pPr>
        <w:pStyle w:val="Otsikko4"/>
        <w:spacing w:line="360" w:lineRule="auto"/>
        <w:jc w:val="both"/>
        <w:rPr>
          <w:rFonts w:ascii="Aptos" w:hAnsi="Aptos"/>
        </w:rPr>
      </w:pPr>
      <w:r w:rsidRPr="004F4A5E">
        <w:rPr>
          <w:rFonts w:ascii="Aptos" w:hAnsi="Aptos"/>
        </w:rPr>
        <w:t>5.1.1 Ensiapukoulutetut henkilöt</w:t>
      </w:r>
    </w:p>
    <w:tbl>
      <w:tblPr>
        <w:tblStyle w:val="a1"/>
        <w:tblW w:w="93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805"/>
        <w:gridCol w:w="4305"/>
      </w:tblGrid>
      <w:tr w:rsidR="00E57847" w:rsidRPr="004F4A5E" w14:paraId="1BE5930B" w14:textId="77777777">
        <w:tc>
          <w:tcPr>
            <w:tcW w:w="2280" w:type="dxa"/>
            <w:shd w:val="clear" w:color="auto" w:fill="auto"/>
            <w:tcMar>
              <w:top w:w="100" w:type="dxa"/>
              <w:left w:w="100" w:type="dxa"/>
              <w:bottom w:w="100" w:type="dxa"/>
              <w:right w:w="100" w:type="dxa"/>
            </w:tcMar>
          </w:tcPr>
          <w:p w14:paraId="1A606F49" w14:textId="77777777" w:rsidR="00E57847" w:rsidRPr="004F4A5E" w:rsidRDefault="00C17A73">
            <w:pPr>
              <w:widowControl w:val="0"/>
              <w:spacing w:line="240" w:lineRule="auto"/>
              <w:rPr>
                <w:rFonts w:ascii="Aptos" w:hAnsi="Aptos"/>
                <w:b/>
              </w:rPr>
            </w:pPr>
            <w:r w:rsidRPr="004F4A5E">
              <w:rPr>
                <w:rFonts w:ascii="Aptos" w:hAnsi="Aptos"/>
                <w:b/>
              </w:rPr>
              <w:t>Henkilö</w:t>
            </w:r>
          </w:p>
        </w:tc>
        <w:tc>
          <w:tcPr>
            <w:tcW w:w="2805" w:type="dxa"/>
            <w:shd w:val="clear" w:color="auto" w:fill="auto"/>
            <w:tcMar>
              <w:top w:w="100" w:type="dxa"/>
              <w:left w:w="100" w:type="dxa"/>
              <w:bottom w:w="100" w:type="dxa"/>
              <w:right w:w="100" w:type="dxa"/>
            </w:tcMar>
          </w:tcPr>
          <w:p w14:paraId="0099F4FA" w14:textId="77777777" w:rsidR="00E57847" w:rsidRPr="004F4A5E" w:rsidRDefault="00C17A73">
            <w:pPr>
              <w:widowControl w:val="0"/>
              <w:spacing w:line="240" w:lineRule="auto"/>
              <w:rPr>
                <w:rFonts w:ascii="Aptos" w:hAnsi="Aptos"/>
                <w:b/>
              </w:rPr>
            </w:pPr>
            <w:r w:rsidRPr="004F4A5E">
              <w:rPr>
                <w:rFonts w:ascii="Aptos" w:hAnsi="Aptos"/>
                <w:b/>
              </w:rPr>
              <w:t>Puhelinnumero</w:t>
            </w:r>
          </w:p>
        </w:tc>
        <w:tc>
          <w:tcPr>
            <w:tcW w:w="4305" w:type="dxa"/>
            <w:shd w:val="clear" w:color="auto" w:fill="auto"/>
            <w:tcMar>
              <w:top w:w="100" w:type="dxa"/>
              <w:left w:w="100" w:type="dxa"/>
              <w:bottom w:w="100" w:type="dxa"/>
              <w:right w:w="100" w:type="dxa"/>
            </w:tcMar>
          </w:tcPr>
          <w:p w14:paraId="2D57C9CD" w14:textId="30B37B1E" w:rsidR="00E57847" w:rsidRPr="004F4A5E" w:rsidRDefault="00EA380D">
            <w:pPr>
              <w:widowControl w:val="0"/>
              <w:spacing w:line="240" w:lineRule="auto"/>
              <w:rPr>
                <w:rFonts w:ascii="Aptos" w:hAnsi="Aptos"/>
                <w:b/>
              </w:rPr>
            </w:pPr>
            <w:r w:rsidRPr="004F4A5E">
              <w:rPr>
                <w:rFonts w:ascii="Aptos" w:hAnsi="Aptos"/>
                <w:b/>
              </w:rPr>
              <w:t>Tehtävä/koulutus</w:t>
            </w:r>
          </w:p>
        </w:tc>
      </w:tr>
      <w:tr w:rsidR="00E57847" w:rsidRPr="004F4A5E" w14:paraId="4228D03C" w14:textId="77777777">
        <w:tc>
          <w:tcPr>
            <w:tcW w:w="2280" w:type="dxa"/>
            <w:shd w:val="clear" w:color="auto" w:fill="auto"/>
            <w:tcMar>
              <w:top w:w="100" w:type="dxa"/>
              <w:left w:w="100" w:type="dxa"/>
              <w:bottom w:w="100" w:type="dxa"/>
              <w:right w:w="100" w:type="dxa"/>
            </w:tcMar>
          </w:tcPr>
          <w:p w14:paraId="4DB99987" w14:textId="1441A4DE" w:rsidR="00E57847" w:rsidRPr="004F4A5E" w:rsidRDefault="00EA380D">
            <w:pPr>
              <w:widowControl w:val="0"/>
              <w:spacing w:line="240" w:lineRule="auto"/>
              <w:rPr>
                <w:rFonts w:ascii="Aptos" w:hAnsi="Aptos"/>
                <w:color w:val="00B0F0"/>
              </w:rPr>
            </w:pPr>
            <w:r w:rsidRPr="004F4A5E">
              <w:rPr>
                <w:rFonts w:ascii="Aptos" w:hAnsi="Aptos"/>
                <w:color w:val="00B0F0"/>
              </w:rPr>
              <w:t>[henkilön nimi]</w:t>
            </w:r>
          </w:p>
        </w:tc>
        <w:tc>
          <w:tcPr>
            <w:tcW w:w="2805" w:type="dxa"/>
            <w:shd w:val="clear" w:color="auto" w:fill="auto"/>
            <w:tcMar>
              <w:top w:w="100" w:type="dxa"/>
              <w:left w:w="100" w:type="dxa"/>
              <w:bottom w:w="100" w:type="dxa"/>
              <w:right w:w="100" w:type="dxa"/>
            </w:tcMar>
          </w:tcPr>
          <w:p w14:paraId="6443BDD0" w14:textId="7DF3D762" w:rsidR="00E57847" w:rsidRPr="004F4A5E" w:rsidRDefault="00EA380D">
            <w:pPr>
              <w:widowControl w:val="0"/>
              <w:spacing w:line="240" w:lineRule="auto"/>
              <w:rPr>
                <w:rFonts w:ascii="Aptos" w:hAnsi="Aptos"/>
                <w:color w:val="00B0F0"/>
              </w:rPr>
            </w:pPr>
            <w:r w:rsidRPr="004F4A5E">
              <w:rPr>
                <w:rFonts w:ascii="Aptos" w:hAnsi="Aptos"/>
                <w:color w:val="00B0F0"/>
              </w:rPr>
              <w:t>[henkilön puhelinnumero]</w:t>
            </w:r>
          </w:p>
        </w:tc>
        <w:tc>
          <w:tcPr>
            <w:tcW w:w="4305" w:type="dxa"/>
            <w:shd w:val="clear" w:color="auto" w:fill="auto"/>
            <w:tcMar>
              <w:top w:w="100" w:type="dxa"/>
              <w:left w:w="100" w:type="dxa"/>
              <w:bottom w:w="100" w:type="dxa"/>
              <w:right w:w="100" w:type="dxa"/>
            </w:tcMar>
          </w:tcPr>
          <w:p w14:paraId="15D5B260" w14:textId="4E72E7B9" w:rsidR="00E57847" w:rsidRPr="004F4A5E" w:rsidRDefault="00EA380D">
            <w:pPr>
              <w:widowControl w:val="0"/>
              <w:spacing w:line="240" w:lineRule="auto"/>
              <w:rPr>
                <w:rFonts w:ascii="Aptos" w:hAnsi="Aptos"/>
                <w:color w:val="00B0F0"/>
              </w:rPr>
            </w:pPr>
            <w:r w:rsidRPr="004F4A5E">
              <w:rPr>
                <w:rFonts w:ascii="Aptos" w:hAnsi="Aptos"/>
                <w:color w:val="00B0F0"/>
              </w:rPr>
              <w:t>[henkilön tehtävä, koulutus]</w:t>
            </w:r>
          </w:p>
        </w:tc>
      </w:tr>
    </w:tbl>
    <w:p w14:paraId="1D23CCB5" w14:textId="52DCFBAE" w:rsidR="00F47CA7" w:rsidRPr="004F4A5E" w:rsidRDefault="00F47CA7" w:rsidP="00F47CA7">
      <w:pPr>
        <w:rPr>
          <w:rFonts w:ascii="Aptos" w:hAnsi="Aptos"/>
        </w:rPr>
      </w:pPr>
    </w:p>
    <w:p w14:paraId="32C972F4" w14:textId="420035FC" w:rsidR="00E57847" w:rsidRPr="004F4A5E" w:rsidRDefault="00C17A73">
      <w:pPr>
        <w:pStyle w:val="Otsikko3"/>
        <w:spacing w:line="360" w:lineRule="auto"/>
        <w:jc w:val="both"/>
        <w:rPr>
          <w:rFonts w:ascii="Aptos" w:hAnsi="Aptos"/>
        </w:rPr>
      </w:pPr>
      <w:bookmarkStart w:id="38" w:name="_Toc204761401"/>
      <w:r w:rsidRPr="004F4A5E">
        <w:rPr>
          <w:rFonts w:ascii="Aptos" w:hAnsi="Aptos"/>
        </w:rPr>
        <w:t>5.2 Ensiapusuunnitelma</w:t>
      </w:r>
      <w:bookmarkEnd w:id="38"/>
    </w:p>
    <w:p w14:paraId="754BB65B" w14:textId="7D73DCDD" w:rsidR="00E57847" w:rsidRPr="004F4A5E" w:rsidRDefault="00C51B84">
      <w:pPr>
        <w:spacing w:line="360" w:lineRule="auto"/>
        <w:rPr>
          <w:rFonts w:ascii="Aptos" w:hAnsi="Aptos"/>
        </w:rPr>
      </w:pPr>
      <w:r w:rsidRPr="004F4A5E">
        <w:rPr>
          <w:rFonts w:ascii="Aptos" w:hAnsi="Aptos"/>
          <w:i/>
          <w:iCs/>
          <w:color w:val="FF0000"/>
        </w:rPr>
        <w:t>[TÄYTTÖOHJE: Tapahtuman ensiapusuunnitelman voi kirjata tähän tai laatia liitteeksi erilliselle Ensiapusuunnitelma-lomakkeelle]</w:t>
      </w:r>
    </w:p>
    <w:p w14:paraId="749FB857" w14:textId="77777777" w:rsidR="00E57847" w:rsidRPr="004F4A5E" w:rsidRDefault="00C17A73">
      <w:pPr>
        <w:pStyle w:val="Otsikko3"/>
        <w:spacing w:line="360" w:lineRule="auto"/>
        <w:jc w:val="both"/>
        <w:rPr>
          <w:rFonts w:ascii="Aptos" w:hAnsi="Aptos"/>
        </w:rPr>
      </w:pPr>
      <w:bookmarkStart w:id="39" w:name="_Toc204761402"/>
      <w:r w:rsidRPr="004F4A5E">
        <w:rPr>
          <w:rFonts w:ascii="Aptos" w:hAnsi="Aptos"/>
        </w:rPr>
        <w:t>5.3 Pelastusvälineet</w:t>
      </w:r>
      <w:bookmarkEnd w:id="39"/>
    </w:p>
    <w:p w14:paraId="16338891" w14:textId="14294B69" w:rsidR="00E57847" w:rsidRPr="004F4A5E" w:rsidRDefault="00690B48">
      <w:pPr>
        <w:spacing w:line="360" w:lineRule="auto"/>
        <w:jc w:val="both"/>
        <w:rPr>
          <w:rFonts w:ascii="Aptos" w:hAnsi="Aptos"/>
          <w:i/>
          <w:iCs/>
          <w:color w:val="FF0000"/>
        </w:rPr>
      </w:pPr>
      <w:r w:rsidRPr="004F4A5E">
        <w:rPr>
          <w:rFonts w:ascii="Aptos" w:hAnsi="Aptos"/>
          <w:i/>
          <w:iCs/>
          <w:color w:val="FF0000"/>
        </w:rPr>
        <w:t>[TÄYTTÖOHJE: Millaisia pelastusvälineitä</w:t>
      </w:r>
      <w:r w:rsidR="00C51B84" w:rsidRPr="004F4A5E">
        <w:rPr>
          <w:rFonts w:ascii="Aptos" w:hAnsi="Aptos"/>
          <w:i/>
          <w:iCs/>
          <w:color w:val="FF0000"/>
        </w:rPr>
        <w:t xml:space="preserve"> (esim. sammuttimet, defibrillaattorit)</w:t>
      </w:r>
      <w:r w:rsidRPr="004F4A5E">
        <w:rPr>
          <w:rFonts w:ascii="Aptos" w:hAnsi="Aptos"/>
          <w:i/>
          <w:iCs/>
          <w:color w:val="FF0000"/>
        </w:rPr>
        <w:t xml:space="preserve"> tapahtumassa on käytössä? Mi</w:t>
      </w:r>
      <w:r w:rsidR="00C51B84" w:rsidRPr="004F4A5E">
        <w:rPr>
          <w:rFonts w:ascii="Aptos" w:hAnsi="Aptos"/>
          <w:i/>
          <w:iCs/>
          <w:color w:val="FF0000"/>
        </w:rPr>
        <w:t>ssä ne sijaitsevat?]</w:t>
      </w:r>
    </w:p>
    <w:p w14:paraId="54353875" w14:textId="5EBDD764" w:rsidR="009D55B9" w:rsidRPr="004F4A5E" w:rsidRDefault="00C17A73">
      <w:pPr>
        <w:pStyle w:val="Otsikko1"/>
        <w:spacing w:line="360" w:lineRule="auto"/>
        <w:jc w:val="both"/>
        <w:rPr>
          <w:rFonts w:ascii="Aptos" w:hAnsi="Aptos"/>
        </w:rPr>
      </w:pPr>
      <w:bookmarkStart w:id="40" w:name="_Toc204761403"/>
      <w:r w:rsidRPr="004F4A5E">
        <w:rPr>
          <w:rFonts w:ascii="Aptos" w:hAnsi="Aptos"/>
        </w:rPr>
        <w:t xml:space="preserve">6. </w:t>
      </w:r>
      <w:r w:rsidR="009D55B9" w:rsidRPr="004F4A5E">
        <w:rPr>
          <w:rFonts w:ascii="Aptos" w:hAnsi="Aptos"/>
        </w:rPr>
        <w:t>Jälkihoito</w:t>
      </w:r>
      <w:r w:rsidR="00DC133C" w:rsidRPr="004F4A5E">
        <w:rPr>
          <w:rFonts w:ascii="Aptos" w:hAnsi="Aptos"/>
        </w:rPr>
        <w:t xml:space="preserve">, </w:t>
      </w:r>
      <w:r w:rsidR="00D62E0C">
        <w:rPr>
          <w:rFonts w:ascii="Aptos" w:hAnsi="Aptos"/>
        </w:rPr>
        <w:t xml:space="preserve">kriisiapu sekä </w:t>
      </w:r>
      <w:r w:rsidR="00DC133C" w:rsidRPr="004F4A5E">
        <w:rPr>
          <w:rFonts w:ascii="Aptos" w:hAnsi="Aptos"/>
        </w:rPr>
        <w:t>henkinen ensiapu</w:t>
      </w:r>
      <w:bookmarkEnd w:id="40"/>
    </w:p>
    <w:p w14:paraId="30DC7ADC" w14:textId="61438F1D" w:rsidR="00BE64A8" w:rsidRPr="004F4A5E" w:rsidRDefault="00DC133C" w:rsidP="00DE5A27">
      <w:pPr>
        <w:spacing w:line="360" w:lineRule="auto"/>
        <w:rPr>
          <w:rFonts w:ascii="Aptos" w:hAnsi="Aptos"/>
          <w:i/>
          <w:iCs/>
          <w:color w:val="FF0000"/>
        </w:rPr>
      </w:pPr>
      <w:r w:rsidRPr="004F4A5E">
        <w:rPr>
          <w:rFonts w:ascii="Aptos" w:hAnsi="Aptos"/>
          <w:i/>
          <w:iCs/>
          <w:color w:val="FF0000"/>
        </w:rPr>
        <w:t xml:space="preserve">[TÄYTTÖOHJE: Miten </w:t>
      </w:r>
      <w:r w:rsidR="00FF4FD2" w:rsidRPr="004F4A5E">
        <w:rPr>
          <w:rFonts w:ascii="Aptos" w:hAnsi="Aptos"/>
          <w:i/>
          <w:iCs/>
          <w:color w:val="FF0000"/>
        </w:rPr>
        <w:t xml:space="preserve">mahdollisen onnettomuuden jälkeen huolehditaan jälkihoidosta/kriisiavusta? </w:t>
      </w:r>
      <w:r w:rsidR="001B6B37" w:rsidRPr="004F4A5E">
        <w:rPr>
          <w:rFonts w:ascii="Aptos" w:hAnsi="Aptos"/>
          <w:i/>
          <w:iCs/>
          <w:color w:val="FF0000"/>
        </w:rPr>
        <w:t>Kuka/ketkä vastaa(</w:t>
      </w:r>
      <w:proofErr w:type="spellStart"/>
      <w:r w:rsidR="001B6B37" w:rsidRPr="004F4A5E">
        <w:rPr>
          <w:rFonts w:ascii="Aptos" w:hAnsi="Aptos"/>
          <w:i/>
          <w:iCs/>
          <w:color w:val="FF0000"/>
        </w:rPr>
        <w:t>vat</w:t>
      </w:r>
      <w:proofErr w:type="spellEnd"/>
      <w:r w:rsidR="001B6B37" w:rsidRPr="004F4A5E">
        <w:rPr>
          <w:rFonts w:ascii="Aptos" w:hAnsi="Aptos"/>
          <w:i/>
          <w:iCs/>
          <w:color w:val="FF0000"/>
        </w:rPr>
        <w:t>) jälkihoidon organisoinnista ja toteutuksesta?]</w:t>
      </w:r>
    </w:p>
    <w:p w14:paraId="3EF7B965" w14:textId="47288760" w:rsidR="00BD1287" w:rsidRPr="004F4A5E" w:rsidRDefault="009D55B9" w:rsidP="00A76D9E">
      <w:pPr>
        <w:pStyle w:val="Otsikko1"/>
        <w:spacing w:line="360" w:lineRule="auto"/>
        <w:jc w:val="both"/>
        <w:rPr>
          <w:rFonts w:ascii="Aptos" w:hAnsi="Aptos"/>
        </w:rPr>
      </w:pPr>
      <w:bookmarkStart w:id="41" w:name="_Toc204761404"/>
      <w:r w:rsidRPr="004F4A5E">
        <w:rPr>
          <w:rFonts w:ascii="Aptos" w:hAnsi="Aptos"/>
        </w:rPr>
        <w:t xml:space="preserve">7. </w:t>
      </w:r>
      <w:r w:rsidR="00C17A73" w:rsidRPr="004F4A5E">
        <w:rPr>
          <w:rFonts w:ascii="Aptos" w:hAnsi="Aptos"/>
        </w:rPr>
        <w:t>Evakuointisuunnitelma</w:t>
      </w:r>
      <w:bookmarkEnd w:id="41"/>
    </w:p>
    <w:p w14:paraId="622F5956" w14:textId="7DD023A1" w:rsidR="00340D43" w:rsidRPr="004F4A5E" w:rsidRDefault="008D0618">
      <w:pPr>
        <w:spacing w:line="360" w:lineRule="auto"/>
        <w:jc w:val="both"/>
        <w:rPr>
          <w:rFonts w:ascii="Aptos" w:hAnsi="Aptos"/>
          <w:i/>
          <w:iCs/>
          <w:color w:val="FF0000"/>
        </w:rPr>
      </w:pPr>
      <w:r w:rsidRPr="004F4A5E">
        <w:rPr>
          <w:rFonts w:ascii="Aptos" w:hAnsi="Aptos"/>
          <w:i/>
          <w:iCs/>
          <w:color w:val="FF0000"/>
        </w:rPr>
        <w:t>[TÄYTTÖOHJE: Miten tapahtuma-alue (sis. kilpailureitin/-radan) tarvittaessa evakuoidaan? Kuka päättää evakuoinnista? Mihin</w:t>
      </w:r>
      <w:r w:rsidR="00DC133C" w:rsidRPr="004F4A5E">
        <w:rPr>
          <w:rFonts w:ascii="Aptos" w:hAnsi="Aptos"/>
          <w:i/>
          <w:iCs/>
          <w:color w:val="FF0000"/>
        </w:rPr>
        <w:t xml:space="preserve"> ihmiset tarvittaessa evakuoidaan?]</w:t>
      </w:r>
    </w:p>
    <w:p w14:paraId="3AE26ACB" w14:textId="78DE39A0" w:rsidR="00BD1287" w:rsidRPr="004F4A5E" w:rsidRDefault="009D55B9" w:rsidP="00A76D9E">
      <w:pPr>
        <w:pStyle w:val="Otsikko1"/>
        <w:spacing w:line="360" w:lineRule="auto"/>
        <w:jc w:val="both"/>
        <w:rPr>
          <w:rFonts w:ascii="Aptos" w:hAnsi="Aptos"/>
        </w:rPr>
      </w:pPr>
      <w:bookmarkStart w:id="42" w:name="_Toc204761405"/>
      <w:r w:rsidRPr="004F4A5E">
        <w:rPr>
          <w:rFonts w:ascii="Aptos" w:hAnsi="Aptos"/>
        </w:rPr>
        <w:lastRenderedPageBreak/>
        <w:t>8</w:t>
      </w:r>
      <w:r w:rsidR="00C17A73" w:rsidRPr="004F4A5E">
        <w:rPr>
          <w:rFonts w:ascii="Aptos" w:hAnsi="Aptos"/>
        </w:rPr>
        <w:t>. Viestintä ja viestiyhteydet</w:t>
      </w:r>
      <w:bookmarkEnd w:id="42"/>
    </w:p>
    <w:p w14:paraId="38930D95" w14:textId="434D6425" w:rsidR="0053021C" w:rsidRPr="004F4A5E" w:rsidRDefault="003C5D50">
      <w:pPr>
        <w:spacing w:line="360" w:lineRule="auto"/>
        <w:rPr>
          <w:rFonts w:ascii="Aptos" w:hAnsi="Aptos"/>
          <w:i/>
          <w:iCs/>
          <w:color w:val="FF0000"/>
        </w:rPr>
      </w:pPr>
      <w:r w:rsidRPr="004F4A5E">
        <w:rPr>
          <w:rFonts w:ascii="Aptos" w:hAnsi="Aptos"/>
          <w:i/>
          <w:iCs/>
          <w:color w:val="FF0000"/>
        </w:rPr>
        <w:t xml:space="preserve">[TÄYTTÖOHJE: Miten tapahtumaorganisaation sisäinen viestintä </w:t>
      </w:r>
      <w:r w:rsidR="0065489A" w:rsidRPr="004F4A5E">
        <w:rPr>
          <w:rFonts w:ascii="Aptos" w:hAnsi="Aptos"/>
          <w:i/>
          <w:iCs/>
          <w:color w:val="FF0000"/>
        </w:rPr>
        <w:t>toteutetaan (esim. matka- tai radiopuhelimin)? Miten kriitti</w:t>
      </w:r>
      <w:r w:rsidR="00CE73FB" w:rsidRPr="004F4A5E">
        <w:rPr>
          <w:rFonts w:ascii="Aptos" w:hAnsi="Aptos"/>
          <w:i/>
          <w:iCs/>
          <w:color w:val="FF0000"/>
        </w:rPr>
        <w:t xml:space="preserve">set turvallisuutta koskevat tiedot saadaan jaettua tarvittaville henkilöille? Miten viestiyhteydet on varmistettu (varasuunnitelma)? Miten kriisiviestintä </w:t>
      </w:r>
      <w:r w:rsidR="00175FCD" w:rsidRPr="004F4A5E">
        <w:rPr>
          <w:rFonts w:ascii="Aptos" w:hAnsi="Aptos"/>
          <w:i/>
          <w:iCs/>
          <w:color w:val="FF0000"/>
        </w:rPr>
        <w:t>tarvittaessa toteutetaan?]</w:t>
      </w:r>
    </w:p>
    <w:p w14:paraId="7A56FE4B" w14:textId="7857B3FD" w:rsidR="00514EA5" w:rsidRPr="004F4A5E" w:rsidRDefault="00B83BED">
      <w:pPr>
        <w:pStyle w:val="Otsikko1"/>
        <w:spacing w:line="360" w:lineRule="auto"/>
        <w:jc w:val="both"/>
        <w:rPr>
          <w:rFonts w:ascii="Aptos" w:hAnsi="Aptos"/>
        </w:rPr>
      </w:pPr>
      <w:bookmarkStart w:id="43" w:name="_Toc204761406"/>
      <w:r w:rsidRPr="004F4A5E">
        <w:rPr>
          <w:rFonts w:ascii="Aptos" w:hAnsi="Aptos"/>
        </w:rPr>
        <w:t>9</w:t>
      </w:r>
      <w:r w:rsidR="00C17A73" w:rsidRPr="004F4A5E">
        <w:rPr>
          <w:rFonts w:ascii="Aptos" w:hAnsi="Aptos"/>
        </w:rPr>
        <w:t xml:space="preserve">. </w:t>
      </w:r>
      <w:proofErr w:type="spellStart"/>
      <w:r w:rsidR="00514EA5" w:rsidRPr="004F4A5E">
        <w:rPr>
          <w:rFonts w:ascii="Aptos" w:hAnsi="Aptos"/>
        </w:rPr>
        <w:t>Drone</w:t>
      </w:r>
      <w:proofErr w:type="spellEnd"/>
      <w:r w:rsidR="00514EA5" w:rsidRPr="004F4A5E">
        <w:rPr>
          <w:rFonts w:ascii="Aptos" w:hAnsi="Aptos"/>
        </w:rPr>
        <w:t>-</w:t>
      </w:r>
      <w:r w:rsidR="00BF35F7" w:rsidRPr="004F4A5E">
        <w:rPr>
          <w:rFonts w:ascii="Aptos" w:hAnsi="Aptos"/>
        </w:rPr>
        <w:t xml:space="preserve">lennättäminen ja </w:t>
      </w:r>
      <w:r w:rsidR="00514EA5" w:rsidRPr="004F4A5E">
        <w:rPr>
          <w:rFonts w:ascii="Aptos" w:hAnsi="Aptos"/>
        </w:rPr>
        <w:t>kuvaaminen</w:t>
      </w:r>
      <w:bookmarkEnd w:id="43"/>
    </w:p>
    <w:p w14:paraId="1F4791A8" w14:textId="122F1288" w:rsidR="00514EA5" w:rsidRPr="004F4A5E" w:rsidRDefault="00BF35F7" w:rsidP="00514EA5">
      <w:pPr>
        <w:spacing w:line="360" w:lineRule="auto"/>
        <w:rPr>
          <w:rFonts w:ascii="Aptos" w:hAnsi="Aptos"/>
          <w:i/>
          <w:iCs/>
          <w:color w:val="FF0000"/>
        </w:rPr>
      </w:pPr>
      <w:r w:rsidRPr="004F4A5E">
        <w:rPr>
          <w:rFonts w:ascii="Aptos" w:hAnsi="Aptos"/>
          <w:i/>
          <w:iCs/>
          <w:color w:val="FF0000"/>
        </w:rPr>
        <w:t xml:space="preserve">[TÄYTTÖOHJE: Miten </w:t>
      </w:r>
      <w:proofErr w:type="spellStart"/>
      <w:r w:rsidRPr="004F4A5E">
        <w:rPr>
          <w:rFonts w:ascii="Aptos" w:hAnsi="Aptos"/>
          <w:i/>
          <w:iCs/>
          <w:color w:val="FF0000"/>
        </w:rPr>
        <w:t>drone</w:t>
      </w:r>
      <w:proofErr w:type="spellEnd"/>
      <w:r w:rsidRPr="004F4A5E">
        <w:rPr>
          <w:rFonts w:ascii="Aptos" w:hAnsi="Aptos"/>
          <w:i/>
          <w:iCs/>
          <w:color w:val="FF0000"/>
        </w:rPr>
        <w:t xml:space="preserve">-lennättäminen ja kuvaaminen on huomioitu tapahtumassa? Onko se sallittu vai kielletty? Mitä ehtoja </w:t>
      </w:r>
      <w:proofErr w:type="spellStart"/>
      <w:r w:rsidRPr="004F4A5E">
        <w:rPr>
          <w:rFonts w:ascii="Aptos" w:hAnsi="Aptos"/>
          <w:i/>
          <w:iCs/>
          <w:color w:val="FF0000"/>
        </w:rPr>
        <w:t>drone</w:t>
      </w:r>
      <w:proofErr w:type="spellEnd"/>
      <w:r w:rsidRPr="004F4A5E">
        <w:rPr>
          <w:rFonts w:ascii="Aptos" w:hAnsi="Aptos"/>
          <w:i/>
          <w:iCs/>
          <w:color w:val="FF0000"/>
        </w:rPr>
        <w:t>-lennättämiseen ja kuvaamiseen mahdollisesti liittyy? Kuka asioista tekee päätöksen?]</w:t>
      </w:r>
    </w:p>
    <w:p w14:paraId="45E9DA8E" w14:textId="68B5073C" w:rsidR="00E57847" w:rsidRPr="004F4A5E" w:rsidRDefault="00B83BED">
      <w:pPr>
        <w:pStyle w:val="Otsikko1"/>
        <w:spacing w:line="360" w:lineRule="auto"/>
        <w:jc w:val="both"/>
        <w:rPr>
          <w:rFonts w:ascii="Aptos" w:hAnsi="Aptos"/>
        </w:rPr>
      </w:pPr>
      <w:bookmarkStart w:id="44" w:name="_Toc204761407"/>
      <w:r w:rsidRPr="004F4A5E">
        <w:rPr>
          <w:rFonts w:ascii="Aptos" w:hAnsi="Aptos"/>
        </w:rPr>
        <w:t>10</w:t>
      </w:r>
      <w:r w:rsidR="00514EA5" w:rsidRPr="004F4A5E">
        <w:rPr>
          <w:rFonts w:ascii="Aptos" w:hAnsi="Aptos"/>
        </w:rPr>
        <w:t xml:space="preserve">. </w:t>
      </w:r>
      <w:r w:rsidR="00C17A73" w:rsidRPr="004F4A5E">
        <w:rPr>
          <w:rFonts w:ascii="Aptos" w:hAnsi="Aptos"/>
        </w:rPr>
        <w:t>Turvallisuusperehdytys ja -koulutus</w:t>
      </w:r>
      <w:bookmarkEnd w:id="44"/>
    </w:p>
    <w:p w14:paraId="37726209" w14:textId="17F90C6E" w:rsidR="00E57847" w:rsidRPr="004F4A5E" w:rsidRDefault="00C1535F">
      <w:pPr>
        <w:spacing w:line="360" w:lineRule="auto"/>
        <w:jc w:val="both"/>
        <w:rPr>
          <w:rFonts w:ascii="Aptos" w:hAnsi="Aptos"/>
          <w:i/>
          <w:iCs/>
          <w:color w:val="FF0000"/>
        </w:rPr>
      </w:pPr>
      <w:r w:rsidRPr="004F4A5E">
        <w:rPr>
          <w:rFonts w:ascii="Aptos" w:hAnsi="Aptos"/>
          <w:i/>
          <w:iCs/>
          <w:color w:val="FF0000"/>
        </w:rPr>
        <w:t>[</w:t>
      </w:r>
      <w:r w:rsidR="00BF35F7" w:rsidRPr="004F4A5E">
        <w:rPr>
          <w:rFonts w:ascii="Aptos" w:hAnsi="Aptos"/>
          <w:i/>
          <w:iCs/>
          <w:color w:val="FF0000"/>
        </w:rPr>
        <w:t xml:space="preserve">TÄYTTÖOHJE: </w:t>
      </w:r>
      <w:r w:rsidRPr="004F4A5E">
        <w:rPr>
          <w:rFonts w:ascii="Aptos" w:hAnsi="Aptos"/>
          <w:i/>
          <w:iCs/>
          <w:color w:val="FF0000"/>
        </w:rPr>
        <w:t>Miten toimintaan osallistuvat kilpailijat/osallistujat, huoltajat, yleisö j</w:t>
      </w:r>
      <w:r w:rsidR="00BF35F7" w:rsidRPr="004F4A5E">
        <w:rPr>
          <w:rFonts w:ascii="Aptos" w:hAnsi="Aptos"/>
          <w:i/>
          <w:iCs/>
          <w:color w:val="FF0000"/>
        </w:rPr>
        <w:t>a toimitsijat on perehdytetty tapahtuman turvallisuusasioihin? Millaista turvallisuuskoulutusta heille on järjestänyt? Kuka vastaa turvallisuusperehdytyksen ja -koulutuksen järjestämisestä ja toteuttamisesta?</w:t>
      </w:r>
      <w:r w:rsidR="00424554">
        <w:rPr>
          <w:rFonts w:ascii="Aptos" w:hAnsi="Aptos"/>
          <w:i/>
          <w:iCs/>
          <w:color w:val="FF0000"/>
        </w:rPr>
        <w:t xml:space="preserve"> Miten voidaan osoittaa, kenelle perehdytys/koulutus on järjestetty?</w:t>
      </w:r>
      <w:r w:rsidR="00BF35F7" w:rsidRPr="004F4A5E">
        <w:rPr>
          <w:rFonts w:ascii="Aptos" w:hAnsi="Aptos"/>
          <w:i/>
          <w:iCs/>
          <w:color w:val="FF0000"/>
        </w:rPr>
        <w:t>]</w:t>
      </w:r>
    </w:p>
    <w:p w14:paraId="3A27D50D" w14:textId="48373743" w:rsidR="00E57847" w:rsidRPr="004F4A5E" w:rsidRDefault="009D55B9">
      <w:pPr>
        <w:pStyle w:val="Otsikko1"/>
        <w:spacing w:line="360" w:lineRule="auto"/>
        <w:jc w:val="both"/>
        <w:rPr>
          <w:rFonts w:ascii="Aptos" w:hAnsi="Aptos"/>
        </w:rPr>
      </w:pPr>
      <w:bookmarkStart w:id="45" w:name="_Toc204761408"/>
      <w:r w:rsidRPr="004F4A5E">
        <w:rPr>
          <w:rFonts w:ascii="Aptos" w:hAnsi="Aptos"/>
        </w:rPr>
        <w:t>1</w:t>
      </w:r>
      <w:r w:rsidR="00B83BED" w:rsidRPr="004F4A5E">
        <w:rPr>
          <w:rFonts w:ascii="Aptos" w:hAnsi="Aptos"/>
        </w:rPr>
        <w:t>1</w:t>
      </w:r>
      <w:r w:rsidR="00C17A73" w:rsidRPr="004F4A5E">
        <w:rPr>
          <w:rFonts w:ascii="Aptos" w:hAnsi="Aptos"/>
        </w:rPr>
        <w:t xml:space="preserve">. </w:t>
      </w:r>
      <w:r w:rsidR="00100495" w:rsidRPr="004F4A5E">
        <w:rPr>
          <w:rFonts w:ascii="Aptos" w:hAnsi="Aptos"/>
        </w:rPr>
        <w:t>Tapahtuma-</w:t>
      </w:r>
      <w:r w:rsidR="00C17A73" w:rsidRPr="004F4A5E">
        <w:rPr>
          <w:rFonts w:ascii="Aptos" w:hAnsi="Aptos"/>
        </w:rPr>
        <w:t>alueen kuvaus</w:t>
      </w:r>
      <w:bookmarkEnd w:id="45"/>
    </w:p>
    <w:p w14:paraId="25252F23" w14:textId="1EBE6C34" w:rsidR="00E57847" w:rsidRPr="004F4A5E" w:rsidRDefault="000D26F3">
      <w:pPr>
        <w:spacing w:line="360" w:lineRule="auto"/>
        <w:jc w:val="both"/>
        <w:rPr>
          <w:rFonts w:ascii="Aptos" w:hAnsi="Aptos"/>
          <w:i/>
          <w:iCs/>
          <w:color w:val="FF0000"/>
        </w:rPr>
      </w:pPr>
      <w:r w:rsidRPr="004F4A5E">
        <w:rPr>
          <w:rFonts w:ascii="Aptos" w:hAnsi="Aptos"/>
          <w:i/>
          <w:iCs/>
          <w:color w:val="FF0000"/>
        </w:rPr>
        <w:t xml:space="preserve">[TÄYTTÖOHJE: Millainen on tapahtuma-alue ja/tai kilpailureitti/-rata? Missä ovat yleisöalueet? Mitkä ovat kiellettyjä yleisö-/katselualueita? Miten yleisön pääsy ja eksyminen </w:t>
      </w:r>
      <w:r w:rsidR="009C0FED" w:rsidRPr="004F4A5E">
        <w:rPr>
          <w:rFonts w:ascii="Aptos" w:hAnsi="Aptos"/>
          <w:i/>
          <w:iCs/>
          <w:color w:val="FF0000"/>
        </w:rPr>
        <w:t>radalle estetään? Miten ajoneuvojen pääsy estetään tapahtuma- ja yleisöalueille?]</w:t>
      </w:r>
    </w:p>
    <w:p w14:paraId="1E8E1C45" w14:textId="5887F580" w:rsidR="00E57847" w:rsidRPr="004F4A5E" w:rsidRDefault="00C17A73">
      <w:pPr>
        <w:pStyle w:val="Otsikko1"/>
        <w:spacing w:line="360" w:lineRule="auto"/>
        <w:jc w:val="both"/>
        <w:rPr>
          <w:rFonts w:ascii="Aptos" w:hAnsi="Aptos"/>
        </w:rPr>
      </w:pPr>
      <w:bookmarkStart w:id="46" w:name="_Toc204761409"/>
      <w:r w:rsidRPr="004F4A5E">
        <w:rPr>
          <w:rFonts w:ascii="Aptos" w:hAnsi="Aptos"/>
        </w:rPr>
        <w:t>1</w:t>
      </w:r>
      <w:r w:rsidR="00B83BED" w:rsidRPr="004F4A5E">
        <w:rPr>
          <w:rFonts w:ascii="Aptos" w:hAnsi="Aptos"/>
        </w:rPr>
        <w:t>2</w:t>
      </w:r>
      <w:r w:rsidRPr="004F4A5E">
        <w:rPr>
          <w:rFonts w:ascii="Aptos" w:hAnsi="Aptos"/>
        </w:rPr>
        <w:t xml:space="preserve">. Olosuhteiden vaikutus </w:t>
      </w:r>
      <w:r w:rsidR="00100495" w:rsidRPr="004F4A5E">
        <w:rPr>
          <w:rFonts w:ascii="Aptos" w:hAnsi="Aptos"/>
        </w:rPr>
        <w:t>tapahtumaan</w:t>
      </w:r>
      <w:bookmarkEnd w:id="46"/>
    </w:p>
    <w:p w14:paraId="75E1AE4E" w14:textId="40995119" w:rsidR="009F69D1" w:rsidRPr="004F4A5E" w:rsidRDefault="009F69D1" w:rsidP="00912576">
      <w:pPr>
        <w:spacing w:line="360" w:lineRule="auto"/>
        <w:rPr>
          <w:rFonts w:ascii="Aptos" w:hAnsi="Aptos"/>
          <w:i/>
          <w:iCs/>
          <w:color w:val="FF0000"/>
        </w:rPr>
      </w:pPr>
      <w:r w:rsidRPr="004F4A5E">
        <w:rPr>
          <w:rFonts w:ascii="Aptos" w:hAnsi="Aptos"/>
          <w:i/>
          <w:iCs/>
          <w:color w:val="FF0000"/>
        </w:rPr>
        <w:t>[TÄYTTÖOHJE: Määrittele, miten olosuhteet vaikuttavat toimintaan ja sen turvallisuuteen? Mitkä ovat raja-</w:t>
      </w:r>
      <w:r w:rsidR="009C28EF" w:rsidRPr="004F4A5E">
        <w:rPr>
          <w:rFonts w:ascii="Aptos" w:hAnsi="Aptos"/>
          <w:i/>
          <w:iCs/>
          <w:color w:val="FF0000"/>
        </w:rPr>
        <w:t xml:space="preserve"> tai riskiarvot, joiden perusteella toiminta voidaan tarvittaessa olosuhteiden niin edellyttäessä keskeyttää? Kuka keskeyttämisestä päättää?]</w:t>
      </w:r>
    </w:p>
    <w:p w14:paraId="4CDF52A4" w14:textId="68F3ED94" w:rsidR="00E57847" w:rsidRPr="004F4A5E" w:rsidRDefault="00C17A73">
      <w:pPr>
        <w:pStyle w:val="Otsikko3"/>
        <w:spacing w:line="360" w:lineRule="auto"/>
        <w:jc w:val="both"/>
        <w:rPr>
          <w:rFonts w:ascii="Aptos" w:hAnsi="Aptos"/>
        </w:rPr>
      </w:pPr>
      <w:bookmarkStart w:id="47" w:name="_Toc204761410"/>
      <w:r w:rsidRPr="004F4A5E">
        <w:rPr>
          <w:rFonts w:ascii="Aptos" w:hAnsi="Aptos"/>
        </w:rPr>
        <w:t>1</w:t>
      </w:r>
      <w:r w:rsidR="00B83BED" w:rsidRPr="004F4A5E">
        <w:rPr>
          <w:rFonts w:ascii="Aptos" w:hAnsi="Aptos"/>
        </w:rPr>
        <w:t>2</w:t>
      </w:r>
      <w:r w:rsidRPr="004F4A5E">
        <w:rPr>
          <w:rFonts w:ascii="Aptos" w:hAnsi="Aptos"/>
        </w:rPr>
        <w:t>.1 Sääolosuhteet</w:t>
      </w:r>
      <w:bookmarkEnd w:id="47"/>
    </w:p>
    <w:p w14:paraId="592747C0" w14:textId="405AAC3B" w:rsidR="00AD18E0" w:rsidRPr="004F4A5E" w:rsidRDefault="009F69D1">
      <w:pPr>
        <w:spacing w:line="360" w:lineRule="auto"/>
        <w:jc w:val="both"/>
        <w:rPr>
          <w:rFonts w:ascii="Aptos" w:hAnsi="Aptos"/>
          <w:i/>
          <w:iCs/>
          <w:color w:val="FF0000"/>
        </w:rPr>
      </w:pPr>
      <w:r w:rsidRPr="004F4A5E">
        <w:rPr>
          <w:rFonts w:ascii="Aptos" w:hAnsi="Aptos"/>
          <w:i/>
          <w:iCs/>
          <w:color w:val="FF0000"/>
        </w:rPr>
        <w:t>[TÄYTTÖOHJE: Miten sääolosuhteet vaikuttavat toimintaan?]</w:t>
      </w:r>
    </w:p>
    <w:p w14:paraId="6E351C02" w14:textId="7F78F186" w:rsidR="00E57847" w:rsidRPr="004F4A5E" w:rsidRDefault="00C17A73">
      <w:pPr>
        <w:pStyle w:val="Otsikko3"/>
        <w:spacing w:line="360" w:lineRule="auto"/>
        <w:jc w:val="both"/>
        <w:rPr>
          <w:rFonts w:ascii="Aptos" w:hAnsi="Aptos"/>
        </w:rPr>
      </w:pPr>
      <w:bookmarkStart w:id="48" w:name="_Toc204761411"/>
      <w:r w:rsidRPr="004F4A5E">
        <w:rPr>
          <w:rFonts w:ascii="Aptos" w:hAnsi="Aptos"/>
        </w:rPr>
        <w:lastRenderedPageBreak/>
        <w:t>1</w:t>
      </w:r>
      <w:r w:rsidR="00B83BED" w:rsidRPr="004F4A5E">
        <w:rPr>
          <w:rFonts w:ascii="Aptos" w:hAnsi="Aptos"/>
        </w:rPr>
        <w:t>2</w:t>
      </w:r>
      <w:r w:rsidRPr="004F4A5E">
        <w:rPr>
          <w:rFonts w:ascii="Aptos" w:hAnsi="Aptos"/>
        </w:rPr>
        <w:t>.2 Valaistusolosuhteet</w:t>
      </w:r>
      <w:bookmarkEnd w:id="48"/>
    </w:p>
    <w:p w14:paraId="0680605B" w14:textId="04F9A6DB" w:rsidR="00E57847" w:rsidRPr="004F4A5E" w:rsidRDefault="009F69D1">
      <w:pPr>
        <w:spacing w:line="360" w:lineRule="auto"/>
        <w:jc w:val="both"/>
        <w:rPr>
          <w:rFonts w:ascii="Aptos" w:hAnsi="Aptos"/>
          <w:i/>
          <w:iCs/>
          <w:color w:val="FF0000"/>
        </w:rPr>
      </w:pPr>
      <w:r w:rsidRPr="004F4A5E">
        <w:rPr>
          <w:rFonts w:ascii="Aptos" w:hAnsi="Aptos"/>
          <w:i/>
          <w:iCs/>
          <w:color w:val="FF0000"/>
        </w:rPr>
        <w:t>[TÄYTTÖOHJE: Miten valaistusolosuhteet vaikuttavat toimintaan?]</w:t>
      </w:r>
    </w:p>
    <w:p w14:paraId="05FD3EA1" w14:textId="0AD15219" w:rsidR="00E57847" w:rsidRPr="004F4A5E" w:rsidRDefault="00C17A73">
      <w:pPr>
        <w:pStyle w:val="Otsikko1"/>
        <w:spacing w:line="360" w:lineRule="auto"/>
        <w:jc w:val="both"/>
        <w:rPr>
          <w:rFonts w:ascii="Aptos" w:hAnsi="Aptos"/>
        </w:rPr>
      </w:pPr>
      <w:bookmarkStart w:id="49" w:name="_Toc204761412"/>
      <w:r w:rsidRPr="004F4A5E">
        <w:rPr>
          <w:rFonts w:ascii="Aptos" w:hAnsi="Aptos"/>
        </w:rPr>
        <w:t>1</w:t>
      </w:r>
      <w:r w:rsidR="00B83BED" w:rsidRPr="004F4A5E">
        <w:rPr>
          <w:rFonts w:ascii="Aptos" w:hAnsi="Aptos"/>
        </w:rPr>
        <w:t>3</w:t>
      </w:r>
      <w:r w:rsidRPr="004F4A5E">
        <w:rPr>
          <w:rFonts w:ascii="Aptos" w:hAnsi="Aptos"/>
        </w:rPr>
        <w:t>. Osallistujamäärät toiminnassa</w:t>
      </w:r>
      <w:bookmarkEnd w:id="49"/>
    </w:p>
    <w:p w14:paraId="5F586979" w14:textId="4B7255C5" w:rsidR="00E57847" w:rsidRPr="004F4A5E" w:rsidRDefault="00127578">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Millainen on tapahtuman/toiminnan osallistujamäärä? Ovatko osallistujat lapsia/aikuisia? Ovatko he aloittelijoita</w:t>
      </w:r>
      <w:r w:rsidR="00F817EC" w:rsidRPr="004F4A5E">
        <w:rPr>
          <w:rFonts w:ascii="Aptos" w:hAnsi="Aptos"/>
          <w:i/>
          <w:iCs/>
          <w:color w:val="FF0000"/>
        </w:rPr>
        <w:t xml:space="preserve"> vai kokeneita kilpailijoita tai tapahtumakävijöitä?]</w:t>
      </w:r>
    </w:p>
    <w:p w14:paraId="5DD32FA1" w14:textId="17892483" w:rsidR="00E57847" w:rsidRPr="004F4A5E" w:rsidRDefault="00C17A73">
      <w:pPr>
        <w:pStyle w:val="Otsikko1"/>
        <w:spacing w:line="360" w:lineRule="auto"/>
        <w:jc w:val="both"/>
        <w:rPr>
          <w:rFonts w:ascii="Aptos" w:hAnsi="Aptos"/>
        </w:rPr>
      </w:pPr>
      <w:bookmarkStart w:id="50" w:name="_Toc204761413"/>
      <w:r w:rsidRPr="004F4A5E">
        <w:rPr>
          <w:rFonts w:ascii="Aptos" w:hAnsi="Aptos"/>
        </w:rPr>
        <w:t>1</w:t>
      </w:r>
      <w:r w:rsidR="00B83BED" w:rsidRPr="004F4A5E">
        <w:rPr>
          <w:rFonts w:ascii="Aptos" w:hAnsi="Aptos"/>
        </w:rPr>
        <w:t>4</w:t>
      </w:r>
      <w:r w:rsidRPr="004F4A5E">
        <w:rPr>
          <w:rFonts w:ascii="Aptos" w:hAnsi="Aptos"/>
        </w:rPr>
        <w:t>. Yleisön turvallisuus</w:t>
      </w:r>
      <w:bookmarkEnd w:id="50"/>
    </w:p>
    <w:p w14:paraId="175D7057" w14:textId="52F5AA6A" w:rsidR="002D7D98" w:rsidRPr="004F4A5E" w:rsidRDefault="00FB2516">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Miten tapahtuman yleisön turvallisuudesta huolehditaan? Miten esimerkiksi estetään yleisön pääsy kilpailuradalle tai -reitille</w:t>
      </w:r>
      <w:r w:rsidR="006E697B" w:rsidRPr="004F4A5E">
        <w:rPr>
          <w:rFonts w:ascii="Aptos" w:hAnsi="Aptos"/>
          <w:i/>
          <w:iCs/>
          <w:color w:val="FF0000"/>
        </w:rPr>
        <w:t xml:space="preserve"> sekä huolehditaan, ettei radalle/reitille voi eksyä vahingossa? Millaiset suoja-/turva-alueet </w:t>
      </w:r>
      <w:r w:rsidR="00EB5205" w:rsidRPr="004F4A5E">
        <w:rPr>
          <w:rFonts w:ascii="Aptos" w:hAnsi="Aptos"/>
          <w:i/>
          <w:iCs/>
          <w:color w:val="FF0000"/>
        </w:rPr>
        <w:t>yleisölle on määritelty? Miten sallitut ja kielletyt katselualueet on merkitty ja tiedotettu yleisölle?]</w:t>
      </w:r>
    </w:p>
    <w:p w14:paraId="1E79CF66" w14:textId="56DA86DE" w:rsidR="00E57847" w:rsidRPr="004F4A5E" w:rsidRDefault="00C17A73">
      <w:pPr>
        <w:pStyle w:val="Otsikko1"/>
        <w:spacing w:line="360" w:lineRule="auto"/>
        <w:jc w:val="both"/>
        <w:rPr>
          <w:rFonts w:ascii="Aptos" w:hAnsi="Aptos"/>
        </w:rPr>
      </w:pPr>
      <w:bookmarkStart w:id="51" w:name="_Toc204761414"/>
      <w:r w:rsidRPr="004F4A5E">
        <w:rPr>
          <w:rFonts w:ascii="Aptos" w:hAnsi="Aptos"/>
        </w:rPr>
        <w:t>1</w:t>
      </w:r>
      <w:r w:rsidR="00B83BED" w:rsidRPr="004F4A5E">
        <w:rPr>
          <w:rFonts w:ascii="Aptos" w:hAnsi="Aptos"/>
        </w:rPr>
        <w:t>5</w:t>
      </w:r>
      <w:r w:rsidRPr="004F4A5E">
        <w:rPr>
          <w:rFonts w:ascii="Aptos" w:hAnsi="Aptos"/>
        </w:rPr>
        <w:t xml:space="preserve">. </w:t>
      </w:r>
      <w:r w:rsidR="00CE0598">
        <w:rPr>
          <w:rFonts w:ascii="Aptos" w:hAnsi="Aptos"/>
        </w:rPr>
        <w:t>Turvallisuuden jatkuva seuranta ja valvonta</w:t>
      </w:r>
      <w:bookmarkEnd w:id="51"/>
    </w:p>
    <w:p w14:paraId="421647BC" w14:textId="7C5DDB4F" w:rsidR="00E57847" w:rsidRPr="004F4A5E" w:rsidRDefault="00CE549B">
      <w:pPr>
        <w:spacing w:line="360" w:lineRule="auto"/>
        <w:jc w:val="both"/>
        <w:rPr>
          <w:rFonts w:ascii="Aptos" w:hAnsi="Aptos"/>
          <w:i/>
          <w:iCs/>
          <w:color w:val="FF0000"/>
        </w:rPr>
      </w:pPr>
      <w:r w:rsidRPr="004F4A5E">
        <w:rPr>
          <w:rFonts w:ascii="Aptos" w:hAnsi="Aptos"/>
          <w:i/>
          <w:iCs/>
          <w:color w:val="FF0000"/>
        </w:rPr>
        <w:t xml:space="preserve">[TÄYTTÖOHJE: </w:t>
      </w:r>
      <w:r w:rsidR="003276A9">
        <w:rPr>
          <w:rFonts w:ascii="Aptos" w:hAnsi="Aptos"/>
          <w:i/>
          <w:iCs/>
          <w:color w:val="FF0000"/>
        </w:rPr>
        <w:t>Kulutuspalvelulain 8 §:ssä edellytetään, että palveluntarjoaja seuraa</w:t>
      </w:r>
      <w:r w:rsidR="00F730A4">
        <w:rPr>
          <w:rFonts w:ascii="Aptos" w:hAnsi="Aptos"/>
          <w:i/>
          <w:iCs/>
          <w:color w:val="FF0000"/>
        </w:rPr>
        <w:t xml:space="preserve"> palvelunsa (esim. tapahtuman) turvallisuutta, turvallisuuden puutteita ja onnettomuuksia. Lisäksi tehtyjen toimenpiteiden toteutumista ja vaikutusta on arvioitava sekä tarvittaessa ryhdyttävä toimenpiteisiin niiden korjaamiseksi. Kuvaa tässä (tai erillisessä liitteessä) miten palveluntarjoajan tapahtuman turvallisuutta seurataan ja valvotaan sekä miten havainnoista/puutteista </w:t>
      </w:r>
      <w:r w:rsidR="006E035B">
        <w:rPr>
          <w:rFonts w:ascii="Aptos" w:hAnsi="Aptos"/>
          <w:i/>
          <w:iCs/>
          <w:color w:val="FF0000"/>
        </w:rPr>
        <w:t xml:space="preserve">tehdään tarvittava dokumentaatio. </w:t>
      </w:r>
      <w:r w:rsidRPr="004F4A5E">
        <w:rPr>
          <w:rFonts w:ascii="Aptos" w:hAnsi="Aptos"/>
          <w:i/>
          <w:iCs/>
          <w:color w:val="FF0000"/>
        </w:rPr>
        <w:t xml:space="preserve">Miten läheltä piti -tilanteet, onnettomuudet sekä vaara- ja vahinkotilanteet dokumentoidaan? Kuka on vastuussa dokumenttien laatimisesta? Miten em. dokumentit säilytetään ja miten niiden </w:t>
      </w:r>
      <w:r w:rsidR="00F66D1A" w:rsidRPr="004F4A5E">
        <w:rPr>
          <w:rFonts w:ascii="Aptos" w:hAnsi="Aptos"/>
          <w:i/>
          <w:iCs/>
          <w:color w:val="FF0000"/>
        </w:rPr>
        <w:t>tietoturvallisuudesta huolehditaan?]</w:t>
      </w:r>
    </w:p>
    <w:p w14:paraId="6BCABC4E" w14:textId="74F2803F" w:rsidR="00E57847" w:rsidRPr="004F4A5E" w:rsidRDefault="00C17A73">
      <w:pPr>
        <w:pStyle w:val="Otsikko1"/>
        <w:spacing w:line="360" w:lineRule="auto"/>
        <w:jc w:val="both"/>
        <w:rPr>
          <w:rFonts w:ascii="Aptos" w:hAnsi="Aptos"/>
        </w:rPr>
      </w:pPr>
      <w:bookmarkStart w:id="52" w:name="_Toc204761415"/>
      <w:r w:rsidRPr="004F4A5E">
        <w:rPr>
          <w:rFonts w:ascii="Aptos" w:hAnsi="Aptos"/>
        </w:rPr>
        <w:t>1</w:t>
      </w:r>
      <w:r w:rsidR="00B83BED" w:rsidRPr="004F4A5E">
        <w:rPr>
          <w:rFonts w:ascii="Aptos" w:hAnsi="Aptos"/>
        </w:rPr>
        <w:t>6</w:t>
      </w:r>
      <w:r w:rsidRPr="004F4A5E">
        <w:rPr>
          <w:rFonts w:ascii="Aptos" w:hAnsi="Aptos"/>
        </w:rPr>
        <w:t>. Ilmoitusvelvollisuus</w:t>
      </w:r>
      <w:bookmarkEnd w:id="52"/>
    </w:p>
    <w:p w14:paraId="386C155C" w14:textId="2B9A9F23" w:rsidR="000410F3" w:rsidRPr="004F4A5E" w:rsidRDefault="006A6773" w:rsidP="00C13AD9">
      <w:pPr>
        <w:spacing w:line="360" w:lineRule="auto"/>
        <w:jc w:val="both"/>
        <w:rPr>
          <w:rFonts w:ascii="Aptos" w:hAnsi="Aptos"/>
        </w:rPr>
      </w:pPr>
      <w:r>
        <w:rPr>
          <w:rFonts w:ascii="Aptos" w:hAnsi="Aptos"/>
        </w:rPr>
        <w:t xml:space="preserve">Kulutuspalvelujen turvallisuudesta annetun lain 10 </w:t>
      </w:r>
      <w:r w:rsidR="00C17A73" w:rsidRPr="004F4A5E">
        <w:rPr>
          <w:rFonts w:ascii="Aptos" w:hAnsi="Aptos"/>
        </w:rPr>
        <w:t>§:ssä on säädetty palveluntarjoajia koskeva ilmoitusvelvollisuus Turvallisuus- ja kemikaalivirastolle (Tukes).</w:t>
      </w:r>
      <w:r w:rsidR="006E035B">
        <w:rPr>
          <w:rFonts w:ascii="Aptos" w:hAnsi="Aptos"/>
        </w:rPr>
        <w:t xml:space="preserve"> Ilmoitus tulee tehdä viipymättä</w:t>
      </w:r>
      <w:r w:rsidR="00EE50E8">
        <w:rPr>
          <w:rFonts w:ascii="Aptos" w:hAnsi="Aptos"/>
        </w:rPr>
        <w:t xml:space="preserve"> joko Tukesin sähköisen lomakkeen (linkki) kautta tai sähköpostitse Tukesin kirjaamoon (</w:t>
      </w:r>
      <w:hyperlink r:id="rId10" w:history="1">
        <w:r w:rsidR="00EE50E8" w:rsidRPr="001647EF">
          <w:rPr>
            <w:rStyle w:val="Hyperlinkki"/>
            <w:rFonts w:ascii="Aptos" w:hAnsi="Aptos"/>
          </w:rPr>
          <w:t>kirjaamo@tukes.fi</w:t>
        </w:r>
      </w:hyperlink>
      <w:r w:rsidR="00EE50E8">
        <w:rPr>
          <w:rFonts w:ascii="Aptos" w:hAnsi="Aptos"/>
        </w:rPr>
        <w:t>). Ilmoituksessa on lisäksi kerrottava, mi</w:t>
      </w:r>
      <w:r w:rsidR="003B2F86">
        <w:rPr>
          <w:rFonts w:ascii="Aptos" w:hAnsi="Aptos"/>
        </w:rPr>
        <w:t>llaisiin toimenpiteisiin se on ryhtynyt tapahtuneen vuoksi.</w:t>
      </w:r>
    </w:p>
    <w:p w14:paraId="27B039EA" w14:textId="150BA7C5" w:rsidR="000410F3" w:rsidRPr="004F4A5E" w:rsidRDefault="000410F3" w:rsidP="00C13AD9">
      <w:pPr>
        <w:spacing w:line="360" w:lineRule="auto"/>
        <w:jc w:val="both"/>
        <w:rPr>
          <w:rFonts w:ascii="Aptos" w:hAnsi="Aptos"/>
          <w:i/>
          <w:iCs/>
          <w:color w:val="FF0000"/>
        </w:rPr>
      </w:pPr>
      <w:r w:rsidRPr="004F4A5E">
        <w:rPr>
          <w:rFonts w:ascii="Aptos" w:hAnsi="Aptos"/>
          <w:i/>
          <w:iCs/>
          <w:color w:val="FF0000"/>
        </w:rPr>
        <w:lastRenderedPageBreak/>
        <w:t xml:space="preserve">[TÄYTTÖOHJE: Kuvaus siitä, miten ilmoitusvelvollisuus </w:t>
      </w:r>
      <w:r w:rsidR="00E13608">
        <w:rPr>
          <w:rFonts w:ascii="Aptos" w:hAnsi="Aptos"/>
          <w:i/>
          <w:iCs/>
          <w:color w:val="FF0000"/>
        </w:rPr>
        <w:t>toteutetaan</w:t>
      </w:r>
      <w:r w:rsidRPr="004F4A5E">
        <w:rPr>
          <w:rFonts w:ascii="Aptos" w:hAnsi="Aptos"/>
          <w:i/>
          <w:iCs/>
          <w:color w:val="FF0000"/>
        </w:rPr>
        <w:t xml:space="preserve"> sekä millaiset tilanteet kuuluvat ilmoitusvelvollisuuden piiriin.</w:t>
      </w:r>
      <w:r w:rsidR="00E13608">
        <w:rPr>
          <w:rFonts w:ascii="Aptos" w:hAnsi="Aptos"/>
          <w:i/>
          <w:iCs/>
          <w:color w:val="FF0000"/>
        </w:rPr>
        <w:t xml:space="preserve"> Kulutuspalvelujen turvallisuudesta annettu laki edellyttää, että vakavista onnettomuuksista sekä sellaisista uhka- ja vaaratilanteista, jotka poikkeavat tapahtuman riskien arviointiin, tulee ilmoittaa viipymättä Turvallisuus- ja kemikaalivirastolle eli Tukesille. Moottoriurheilutapahtumissa tällaisia voivat olla esimerkiksi vakavat loukkaantumiset, kuolemaan johtaneet onnettomuudet sekä </w:t>
      </w:r>
      <w:r w:rsidR="003A46E6">
        <w:rPr>
          <w:rFonts w:ascii="Aptos" w:hAnsi="Aptos"/>
          <w:i/>
          <w:iCs/>
          <w:color w:val="FF0000"/>
        </w:rPr>
        <w:t>lajille epätyypilliset onnettomuudet ja kaikki yleisöön kohdistuneet onnettomuus- ja vaaratilanteet</w:t>
      </w:r>
      <w:r w:rsidR="00301DD4" w:rsidRPr="004F4A5E">
        <w:rPr>
          <w:rFonts w:ascii="Aptos" w:hAnsi="Aptos"/>
          <w:i/>
          <w:iCs/>
          <w:color w:val="FF0000"/>
        </w:rPr>
        <w:t>)</w:t>
      </w:r>
    </w:p>
    <w:p w14:paraId="064440B2" w14:textId="4B030C53" w:rsidR="00E57847" w:rsidRPr="004F4A5E" w:rsidRDefault="00C17A73">
      <w:pPr>
        <w:pStyle w:val="Otsikko1"/>
        <w:rPr>
          <w:rFonts w:ascii="Aptos" w:hAnsi="Aptos"/>
        </w:rPr>
      </w:pPr>
      <w:bookmarkStart w:id="53" w:name="_Toc204761416"/>
      <w:r w:rsidRPr="004F4A5E">
        <w:rPr>
          <w:rFonts w:ascii="Aptos" w:hAnsi="Aptos"/>
        </w:rPr>
        <w:t>1</w:t>
      </w:r>
      <w:r w:rsidR="002A197A" w:rsidRPr="004F4A5E">
        <w:rPr>
          <w:rFonts w:ascii="Aptos" w:hAnsi="Aptos"/>
        </w:rPr>
        <w:t>7</w:t>
      </w:r>
      <w:r w:rsidRPr="004F4A5E">
        <w:rPr>
          <w:rFonts w:ascii="Aptos" w:hAnsi="Aptos"/>
        </w:rPr>
        <w:t>. T</w:t>
      </w:r>
      <w:r w:rsidR="00DF13E2" w:rsidRPr="004F4A5E">
        <w:rPr>
          <w:rFonts w:ascii="Aptos" w:hAnsi="Aptos"/>
        </w:rPr>
        <w:t>urvallisuust</w:t>
      </w:r>
      <w:r w:rsidRPr="004F4A5E">
        <w:rPr>
          <w:rFonts w:ascii="Aptos" w:hAnsi="Aptos"/>
        </w:rPr>
        <w:t>ietojen antaminen</w:t>
      </w:r>
      <w:bookmarkEnd w:id="53"/>
    </w:p>
    <w:p w14:paraId="439DF651" w14:textId="1ABAC986" w:rsidR="00AC0755" w:rsidRPr="004F4A5E" w:rsidRDefault="008E6541">
      <w:pPr>
        <w:spacing w:line="360" w:lineRule="auto"/>
        <w:jc w:val="both"/>
        <w:rPr>
          <w:rFonts w:ascii="Aptos" w:hAnsi="Aptos"/>
          <w:i/>
          <w:iCs/>
          <w:color w:val="FF0000"/>
        </w:rPr>
      </w:pPr>
      <w:r w:rsidRPr="004F4A5E">
        <w:rPr>
          <w:rFonts w:ascii="Aptos" w:hAnsi="Aptos"/>
          <w:i/>
          <w:iCs/>
          <w:color w:val="FF0000"/>
        </w:rPr>
        <w:t xml:space="preserve">[TÄYTTÖOHJE: Miten tiedot tämän turvallisuussuunnitelman </w:t>
      </w:r>
      <w:r w:rsidR="00AC0755" w:rsidRPr="004F4A5E">
        <w:rPr>
          <w:rFonts w:ascii="Aptos" w:hAnsi="Aptos"/>
          <w:i/>
          <w:iCs/>
          <w:color w:val="FF0000"/>
        </w:rPr>
        <w:t>asioista, kuten riskeistä ja toimintaohjeista, saatetaan kilpailijoiden/osallistujien, huoltajien, yleisön sekä toimitsijoiden tietoon?</w:t>
      </w:r>
      <w:r w:rsidR="00B23A1B" w:rsidRPr="004F4A5E">
        <w:rPr>
          <w:rFonts w:ascii="Aptos" w:hAnsi="Aptos"/>
          <w:i/>
          <w:iCs/>
          <w:color w:val="FF0000"/>
        </w:rPr>
        <w:t xml:space="preserve"> </w:t>
      </w:r>
      <w:r w:rsidR="003A46E6">
        <w:rPr>
          <w:rFonts w:ascii="Aptos" w:hAnsi="Aptos"/>
          <w:i/>
          <w:iCs/>
          <w:color w:val="FF0000"/>
        </w:rPr>
        <w:t>Kulutuspalvelujen turvallisuudesta annetun lain</w:t>
      </w:r>
      <w:r w:rsidR="00B23A1B" w:rsidRPr="004F4A5E">
        <w:rPr>
          <w:rFonts w:ascii="Aptos" w:hAnsi="Aptos"/>
          <w:i/>
          <w:iCs/>
          <w:color w:val="FF0000"/>
        </w:rPr>
        <w:t xml:space="preserve"> mukaisesti kilpailijoille, yleisölle ja vaikutuspiirissä oleville tulee antaa riittävät tiedot turvallisen osallistumisen varmistamiseksi</w:t>
      </w:r>
      <w:r w:rsidR="001F4239" w:rsidRPr="004F4A5E">
        <w:rPr>
          <w:rFonts w:ascii="Aptos" w:hAnsi="Aptos"/>
          <w:i/>
          <w:iCs/>
          <w:color w:val="FF0000"/>
        </w:rPr>
        <w:t>; mitkä toimet tai asiat ovat kiellettyjä (=mitä ei saa tehdä tapahtumassa), joista voi aiheutua vahinkoa/vaaraa itselle tai muille? Miten tulee toimia, jotta pysyy tapahtumassa turvassa (=toimintaohjeet tarvittaessa)]</w:t>
      </w:r>
    </w:p>
    <w:p w14:paraId="5F3439B9" w14:textId="4F0860F8" w:rsidR="00E57847" w:rsidRPr="004F4A5E" w:rsidRDefault="00C17A73">
      <w:pPr>
        <w:pStyle w:val="Otsikko1"/>
        <w:spacing w:line="360" w:lineRule="auto"/>
        <w:jc w:val="both"/>
        <w:rPr>
          <w:rFonts w:ascii="Aptos" w:hAnsi="Aptos"/>
        </w:rPr>
      </w:pPr>
      <w:bookmarkStart w:id="54" w:name="_Toc204761417"/>
      <w:r w:rsidRPr="004F4A5E">
        <w:rPr>
          <w:rFonts w:ascii="Aptos" w:hAnsi="Aptos"/>
        </w:rPr>
        <w:t>1</w:t>
      </w:r>
      <w:r w:rsidR="002A197A" w:rsidRPr="004F4A5E">
        <w:rPr>
          <w:rFonts w:ascii="Aptos" w:hAnsi="Aptos"/>
        </w:rPr>
        <w:t>8</w:t>
      </w:r>
      <w:r w:rsidRPr="004F4A5E">
        <w:rPr>
          <w:rFonts w:ascii="Aptos" w:hAnsi="Aptos"/>
        </w:rPr>
        <w:t xml:space="preserve">. </w:t>
      </w:r>
      <w:r w:rsidR="004E0C2E" w:rsidRPr="004F4A5E">
        <w:rPr>
          <w:rFonts w:ascii="Aptos" w:hAnsi="Aptos"/>
        </w:rPr>
        <w:t>Turvallisuussuunnitelman l</w:t>
      </w:r>
      <w:r w:rsidRPr="004F4A5E">
        <w:rPr>
          <w:rFonts w:ascii="Aptos" w:hAnsi="Aptos"/>
        </w:rPr>
        <w:t>iitteet</w:t>
      </w:r>
      <w:bookmarkEnd w:id="54"/>
    </w:p>
    <w:p w14:paraId="6AD040AD" w14:textId="5D6E775F" w:rsidR="00796C53" w:rsidRPr="004F4A5E" w:rsidRDefault="003D15B8" w:rsidP="003D15B8">
      <w:pPr>
        <w:numPr>
          <w:ilvl w:val="0"/>
          <w:numId w:val="10"/>
        </w:numPr>
        <w:spacing w:line="360" w:lineRule="auto"/>
        <w:rPr>
          <w:rFonts w:ascii="Aptos" w:hAnsi="Aptos"/>
          <w:i/>
          <w:iCs/>
        </w:rPr>
      </w:pPr>
      <w:r w:rsidRPr="004F4A5E">
        <w:rPr>
          <w:rFonts w:ascii="Aptos" w:hAnsi="Aptos"/>
          <w:i/>
          <w:iCs/>
        </w:rPr>
        <w:t>[Tämä turvallisuussuunnitelma sisältää seuraavat liitteet]</w:t>
      </w:r>
    </w:p>
    <w:sectPr w:rsidR="00796C53" w:rsidRPr="004F4A5E">
      <w:headerReference w:type="default" r:id="rId11"/>
      <w:footerReference w:type="default" r:id="rId12"/>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9A62" w14:textId="77777777" w:rsidR="006B364D" w:rsidRDefault="006B364D">
      <w:pPr>
        <w:spacing w:line="240" w:lineRule="auto"/>
      </w:pPr>
      <w:r>
        <w:separator/>
      </w:r>
    </w:p>
  </w:endnote>
  <w:endnote w:type="continuationSeparator" w:id="0">
    <w:p w14:paraId="5D3C8B8B" w14:textId="77777777" w:rsidR="006B364D" w:rsidRDefault="006B3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D5E2" w14:textId="298FDD98" w:rsidR="00E57847" w:rsidRPr="004F4A5E" w:rsidRDefault="004B02A9" w:rsidP="004F4A5E">
    <w:pPr>
      <w:rPr>
        <w:rFonts w:ascii="Aptos" w:hAnsi="Aptos"/>
        <w:i/>
        <w:sz w:val="16"/>
        <w:szCs w:val="16"/>
      </w:rPr>
    </w:pPr>
    <w:r w:rsidRPr="004F4A5E">
      <w:rPr>
        <w:rFonts w:ascii="Aptos" w:hAnsi="Aptos"/>
        <w:b/>
        <w:bCs/>
        <w:sz w:val="18"/>
        <w:szCs w:val="18"/>
      </w:rPr>
      <w:t>Turvallisuussuunnitelma</w:t>
    </w:r>
    <w:r w:rsidR="00C17A73" w:rsidRPr="004F4A5E">
      <w:rPr>
        <w:rFonts w:ascii="Aptos" w:hAnsi="Aptos"/>
        <w:sz w:val="12"/>
        <w:szCs w:val="12"/>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t xml:space="preserve">                     </w:t>
    </w:r>
    <w:r w:rsidR="00C17A73" w:rsidRPr="004F4A5E">
      <w:rPr>
        <w:rFonts w:ascii="Aptos" w:hAnsi="Aptos"/>
        <w:sz w:val="16"/>
        <w:szCs w:val="16"/>
      </w:rPr>
      <w:tab/>
    </w:r>
    <w:r w:rsidR="00D35130" w:rsidRPr="004F4A5E">
      <w:rPr>
        <w:rFonts w:ascii="Aptos" w:hAnsi="Aptos"/>
        <w:sz w:val="16"/>
        <w:szCs w:val="16"/>
      </w:rPr>
      <w:tab/>
    </w:r>
    <w:r w:rsidR="004F4A5E">
      <w:rPr>
        <w:rFonts w:ascii="Aptos" w:hAnsi="Aptos"/>
        <w:sz w:val="16"/>
        <w:szCs w:val="16"/>
      </w:rPr>
      <w:tab/>
    </w:r>
    <w:r w:rsidR="00C17A73" w:rsidRPr="00CC549D">
      <w:rPr>
        <w:rFonts w:ascii="Aptos" w:hAnsi="Aptos"/>
        <w:color w:val="0070C0"/>
        <w:sz w:val="16"/>
        <w:szCs w:val="16"/>
      </w:rPr>
      <w:t xml:space="preserve">Päivitetty </w:t>
    </w:r>
    <w:r w:rsidRPr="00CC549D">
      <w:rPr>
        <w:rFonts w:ascii="Aptos" w:hAnsi="Aptos"/>
        <w:color w:val="0070C0"/>
        <w:sz w:val="16"/>
        <w:szCs w:val="16"/>
      </w:rPr>
      <w:t>XX</w:t>
    </w:r>
    <w:r w:rsidR="00C17A73" w:rsidRPr="00CC549D">
      <w:rPr>
        <w:rFonts w:ascii="Aptos" w:hAnsi="Aptos"/>
        <w:color w:val="0070C0"/>
        <w:sz w:val="16"/>
        <w:szCs w:val="16"/>
      </w:rPr>
      <w:t>.</w:t>
    </w:r>
    <w:r w:rsidRPr="00CC549D">
      <w:rPr>
        <w:rFonts w:ascii="Aptos" w:hAnsi="Aptos"/>
        <w:color w:val="0070C0"/>
        <w:sz w:val="16"/>
        <w:szCs w:val="16"/>
      </w:rPr>
      <w:t>X</w:t>
    </w:r>
    <w:r w:rsidR="00C17A73" w:rsidRPr="00CC549D">
      <w:rPr>
        <w:rFonts w:ascii="Aptos" w:hAnsi="Aptos"/>
        <w:color w:val="0070C0"/>
        <w:sz w:val="16"/>
        <w:szCs w:val="16"/>
      </w:rPr>
      <w:t>.20</w:t>
    </w:r>
    <w:r w:rsidRPr="00CC549D">
      <w:rPr>
        <w:rFonts w:ascii="Aptos" w:hAnsi="Aptos"/>
        <w:color w:val="0070C0"/>
        <w:sz w:val="16"/>
        <w:szCs w:val="16"/>
      </w:rPr>
      <w:t>XX</w:t>
    </w:r>
    <w:r w:rsidR="00C17A73" w:rsidRPr="00CC549D">
      <w:rPr>
        <w:rFonts w:ascii="Aptos" w:hAnsi="Aptos"/>
        <w:b/>
        <w:color w:val="0070C0"/>
        <w:sz w:val="16"/>
        <w:szCs w:val="16"/>
      </w:rPr>
      <w:tab/>
    </w:r>
    <w:r w:rsidR="00C17A73" w:rsidRPr="004F4A5E">
      <w:rPr>
        <w:rFonts w:ascii="Aptos" w:hAnsi="Aptos"/>
        <w:b/>
        <w:sz w:val="16"/>
        <w:szCs w:val="16"/>
      </w:rPr>
      <w:tab/>
    </w:r>
    <w:r w:rsidR="00C17A73" w:rsidRPr="004F4A5E">
      <w:rPr>
        <w:rFonts w:ascii="Aptos" w:hAnsi="Aptos"/>
        <w:b/>
        <w:sz w:val="16"/>
        <w:szCs w:val="16"/>
      </w:rPr>
      <w:tab/>
    </w:r>
    <w:r w:rsidR="00C17A73" w:rsidRPr="004F4A5E">
      <w:rPr>
        <w:rFonts w:ascii="Aptos" w:hAnsi="Aptos"/>
        <w:b/>
        <w:sz w:val="16"/>
        <w:szCs w:val="16"/>
      </w:rPr>
      <w:tab/>
    </w:r>
    <w:r w:rsidR="00E768B8" w:rsidRPr="004F4A5E">
      <w:rPr>
        <w:rFonts w:ascii="Aptos" w:hAnsi="Aptos"/>
        <w:b/>
        <w:sz w:val="16"/>
        <w:szCs w:val="16"/>
      </w:rPr>
      <w:tab/>
    </w:r>
    <w:r w:rsidR="00D35130"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004F4A5E">
      <w:rPr>
        <w:rFonts w:ascii="Aptos" w:hAnsi="Aptos"/>
        <w:b/>
        <w:sz w:val="16"/>
        <w:szCs w:val="16"/>
      </w:rPr>
      <w:tab/>
    </w:r>
    <w:r w:rsidR="00C17A73" w:rsidRPr="004F4A5E">
      <w:rPr>
        <w:rFonts w:ascii="Aptos" w:hAnsi="Aptos"/>
        <w:i/>
        <w:sz w:val="16"/>
        <w:szCs w:val="16"/>
      </w:rPr>
      <w:t xml:space="preserve">Sivu </w:t>
    </w:r>
    <w:r w:rsidR="00C17A73" w:rsidRPr="004F4A5E">
      <w:rPr>
        <w:rFonts w:ascii="Aptos" w:hAnsi="Aptos"/>
        <w:i/>
        <w:sz w:val="16"/>
        <w:szCs w:val="16"/>
      </w:rPr>
      <w:fldChar w:fldCharType="begin"/>
    </w:r>
    <w:r w:rsidR="00C17A73" w:rsidRPr="004F4A5E">
      <w:rPr>
        <w:rFonts w:ascii="Aptos" w:hAnsi="Aptos"/>
        <w:i/>
        <w:sz w:val="16"/>
        <w:szCs w:val="16"/>
      </w:rPr>
      <w:instrText>PAGE</w:instrText>
    </w:r>
    <w:r w:rsidR="00C17A73" w:rsidRPr="004F4A5E">
      <w:rPr>
        <w:rFonts w:ascii="Aptos" w:hAnsi="Aptos"/>
        <w:i/>
        <w:sz w:val="16"/>
        <w:szCs w:val="16"/>
      </w:rPr>
      <w:fldChar w:fldCharType="separate"/>
    </w:r>
    <w:r w:rsidR="00CE599B" w:rsidRPr="004F4A5E">
      <w:rPr>
        <w:rFonts w:ascii="Aptos" w:hAnsi="Aptos"/>
        <w:i/>
        <w:noProof/>
        <w:sz w:val="16"/>
        <w:szCs w:val="16"/>
      </w:rPr>
      <w:t>1</w:t>
    </w:r>
    <w:r w:rsidR="00C17A73" w:rsidRPr="004F4A5E">
      <w:rPr>
        <w:rFonts w:ascii="Aptos" w:hAnsi="Aptos"/>
        <w:i/>
        <w:sz w:val="16"/>
        <w:szCs w:val="16"/>
      </w:rPr>
      <w:fldChar w:fldCharType="end"/>
    </w:r>
    <w:r w:rsidR="00C17A73" w:rsidRPr="004F4A5E">
      <w:rPr>
        <w:rFonts w:ascii="Aptos" w:hAnsi="Aptos"/>
        <w:i/>
        <w:sz w:val="16"/>
        <w:szCs w:val="16"/>
      </w:rPr>
      <w:t xml:space="preserve"> / </w:t>
    </w:r>
    <w:r w:rsidR="00C17A73" w:rsidRPr="004F4A5E">
      <w:rPr>
        <w:rFonts w:ascii="Aptos" w:hAnsi="Aptos"/>
        <w:i/>
        <w:sz w:val="16"/>
        <w:szCs w:val="16"/>
      </w:rPr>
      <w:fldChar w:fldCharType="begin"/>
    </w:r>
    <w:r w:rsidR="00C17A73" w:rsidRPr="004F4A5E">
      <w:rPr>
        <w:rFonts w:ascii="Aptos" w:hAnsi="Aptos"/>
        <w:i/>
        <w:sz w:val="16"/>
        <w:szCs w:val="16"/>
      </w:rPr>
      <w:instrText>NUMPAGES</w:instrText>
    </w:r>
    <w:r w:rsidR="00C17A73" w:rsidRPr="004F4A5E">
      <w:rPr>
        <w:rFonts w:ascii="Aptos" w:hAnsi="Aptos"/>
        <w:i/>
        <w:sz w:val="16"/>
        <w:szCs w:val="16"/>
      </w:rPr>
      <w:fldChar w:fldCharType="separate"/>
    </w:r>
    <w:r w:rsidR="00CE599B" w:rsidRPr="004F4A5E">
      <w:rPr>
        <w:rFonts w:ascii="Aptos" w:hAnsi="Aptos"/>
        <w:i/>
        <w:noProof/>
        <w:sz w:val="16"/>
        <w:szCs w:val="16"/>
      </w:rPr>
      <w:t>3</w:t>
    </w:r>
    <w:r w:rsidR="00C17A73" w:rsidRPr="004F4A5E">
      <w:rPr>
        <w:rFonts w:ascii="Aptos" w:hAnsi="Apto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F4BE" w14:textId="77777777" w:rsidR="006B364D" w:rsidRDefault="006B364D">
      <w:pPr>
        <w:spacing w:line="240" w:lineRule="auto"/>
      </w:pPr>
      <w:r>
        <w:separator/>
      </w:r>
    </w:p>
  </w:footnote>
  <w:footnote w:type="continuationSeparator" w:id="0">
    <w:p w14:paraId="0D5C8B1E" w14:textId="77777777" w:rsidR="006B364D" w:rsidRDefault="006B3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DCF1" w14:textId="77777777" w:rsidR="00E57847" w:rsidRPr="004F4A5E" w:rsidRDefault="00E57847">
    <w:pPr>
      <w:rPr>
        <w:rFonts w:ascii="Aptos" w:hAnsi="Aptos"/>
      </w:rPr>
    </w:pPr>
  </w:p>
  <w:p w14:paraId="12B2FB98" w14:textId="6CD18C4E" w:rsidR="00E57847" w:rsidRPr="004F4A5E" w:rsidRDefault="007F343F">
    <w:pPr>
      <w:rPr>
        <w:rFonts w:ascii="Aptos" w:hAnsi="Aptos"/>
        <w:b/>
      </w:rPr>
    </w:pPr>
    <w:r w:rsidRPr="004F4A5E">
      <w:rPr>
        <w:rFonts w:ascii="Aptos" w:hAnsi="Aptos"/>
        <w:color w:val="0070C0"/>
      </w:rPr>
      <w:t>[JÄRJESTÄVÄN MOOTTORIKERHON NIMI]</w:t>
    </w:r>
    <w:r w:rsidR="003A239A" w:rsidRPr="004F4A5E">
      <w:rPr>
        <w:rFonts w:ascii="Aptos" w:hAnsi="Aptos"/>
      </w:rPr>
      <w:tab/>
    </w:r>
    <w:r w:rsidRPr="004F4A5E">
      <w:rPr>
        <w:rFonts w:ascii="Aptos" w:hAnsi="Aptos"/>
      </w:rPr>
      <w:t xml:space="preserve">           </w:t>
    </w:r>
    <w:r w:rsidR="004F4A5E">
      <w:rPr>
        <w:rFonts w:ascii="Aptos" w:hAnsi="Aptos"/>
      </w:rPr>
      <w:tab/>
    </w:r>
    <w:r w:rsidR="004F4A5E">
      <w:rPr>
        <w:rFonts w:ascii="Aptos" w:hAnsi="Aptos"/>
      </w:rPr>
      <w:tab/>
    </w:r>
    <w:r w:rsidR="00C17A73" w:rsidRPr="004F4A5E">
      <w:rPr>
        <w:rFonts w:ascii="Aptos" w:hAnsi="Aptos"/>
        <w:b/>
      </w:rPr>
      <w:t>TURVALLISUUSSUUNNITELMA</w:t>
    </w:r>
  </w:p>
  <w:p w14:paraId="776ABB60" w14:textId="4646E7A1" w:rsidR="00E57847" w:rsidRPr="004F4A5E" w:rsidRDefault="007F343F">
    <w:pPr>
      <w:rPr>
        <w:rFonts w:ascii="Aptos" w:hAnsi="Aptos"/>
        <w:b/>
        <w:color w:val="0070C0"/>
        <w:sz w:val="18"/>
        <w:szCs w:val="18"/>
      </w:rPr>
    </w:pPr>
    <w:r w:rsidRPr="004F4A5E">
      <w:rPr>
        <w:rFonts w:ascii="Aptos" w:hAnsi="Aptos"/>
        <w:color w:val="0070C0"/>
      </w:rPr>
      <w:t>Tapahtuman nimi</w:t>
    </w:r>
    <w:r w:rsidR="004E7654" w:rsidRPr="004F4A5E">
      <w:rPr>
        <w:rFonts w:ascii="Aptos" w:hAnsi="Aptos"/>
        <w:color w:val="0070C0"/>
      </w:rPr>
      <w:t xml:space="preserve"> (</w:t>
    </w:r>
    <w:r w:rsidRPr="004F4A5E">
      <w:rPr>
        <w:rFonts w:ascii="Aptos" w:hAnsi="Aptos"/>
        <w:color w:val="0070C0"/>
      </w:rPr>
      <w:t>XX</w:t>
    </w:r>
    <w:r w:rsidR="004E7654" w:rsidRPr="004F4A5E">
      <w:rPr>
        <w:rFonts w:ascii="Aptos" w:hAnsi="Aptos"/>
        <w:color w:val="0070C0"/>
      </w:rPr>
      <w:t>.</w:t>
    </w:r>
    <w:r w:rsidRPr="004F4A5E">
      <w:rPr>
        <w:rFonts w:ascii="Aptos" w:hAnsi="Aptos"/>
        <w:color w:val="0070C0"/>
      </w:rPr>
      <w:t>XX</w:t>
    </w:r>
    <w:r w:rsidR="004E7654" w:rsidRPr="004F4A5E">
      <w:rPr>
        <w:rFonts w:ascii="Aptos" w:hAnsi="Aptos"/>
        <w:color w:val="0070C0"/>
      </w:rPr>
      <w:t>.20</w:t>
    </w:r>
    <w:r w:rsidRPr="004F4A5E">
      <w:rPr>
        <w:rFonts w:ascii="Aptos" w:hAnsi="Aptos"/>
        <w:color w:val="0070C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6D8"/>
    <w:multiLevelType w:val="hybridMultilevel"/>
    <w:tmpl w:val="F4B45470"/>
    <w:lvl w:ilvl="0" w:tplc="65C6FC34">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491C95"/>
    <w:multiLevelType w:val="multilevel"/>
    <w:tmpl w:val="4BFA2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C26AD"/>
    <w:multiLevelType w:val="multilevel"/>
    <w:tmpl w:val="D2A2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F690B"/>
    <w:multiLevelType w:val="multilevel"/>
    <w:tmpl w:val="56289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072522"/>
    <w:multiLevelType w:val="multilevel"/>
    <w:tmpl w:val="7B52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06886"/>
    <w:multiLevelType w:val="multilevel"/>
    <w:tmpl w:val="7406A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B0205"/>
    <w:multiLevelType w:val="hybridMultilevel"/>
    <w:tmpl w:val="46C213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8161A3"/>
    <w:multiLevelType w:val="hybridMultilevel"/>
    <w:tmpl w:val="F5E01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523789"/>
    <w:multiLevelType w:val="multilevel"/>
    <w:tmpl w:val="680ADFF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5233B"/>
    <w:multiLevelType w:val="hybridMultilevel"/>
    <w:tmpl w:val="AAEA6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4A5370C"/>
    <w:multiLevelType w:val="hybridMultilevel"/>
    <w:tmpl w:val="F1F6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1016BAA"/>
    <w:multiLevelType w:val="hybridMultilevel"/>
    <w:tmpl w:val="4E6630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293BC3"/>
    <w:multiLevelType w:val="multilevel"/>
    <w:tmpl w:val="ECC4A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330F3"/>
    <w:multiLevelType w:val="multilevel"/>
    <w:tmpl w:val="4FBA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0E7E26"/>
    <w:multiLevelType w:val="multilevel"/>
    <w:tmpl w:val="9DA6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F37F7D"/>
    <w:multiLevelType w:val="hybridMultilevel"/>
    <w:tmpl w:val="66927E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79E4A33"/>
    <w:multiLevelType w:val="hybridMultilevel"/>
    <w:tmpl w:val="A4828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424D60"/>
    <w:multiLevelType w:val="multilevel"/>
    <w:tmpl w:val="407C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811984"/>
    <w:multiLevelType w:val="hybridMultilevel"/>
    <w:tmpl w:val="F70639F0"/>
    <w:lvl w:ilvl="0" w:tplc="2CA06DF6">
      <w:start w:val="7"/>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10199305">
    <w:abstractNumId w:val="12"/>
  </w:num>
  <w:num w:numId="2" w16cid:durableId="542443493">
    <w:abstractNumId w:val="5"/>
  </w:num>
  <w:num w:numId="3" w16cid:durableId="1872179440">
    <w:abstractNumId w:val="2"/>
  </w:num>
  <w:num w:numId="4" w16cid:durableId="896817312">
    <w:abstractNumId w:val="14"/>
  </w:num>
  <w:num w:numId="5" w16cid:durableId="1018891286">
    <w:abstractNumId w:val="17"/>
  </w:num>
  <w:num w:numId="6" w16cid:durableId="1374428292">
    <w:abstractNumId w:val="4"/>
  </w:num>
  <w:num w:numId="7" w16cid:durableId="215746739">
    <w:abstractNumId w:val="1"/>
  </w:num>
  <w:num w:numId="8" w16cid:durableId="1645811533">
    <w:abstractNumId w:val="8"/>
  </w:num>
  <w:num w:numId="9" w16cid:durableId="1231845857">
    <w:abstractNumId w:val="13"/>
  </w:num>
  <w:num w:numId="10" w16cid:durableId="1284313457">
    <w:abstractNumId w:val="3"/>
  </w:num>
  <w:num w:numId="11" w16cid:durableId="983387262">
    <w:abstractNumId w:val="6"/>
  </w:num>
  <w:num w:numId="12" w16cid:durableId="1534919985">
    <w:abstractNumId w:val="18"/>
  </w:num>
  <w:num w:numId="13" w16cid:durableId="236979347">
    <w:abstractNumId w:val="0"/>
  </w:num>
  <w:num w:numId="14" w16cid:durableId="739056919">
    <w:abstractNumId w:val="7"/>
  </w:num>
  <w:num w:numId="15" w16cid:durableId="2118481916">
    <w:abstractNumId w:val="11"/>
  </w:num>
  <w:num w:numId="16" w16cid:durableId="131752535">
    <w:abstractNumId w:val="16"/>
  </w:num>
  <w:num w:numId="17" w16cid:durableId="647636995">
    <w:abstractNumId w:val="9"/>
  </w:num>
  <w:num w:numId="18" w16cid:durableId="156851978">
    <w:abstractNumId w:val="10"/>
  </w:num>
  <w:num w:numId="19" w16cid:durableId="395782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47"/>
    <w:rsid w:val="00015B79"/>
    <w:rsid w:val="000161E0"/>
    <w:rsid w:val="00017432"/>
    <w:rsid w:val="00036AAE"/>
    <w:rsid w:val="000410F3"/>
    <w:rsid w:val="00050BC8"/>
    <w:rsid w:val="00065775"/>
    <w:rsid w:val="00067139"/>
    <w:rsid w:val="00077081"/>
    <w:rsid w:val="00085A9E"/>
    <w:rsid w:val="000957AD"/>
    <w:rsid w:val="000A0E68"/>
    <w:rsid w:val="000A159A"/>
    <w:rsid w:val="000A541D"/>
    <w:rsid w:val="000A65E6"/>
    <w:rsid w:val="000B72FE"/>
    <w:rsid w:val="000C197E"/>
    <w:rsid w:val="000C2498"/>
    <w:rsid w:val="000C4EB8"/>
    <w:rsid w:val="000C752D"/>
    <w:rsid w:val="000D26F3"/>
    <w:rsid w:val="000D5592"/>
    <w:rsid w:val="000E0D55"/>
    <w:rsid w:val="000E38D0"/>
    <w:rsid w:val="000F2827"/>
    <w:rsid w:val="000F292E"/>
    <w:rsid w:val="000F70BD"/>
    <w:rsid w:val="00100495"/>
    <w:rsid w:val="0010550D"/>
    <w:rsid w:val="001077B4"/>
    <w:rsid w:val="001111B2"/>
    <w:rsid w:val="00113B8D"/>
    <w:rsid w:val="00117F8C"/>
    <w:rsid w:val="001250D9"/>
    <w:rsid w:val="00127578"/>
    <w:rsid w:val="00133898"/>
    <w:rsid w:val="001535C5"/>
    <w:rsid w:val="00155F47"/>
    <w:rsid w:val="001635E7"/>
    <w:rsid w:val="0016365F"/>
    <w:rsid w:val="001728FF"/>
    <w:rsid w:val="00175AFB"/>
    <w:rsid w:val="00175FCD"/>
    <w:rsid w:val="00182B75"/>
    <w:rsid w:val="00190874"/>
    <w:rsid w:val="001A018D"/>
    <w:rsid w:val="001A1193"/>
    <w:rsid w:val="001A3274"/>
    <w:rsid w:val="001A50D2"/>
    <w:rsid w:val="001B070E"/>
    <w:rsid w:val="001B3851"/>
    <w:rsid w:val="001B4887"/>
    <w:rsid w:val="001B4DEF"/>
    <w:rsid w:val="001B6B37"/>
    <w:rsid w:val="001C3D78"/>
    <w:rsid w:val="001C55BD"/>
    <w:rsid w:val="001D02D8"/>
    <w:rsid w:val="001D4E37"/>
    <w:rsid w:val="001E0823"/>
    <w:rsid w:val="001F4239"/>
    <w:rsid w:val="002101DA"/>
    <w:rsid w:val="00213E47"/>
    <w:rsid w:val="00216CE5"/>
    <w:rsid w:val="00224AD6"/>
    <w:rsid w:val="00233F9B"/>
    <w:rsid w:val="00234A6C"/>
    <w:rsid w:val="00237F3A"/>
    <w:rsid w:val="00247729"/>
    <w:rsid w:val="00261C54"/>
    <w:rsid w:val="002625D6"/>
    <w:rsid w:val="00272E76"/>
    <w:rsid w:val="002736CF"/>
    <w:rsid w:val="00280CAF"/>
    <w:rsid w:val="0028198B"/>
    <w:rsid w:val="00285771"/>
    <w:rsid w:val="00286F56"/>
    <w:rsid w:val="0029084C"/>
    <w:rsid w:val="00292217"/>
    <w:rsid w:val="00292D0A"/>
    <w:rsid w:val="00293839"/>
    <w:rsid w:val="002A197A"/>
    <w:rsid w:val="002A5FA3"/>
    <w:rsid w:val="002B45DA"/>
    <w:rsid w:val="002C0074"/>
    <w:rsid w:val="002C7244"/>
    <w:rsid w:val="002D568D"/>
    <w:rsid w:val="002D7D98"/>
    <w:rsid w:val="002E1E6F"/>
    <w:rsid w:val="002F6ACA"/>
    <w:rsid w:val="00301DD4"/>
    <w:rsid w:val="00303766"/>
    <w:rsid w:val="00320592"/>
    <w:rsid w:val="003276A9"/>
    <w:rsid w:val="0033022B"/>
    <w:rsid w:val="00330B66"/>
    <w:rsid w:val="00340D43"/>
    <w:rsid w:val="00341637"/>
    <w:rsid w:val="00354DC8"/>
    <w:rsid w:val="00355F2F"/>
    <w:rsid w:val="00362E94"/>
    <w:rsid w:val="00364C4E"/>
    <w:rsid w:val="0037038D"/>
    <w:rsid w:val="00373840"/>
    <w:rsid w:val="00377860"/>
    <w:rsid w:val="00377C8D"/>
    <w:rsid w:val="003853D3"/>
    <w:rsid w:val="003875B8"/>
    <w:rsid w:val="0039063F"/>
    <w:rsid w:val="0039204C"/>
    <w:rsid w:val="003933AE"/>
    <w:rsid w:val="00395A57"/>
    <w:rsid w:val="003A239A"/>
    <w:rsid w:val="003A46E6"/>
    <w:rsid w:val="003B2F86"/>
    <w:rsid w:val="003C1625"/>
    <w:rsid w:val="003C2A38"/>
    <w:rsid w:val="003C5C4C"/>
    <w:rsid w:val="003C5D50"/>
    <w:rsid w:val="003C7890"/>
    <w:rsid w:val="003C7B7B"/>
    <w:rsid w:val="003D1009"/>
    <w:rsid w:val="003D15B8"/>
    <w:rsid w:val="003E0286"/>
    <w:rsid w:val="003E3962"/>
    <w:rsid w:val="003E5036"/>
    <w:rsid w:val="003E7207"/>
    <w:rsid w:val="003F1B4D"/>
    <w:rsid w:val="0040350C"/>
    <w:rsid w:val="004036C6"/>
    <w:rsid w:val="004148F5"/>
    <w:rsid w:val="00424554"/>
    <w:rsid w:val="0042737E"/>
    <w:rsid w:val="004322B0"/>
    <w:rsid w:val="00440700"/>
    <w:rsid w:val="00443361"/>
    <w:rsid w:val="00455559"/>
    <w:rsid w:val="00457340"/>
    <w:rsid w:val="00462EA7"/>
    <w:rsid w:val="004705B3"/>
    <w:rsid w:val="004727B1"/>
    <w:rsid w:val="004865F6"/>
    <w:rsid w:val="004927C2"/>
    <w:rsid w:val="0049628B"/>
    <w:rsid w:val="004A6C9D"/>
    <w:rsid w:val="004B02A9"/>
    <w:rsid w:val="004B3326"/>
    <w:rsid w:val="004C23AE"/>
    <w:rsid w:val="004C2CE9"/>
    <w:rsid w:val="004D5500"/>
    <w:rsid w:val="004E0C2E"/>
    <w:rsid w:val="004E347E"/>
    <w:rsid w:val="004E4C0B"/>
    <w:rsid w:val="004E7654"/>
    <w:rsid w:val="004E7922"/>
    <w:rsid w:val="004F1BF2"/>
    <w:rsid w:val="004F4A5E"/>
    <w:rsid w:val="004F6940"/>
    <w:rsid w:val="0050001A"/>
    <w:rsid w:val="00501FF1"/>
    <w:rsid w:val="00502D04"/>
    <w:rsid w:val="00503AC2"/>
    <w:rsid w:val="00507DFD"/>
    <w:rsid w:val="00514EA5"/>
    <w:rsid w:val="005238BB"/>
    <w:rsid w:val="00525B3D"/>
    <w:rsid w:val="0053021C"/>
    <w:rsid w:val="005328CC"/>
    <w:rsid w:val="00533568"/>
    <w:rsid w:val="00547EB3"/>
    <w:rsid w:val="00552A70"/>
    <w:rsid w:val="00552DE2"/>
    <w:rsid w:val="005A445A"/>
    <w:rsid w:val="005B0191"/>
    <w:rsid w:val="005B25ED"/>
    <w:rsid w:val="005B5392"/>
    <w:rsid w:val="005B7869"/>
    <w:rsid w:val="005C3146"/>
    <w:rsid w:val="005D5BC1"/>
    <w:rsid w:val="005E3A02"/>
    <w:rsid w:val="00601358"/>
    <w:rsid w:val="006058E7"/>
    <w:rsid w:val="00605C49"/>
    <w:rsid w:val="006134AD"/>
    <w:rsid w:val="00613A2F"/>
    <w:rsid w:val="00616C28"/>
    <w:rsid w:val="0061727A"/>
    <w:rsid w:val="00623718"/>
    <w:rsid w:val="00637359"/>
    <w:rsid w:val="006426AB"/>
    <w:rsid w:val="006463FA"/>
    <w:rsid w:val="00646F1F"/>
    <w:rsid w:val="0065489A"/>
    <w:rsid w:val="00663C9B"/>
    <w:rsid w:val="00666293"/>
    <w:rsid w:val="006673D0"/>
    <w:rsid w:val="00676894"/>
    <w:rsid w:val="0068361E"/>
    <w:rsid w:val="00690B48"/>
    <w:rsid w:val="00692331"/>
    <w:rsid w:val="006A6773"/>
    <w:rsid w:val="006A7D2E"/>
    <w:rsid w:val="006B0C59"/>
    <w:rsid w:val="006B2787"/>
    <w:rsid w:val="006B3171"/>
    <w:rsid w:val="006B364D"/>
    <w:rsid w:val="006B4313"/>
    <w:rsid w:val="006C140B"/>
    <w:rsid w:val="006C7F1B"/>
    <w:rsid w:val="006D0083"/>
    <w:rsid w:val="006D0F93"/>
    <w:rsid w:val="006D280A"/>
    <w:rsid w:val="006D331B"/>
    <w:rsid w:val="006D7FFE"/>
    <w:rsid w:val="006E035B"/>
    <w:rsid w:val="006E6589"/>
    <w:rsid w:val="006E697B"/>
    <w:rsid w:val="006E7F51"/>
    <w:rsid w:val="006F2F5B"/>
    <w:rsid w:val="006F586E"/>
    <w:rsid w:val="007020D9"/>
    <w:rsid w:val="007039A0"/>
    <w:rsid w:val="00706070"/>
    <w:rsid w:val="00707B16"/>
    <w:rsid w:val="0071247E"/>
    <w:rsid w:val="00731E30"/>
    <w:rsid w:val="00732038"/>
    <w:rsid w:val="00734BC8"/>
    <w:rsid w:val="007360FA"/>
    <w:rsid w:val="00736EC3"/>
    <w:rsid w:val="00743D01"/>
    <w:rsid w:val="00746811"/>
    <w:rsid w:val="007506E9"/>
    <w:rsid w:val="00753E5C"/>
    <w:rsid w:val="007612AA"/>
    <w:rsid w:val="007643DE"/>
    <w:rsid w:val="00777951"/>
    <w:rsid w:val="00777FC5"/>
    <w:rsid w:val="007800BE"/>
    <w:rsid w:val="00782767"/>
    <w:rsid w:val="0079072A"/>
    <w:rsid w:val="007914C4"/>
    <w:rsid w:val="00794A72"/>
    <w:rsid w:val="00796C53"/>
    <w:rsid w:val="007B49CF"/>
    <w:rsid w:val="007C5F87"/>
    <w:rsid w:val="007D2402"/>
    <w:rsid w:val="007D58DC"/>
    <w:rsid w:val="007E002A"/>
    <w:rsid w:val="007E0B89"/>
    <w:rsid w:val="007F243A"/>
    <w:rsid w:val="007F343F"/>
    <w:rsid w:val="00803700"/>
    <w:rsid w:val="008054D8"/>
    <w:rsid w:val="00805E2D"/>
    <w:rsid w:val="00820C59"/>
    <w:rsid w:val="008311D9"/>
    <w:rsid w:val="00835C33"/>
    <w:rsid w:val="00837A80"/>
    <w:rsid w:val="00844CE3"/>
    <w:rsid w:val="0084675F"/>
    <w:rsid w:val="00856BBB"/>
    <w:rsid w:val="00871E7E"/>
    <w:rsid w:val="008914B9"/>
    <w:rsid w:val="008A1FDE"/>
    <w:rsid w:val="008A78F8"/>
    <w:rsid w:val="008B3F0F"/>
    <w:rsid w:val="008C0F60"/>
    <w:rsid w:val="008C2563"/>
    <w:rsid w:val="008C56BF"/>
    <w:rsid w:val="008D0443"/>
    <w:rsid w:val="008D0618"/>
    <w:rsid w:val="008D06FD"/>
    <w:rsid w:val="008D30E1"/>
    <w:rsid w:val="008D50A5"/>
    <w:rsid w:val="008D7FEB"/>
    <w:rsid w:val="008E24F7"/>
    <w:rsid w:val="008E4976"/>
    <w:rsid w:val="008E6541"/>
    <w:rsid w:val="008E6BD1"/>
    <w:rsid w:val="008F04A6"/>
    <w:rsid w:val="008F17B8"/>
    <w:rsid w:val="008F3EFB"/>
    <w:rsid w:val="00912576"/>
    <w:rsid w:val="00920CB1"/>
    <w:rsid w:val="0092167F"/>
    <w:rsid w:val="00942834"/>
    <w:rsid w:val="00946112"/>
    <w:rsid w:val="00951411"/>
    <w:rsid w:val="0096076F"/>
    <w:rsid w:val="00965F5D"/>
    <w:rsid w:val="00973E89"/>
    <w:rsid w:val="0098032B"/>
    <w:rsid w:val="00983B7D"/>
    <w:rsid w:val="00990344"/>
    <w:rsid w:val="00993E2F"/>
    <w:rsid w:val="009976A3"/>
    <w:rsid w:val="009A4557"/>
    <w:rsid w:val="009B7827"/>
    <w:rsid w:val="009C0743"/>
    <w:rsid w:val="009C0FED"/>
    <w:rsid w:val="009C28EF"/>
    <w:rsid w:val="009D55B9"/>
    <w:rsid w:val="009D6D61"/>
    <w:rsid w:val="009E494F"/>
    <w:rsid w:val="009E5064"/>
    <w:rsid w:val="009E67DA"/>
    <w:rsid w:val="009F3CE6"/>
    <w:rsid w:val="009F69D1"/>
    <w:rsid w:val="00A059A3"/>
    <w:rsid w:val="00A13F89"/>
    <w:rsid w:val="00A26810"/>
    <w:rsid w:val="00A27AFA"/>
    <w:rsid w:val="00A327D4"/>
    <w:rsid w:val="00A370F0"/>
    <w:rsid w:val="00A37F2D"/>
    <w:rsid w:val="00A47EE2"/>
    <w:rsid w:val="00A54873"/>
    <w:rsid w:val="00A54F8B"/>
    <w:rsid w:val="00A63EA5"/>
    <w:rsid w:val="00A641A0"/>
    <w:rsid w:val="00A76D9E"/>
    <w:rsid w:val="00A772F5"/>
    <w:rsid w:val="00A8721E"/>
    <w:rsid w:val="00A94CFF"/>
    <w:rsid w:val="00A95761"/>
    <w:rsid w:val="00A961E8"/>
    <w:rsid w:val="00AA229E"/>
    <w:rsid w:val="00AB0458"/>
    <w:rsid w:val="00AB0E32"/>
    <w:rsid w:val="00AC0755"/>
    <w:rsid w:val="00AC421B"/>
    <w:rsid w:val="00AC5850"/>
    <w:rsid w:val="00AD1561"/>
    <w:rsid w:val="00AD18E0"/>
    <w:rsid w:val="00AD2DA8"/>
    <w:rsid w:val="00AD3886"/>
    <w:rsid w:val="00AD3ED9"/>
    <w:rsid w:val="00AD64AA"/>
    <w:rsid w:val="00AE5328"/>
    <w:rsid w:val="00AE6415"/>
    <w:rsid w:val="00AF0279"/>
    <w:rsid w:val="00AF06B4"/>
    <w:rsid w:val="00AF199F"/>
    <w:rsid w:val="00AF63CA"/>
    <w:rsid w:val="00B00B7D"/>
    <w:rsid w:val="00B11054"/>
    <w:rsid w:val="00B11901"/>
    <w:rsid w:val="00B1534F"/>
    <w:rsid w:val="00B23A1B"/>
    <w:rsid w:val="00B37D69"/>
    <w:rsid w:val="00B41833"/>
    <w:rsid w:val="00B530DF"/>
    <w:rsid w:val="00B53307"/>
    <w:rsid w:val="00B55229"/>
    <w:rsid w:val="00B56165"/>
    <w:rsid w:val="00B57B84"/>
    <w:rsid w:val="00B60375"/>
    <w:rsid w:val="00B61FD9"/>
    <w:rsid w:val="00B631BF"/>
    <w:rsid w:val="00B67DA2"/>
    <w:rsid w:val="00B83BED"/>
    <w:rsid w:val="00B907F7"/>
    <w:rsid w:val="00B94FF7"/>
    <w:rsid w:val="00B96CE0"/>
    <w:rsid w:val="00B97C21"/>
    <w:rsid w:val="00BA35BF"/>
    <w:rsid w:val="00BA3F33"/>
    <w:rsid w:val="00BA41CA"/>
    <w:rsid w:val="00BB5094"/>
    <w:rsid w:val="00BC5C6F"/>
    <w:rsid w:val="00BD0630"/>
    <w:rsid w:val="00BD1287"/>
    <w:rsid w:val="00BD20DB"/>
    <w:rsid w:val="00BD4D08"/>
    <w:rsid w:val="00BE0B56"/>
    <w:rsid w:val="00BE2ED1"/>
    <w:rsid w:val="00BE471C"/>
    <w:rsid w:val="00BE64A8"/>
    <w:rsid w:val="00BE64CE"/>
    <w:rsid w:val="00BF0821"/>
    <w:rsid w:val="00BF214C"/>
    <w:rsid w:val="00BF35F7"/>
    <w:rsid w:val="00C05E63"/>
    <w:rsid w:val="00C10D7D"/>
    <w:rsid w:val="00C1287A"/>
    <w:rsid w:val="00C13AD9"/>
    <w:rsid w:val="00C1535F"/>
    <w:rsid w:val="00C17A73"/>
    <w:rsid w:val="00C23B1F"/>
    <w:rsid w:val="00C2582B"/>
    <w:rsid w:val="00C34584"/>
    <w:rsid w:val="00C45E04"/>
    <w:rsid w:val="00C51B84"/>
    <w:rsid w:val="00C60A06"/>
    <w:rsid w:val="00C828DB"/>
    <w:rsid w:val="00C839FF"/>
    <w:rsid w:val="00C90863"/>
    <w:rsid w:val="00C97E8C"/>
    <w:rsid w:val="00CA061E"/>
    <w:rsid w:val="00CA11EE"/>
    <w:rsid w:val="00CC2D0F"/>
    <w:rsid w:val="00CC5020"/>
    <w:rsid w:val="00CC549D"/>
    <w:rsid w:val="00CD05B4"/>
    <w:rsid w:val="00CE0598"/>
    <w:rsid w:val="00CE549B"/>
    <w:rsid w:val="00CE599B"/>
    <w:rsid w:val="00CE73FB"/>
    <w:rsid w:val="00CF1E2F"/>
    <w:rsid w:val="00CF33B7"/>
    <w:rsid w:val="00D0275D"/>
    <w:rsid w:val="00D02CC9"/>
    <w:rsid w:val="00D0478A"/>
    <w:rsid w:val="00D074F2"/>
    <w:rsid w:val="00D11750"/>
    <w:rsid w:val="00D1340E"/>
    <w:rsid w:val="00D224AA"/>
    <w:rsid w:val="00D31EBC"/>
    <w:rsid w:val="00D35130"/>
    <w:rsid w:val="00D35529"/>
    <w:rsid w:val="00D37A97"/>
    <w:rsid w:val="00D37BFC"/>
    <w:rsid w:val="00D4227D"/>
    <w:rsid w:val="00D55CAA"/>
    <w:rsid w:val="00D55F40"/>
    <w:rsid w:val="00D5675F"/>
    <w:rsid w:val="00D613D9"/>
    <w:rsid w:val="00D6295B"/>
    <w:rsid w:val="00D62E0C"/>
    <w:rsid w:val="00D700D3"/>
    <w:rsid w:val="00D91B11"/>
    <w:rsid w:val="00D9426A"/>
    <w:rsid w:val="00D9615A"/>
    <w:rsid w:val="00DA30BE"/>
    <w:rsid w:val="00DA5890"/>
    <w:rsid w:val="00DA7283"/>
    <w:rsid w:val="00DB39D8"/>
    <w:rsid w:val="00DB6ABB"/>
    <w:rsid w:val="00DC133C"/>
    <w:rsid w:val="00DD2C75"/>
    <w:rsid w:val="00DD36E8"/>
    <w:rsid w:val="00DD688A"/>
    <w:rsid w:val="00DD76A9"/>
    <w:rsid w:val="00DE5A27"/>
    <w:rsid w:val="00DF13E2"/>
    <w:rsid w:val="00DF16D6"/>
    <w:rsid w:val="00DF3783"/>
    <w:rsid w:val="00DF63DA"/>
    <w:rsid w:val="00DF75C7"/>
    <w:rsid w:val="00DF76D0"/>
    <w:rsid w:val="00E01F34"/>
    <w:rsid w:val="00E041D3"/>
    <w:rsid w:val="00E04DE0"/>
    <w:rsid w:val="00E07233"/>
    <w:rsid w:val="00E07D8E"/>
    <w:rsid w:val="00E13608"/>
    <w:rsid w:val="00E14657"/>
    <w:rsid w:val="00E151E6"/>
    <w:rsid w:val="00E26DCE"/>
    <w:rsid w:val="00E34C47"/>
    <w:rsid w:val="00E350A6"/>
    <w:rsid w:val="00E5630F"/>
    <w:rsid w:val="00E57847"/>
    <w:rsid w:val="00E60A48"/>
    <w:rsid w:val="00E6562C"/>
    <w:rsid w:val="00E768B8"/>
    <w:rsid w:val="00E81C79"/>
    <w:rsid w:val="00E87EC6"/>
    <w:rsid w:val="00E9547A"/>
    <w:rsid w:val="00EA012E"/>
    <w:rsid w:val="00EA380D"/>
    <w:rsid w:val="00EA7E16"/>
    <w:rsid w:val="00EB4F53"/>
    <w:rsid w:val="00EB5205"/>
    <w:rsid w:val="00EC2FDD"/>
    <w:rsid w:val="00EC44F9"/>
    <w:rsid w:val="00EE50E8"/>
    <w:rsid w:val="00EF395B"/>
    <w:rsid w:val="00F00BA0"/>
    <w:rsid w:val="00F05C66"/>
    <w:rsid w:val="00F213FE"/>
    <w:rsid w:val="00F2453B"/>
    <w:rsid w:val="00F334BF"/>
    <w:rsid w:val="00F33B02"/>
    <w:rsid w:val="00F37BA4"/>
    <w:rsid w:val="00F37E17"/>
    <w:rsid w:val="00F47CA7"/>
    <w:rsid w:val="00F537B6"/>
    <w:rsid w:val="00F54251"/>
    <w:rsid w:val="00F54E70"/>
    <w:rsid w:val="00F568B6"/>
    <w:rsid w:val="00F572E1"/>
    <w:rsid w:val="00F66D1A"/>
    <w:rsid w:val="00F730A4"/>
    <w:rsid w:val="00F735B3"/>
    <w:rsid w:val="00F817EC"/>
    <w:rsid w:val="00F95CB9"/>
    <w:rsid w:val="00F9758F"/>
    <w:rsid w:val="00FA54EE"/>
    <w:rsid w:val="00FA5F43"/>
    <w:rsid w:val="00FB2516"/>
    <w:rsid w:val="00FB5112"/>
    <w:rsid w:val="00FC426F"/>
    <w:rsid w:val="00FC785B"/>
    <w:rsid w:val="00FD00F9"/>
    <w:rsid w:val="00FD25AD"/>
    <w:rsid w:val="00FD58F7"/>
    <w:rsid w:val="00FE06D1"/>
    <w:rsid w:val="00FE6F1C"/>
    <w:rsid w:val="00FF4203"/>
    <w:rsid w:val="00FF4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AD96"/>
  <w15:docId w15:val="{CF131FD9-3295-480F-B189-1E0244F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7B16"/>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B94FF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94FF7"/>
  </w:style>
  <w:style w:type="paragraph" w:styleId="Alatunniste">
    <w:name w:val="footer"/>
    <w:basedOn w:val="Normaali"/>
    <w:link w:val="AlatunnisteChar"/>
    <w:uiPriority w:val="99"/>
    <w:unhideWhenUsed/>
    <w:rsid w:val="00B94FF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94FF7"/>
  </w:style>
  <w:style w:type="paragraph" w:styleId="Luettelokappale">
    <w:name w:val="List Paragraph"/>
    <w:basedOn w:val="Normaali"/>
    <w:uiPriority w:val="34"/>
    <w:qFormat/>
    <w:rsid w:val="0053021C"/>
    <w:pPr>
      <w:ind w:left="720"/>
      <w:contextualSpacing/>
    </w:pPr>
  </w:style>
  <w:style w:type="paragraph" w:styleId="Sisluet4">
    <w:name w:val="toc 4"/>
    <w:basedOn w:val="Normaali"/>
    <w:next w:val="Normaali"/>
    <w:autoRedefine/>
    <w:uiPriority w:val="39"/>
    <w:unhideWhenUsed/>
    <w:rsid w:val="009D55B9"/>
    <w:pPr>
      <w:spacing w:after="100"/>
      <w:ind w:left="660"/>
    </w:pPr>
  </w:style>
  <w:style w:type="paragraph" w:styleId="Sisluet1">
    <w:name w:val="toc 1"/>
    <w:basedOn w:val="Normaali"/>
    <w:next w:val="Normaali"/>
    <w:autoRedefine/>
    <w:uiPriority w:val="39"/>
    <w:unhideWhenUsed/>
    <w:rsid w:val="009D55B9"/>
    <w:pPr>
      <w:spacing w:after="100"/>
    </w:pPr>
  </w:style>
  <w:style w:type="paragraph" w:styleId="Sisluet2">
    <w:name w:val="toc 2"/>
    <w:basedOn w:val="Normaali"/>
    <w:next w:val="Normaali"/>
    <w:autoRedefine/>
    <w:uiPriority w:val="39"/>
    <w:unhideWhenUsed/>
    <w:rsid w:val="009D55B9"/>
    <w:pPr>
      <w:spacing w:after="100"/>
      <w:ind w:left="220"/>
    </w:pPr>
  </w:style>
  <w:style w:type="paragraph" w:styleId="Sisluet3">
    <w:name w:val="toc 3"/>
    <w:basedOn w:val="Normaali"/>
    <w:next w:val="Normaali"/>
    <w:autoRedefine/>
    <w:uiPriority w:val="39"/>
    <w:unhideWhenUsed/>
    <w:rsid w:val="009D55B9"/>
    <w:pPr>
      <w:spacing w:after="100"/>
      <w:ind w:left="440"/>
    </w:pPr>
  </w:style>
  <w:style w:type="character" w:styleId="Hyperlinkki">
    <w:name w:val="Hyperlink"/>
    <w:basedOn w:val="Kappaleenoletusfontti"/>
    <w:uiPriority w:val="99"/>
    <w:unhideWhenUsed/>
    <w:rsid w:val="009D55B9"/>
    <w:rPr>
      <w:color w:val="0000FF" w:themeColor="hyperlink"/>
      <w:u w:val="single"/>
    </w:rPr>
  </w:style>
  <w:style w:type="character" w:styleId="Ratkaisematonmaininta">
    <w:name w:val="Unresolved Mention"/>
    <w:basedOn w:val="Kappaleenoletusfontti"/>
    <w:uiPriority w:val="99"/>
    <w:semiHidden/>
    <w:unhideWhenUsed/>
    <w:rsid w:val="00D0478A"/>
    <w:rPr>
      <w:color w:val="605E5C"/>
      <w:shd w:val="clear" w:color="auto" w:fill="E1DFDD"/>
    </w:rPr>
  </w:style>
  <w:style w:type="paragraph" w:styleId="Sisllysluettelonotsikko">
    <w:name w:val="TOC Heading"/>
    <w:basedOn w:val="Otsikko1"/>
    <w:next w:val="Normaali"/>
    <w:uiPriority w:val="39"/>
    <w:unhideWhenUsed/>
    <w:qFormat/>
    <w:rsid w:val="00B61FD9"/>
    <w:pPr>
      <w:spacing w:before="240" w:after="0" w:line="259" w:lineRule="auto"/>
      <w:outlineLvl w:val="9"/>
    </w:pPr>
    <w:rPr>
      <w:rFonts w:asciiTheme="majorHAnsi" w:eastAsiaTheme="majorEastAsia" w:hAnsiTheme="majorHAnsi" w:cstheme="majorBidi"/>
      <w:color w:val="365F91" w:themeColor="accent1" w:themeShade="BF"/>
      <w:sz w:val="32"/>
      <w:szCs w:val="3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vallisuus@moottoriliitto.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rjaamo@tukes.fi" TargetMode="External"/><Relationship Id="rId4" Type="http://schemas.openxmlformats.org/officeDocument/2006/relationships/settings" Target="settings.xml"/><Relationship Id="rId9" Type="http://schemas.openxmlformats.org/officeDocument/2006/relationships/hyperlink" Target="mailto:turvallisuus@moottoriliitto.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77AB-62F9-48A9-A88E-9BE2012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16</Pages>
  <Words>3053</Words>
  <Characters>24734</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Miska Jokinen</dc:creator>
  <cp:lastModifiedBy>Miska Jokinen</cp:lastModifiedBy>
  <cp:revision>249</cp:revision>
  <cp:lastPrinted>2022-10-01T09:30:00Z</cp:lastPrinted>
  <dcterms:created xsi:type="dcterms:W3CDTF">2023-05-11T10:25:00Z</dcterms:created>
  <dcterms:modified xsi:type="dcterms:W3CDTF">2025-07-30T06:49:00Z</dcterms:modified>
</cp:coreProperties>
</file>