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BD38F" w14:textId="3CEC6F60" w:rsidR="001F1EFE" w:rsidRPr="001F1EFE" w:rsidRDefault="00740063" w:rsidP="006F4460">
      <w:pPr>
        <w:rPr>
          <w:rFonts w:ascii="Aptos" w:hAnsi="Aptos" w:cs="Times New Roman"/>
          <w:b/>
          <w:sz w:val="36"/>
          <w:szCs w:val="36"/>
        </w:rPr>
      </w:pPr>
      <w:r>
        <w:rPr>
          <w:rFonts w:ascii="Arial" w:hAnsi="Arial"/>
        </w:rPr>
        <w:t xml:space="preserve">  </w:t>
      </w:r>
      <w:r w:rsidR="004B4869" w:rsidRPr="004B4869">
        <w:rPr>
          <w:rFonts w:cs="Times New Roman"/>
          <w:b/>
          <w:sz w:val="16"/>
          <w:szCs w:val="16"/>
        </w:rPr>
        <w:t xml:space="preserve">    </w:t>
      </w:r>
      <w:bookmarkStart w:id="0" w:name="_Hlk500930751"/>
      <w:r w:rsidR="002A181D" w:rsidRPr="002A181D">
        <w:rPr>
          <w:rFonts w:cs="Times New Roman"/>
          <w:b/>
          <w:sz w:val="16"/>
          <w:szCs w:val="16"/>
        </w:rPr>
        <w:t xml:space="preserve">    </w:t>
      </w:r>
      <w:r w:rsidR="002A181D" w:rsidRPr="002A181D">
        <w:rPr>
          <w:rFonts w:cs="Times New Roman"/>
          <w:b/>
          <w:sz w:val="16"/>
          <w:szCs w:val="16"/>
        </w:rPr>
        <w:br/>
      </w:r>
      <w:bookmarkEnd w:id="0"/>
      <w:r w:rsidR="007729D7">
        <w:rPr>
          <w:rFonts w:ascii="Aptos" w:hAnsi="Aptos" w:cs="Times New Roman"/>
          <w:b/>
          <w:sz w:val="36"/>
          <w:szCs w:val="36"/>
        </w:rPr>
        <w:t>Tarjouspyyntö ensiapu/-hoitopalvelusta tapahtumaan</w:t>
      </w:r>
    </w:p>
    <w:p w14:paraId="47A5B4EF" w14:textId="77777777" w:rsidR="006F4460" w:rsidRDefault="006F4460" w:rsidP="006F4460">
      <w:pPr>
        <w:rPr>
          <w:rFonts w:ascii="Aptos" w:hAnsi="Aptos" w:cs="Times New Roman"/>
          <w:bCs/>
          <w:sz w:val="22"/>
          <w:szCs w:val="22"/>
        </w:rPr>
      </w:pPr>
    </w:p>
    <w:p w14:paraId="1C5889CA" w14:textId="6D9441EE" w:rsidR="00A2356A" w:rsidRPr="00A2356A" w:rsidRDefault="00D7725E" w:rsidP="00D7725E">
      <w:pPr>
        <w:spacing w:line="276" w:lineRule="auto"/>
        <w:rPr>
          <w:rFonts w:ascii="Aptos" w:hAnsi="Aptos" w:cs="Times New Roman"/>
          <w:bCs/>
          <w:sz w:val="22"/>
          <w:szCs w:val="22"/>
        </w:rPr>
      </w:pPr>
      <w:r w:rsidRPr="00A2356A">
        <w:rPr>
          <w:rFonts w:ascii="Aptos" w:hAnsi="Aptos" w:cs="Times New Roman"/>
          <w:bCs/>
          <w:sz w:val="22"/>
          <w:szCs w:val="22"/>
        </w:rPr>
        <w:fldChar w:fldCharType="begin">
          <w:ffData>
            <w:name w:val="Teksti1"/>
            <w:enabled/>
            <w:calcOnExit w:val="0"/>
            <w:textInput/>
          </w:ffData>
        </w:fldChar>
      </w:r>
      <w:bookmarkStart w:id="1" w:name="Teksti1"/>
      <w:r w:rsidRPr="00A2356A">
        <w:rPr>
          <w:rFonts w:ascii="Aptos" w:hAnsi="Aptos" w:cs="Times New Roman"/>
          <w:bCs/>
          <w:sz w:val="22"/>
          <w:szCs w:val="22"/>
        </w:rPr>
        <w:instrText xml:space="preserve"> FORMTEXT </w:instrText>
      </w:r>
      <w:r w:rsidRPr="00A2356A">
        <w:rPr>
          <w:rFonts w:ascii="Aptos" w:hAnsi="Aptos" w:cs="Times New Roman"/>
          <w:bCs/>
          <w:sz w:val="22"/>
          <w:szCs w:val="22"/>
        </w:rPr>
      </w:r>
      <w:r w:rsidRPr="00A2356A">
        <w:rPr>
          <w:rFonts w:ascii="Aptos" w:hAnsi="Aptos" w:cs="Times New Roman"/>
          <w:bCs/>
          <w:sz w:val="22"/>
          <w:szCs w:val="22"/>
        </w:rPr>
        <w:fldChar w:fldCharType="separate"/>
      </w:r>
      <w:r w:rsidRPr="00A2356A">
        <w:rPr>
          <w:rFonts w:ascii="Aptos" w:hAnsi="Aptos" w:cs="Times New Roman"/>
          <w:bCs/>
          <w:noProof/>
          <w:sz w:val="22"/>
          <w:szCs w:val="22"/>
        </w:rPr>
        <w:t> </w:t>
      </w:r>
      <w:r w:rsidRPr="00A2356A">
        <w:rPr>
          <w:rFonts w:ascii="Aptos" w:hAnsi="Aptos" w:cs="Times New Roman"/>
          <w:bCs/>
          <w:noProof/>
          <w:sz w:val="22"/>
          <w:szCs w:val="22"/>
        </w:rPr>
        <w:t> </w:t>
      </w:r>
      <w:r w:rsidRPr="00A2356A">
        <w:rPr>
          <w:rFonts w:ascii="Aptos" w:hAnsi="Aptos" w:cs="Times New Roman"/>
          <w:bCs/>
          <w:noProof/>
          <w:sz w:val="22"/>
          <w:szCs w:val="22"/>
        </w:rPr>
        <w:t> </w:t>
      </w:r>
      <w:r w:rsidRPr="00A2356A">
        <w:rPr>
          <w:rFonts w:ascii="Aptos" w:hAnsi="Aptos" w:cs="Times New Roman"/>
          <w:bCs/>
          <w:noProof/>
          <w:sz w:val="22"/>
          <w:szCs w:val="22"/>
        </w:rPr>
        <w:t> </w:t>
      </w:r>
      <w:r w:rsidRPr="00A2356A">
        <w:rPr>
          <w:rFonts w:ascii="Aptos" w:hAnsi="Aptos" w:cs="Times New Roman"/>
          <w:bCs/>
          <w:noProof/>
          <w:sz w:val="22"/>
          <w:szCs w:val="22"/>
        </w:rPr>
        <w:t> </w:t>
      </w:r>
      <w:r w:rsidRPr="00A2356A">
        <w:rPr>
          <w:rFonts w:ascii="Aptos" w:hAnsi="Aptos" w:cs="Times New Roman"/>
          <w:bCs/>
          <w:sz w:val="22"/>
          <w:szCs w:val="22"/>
        </w:rPr>
        <w:fldChar w:fldCharType="end"/>
      </w:r>
      <w:bookmarkEnd w:id="1"/>
      <w:r w:rsidRPr="00A2356A">
        <w:rPr>
          <w:rFonts w:ascii="Aptos" w:hAnsi="Aptos" w:cs="Times New Roman"/>
          <w:bCs/>
          <w:sz w:val="22"/>
          <w:szCs w:val="22"/>
        </w:rPr>
        <w:t xml:space="preserve"> pyytää tarjousta tapahtumamme ensiapu/-hoitopalveluiden tuottamiseksi. Tapahtumamme tarkemmat tiedot ja tarvittava hoidollinen valmius on esitetty alla.</w:t>
      </w:r>
      <w:r w:rsidR="00A2356A" w:rsidRPr="00A2356A">
        <w:rPr>
          <w:rFonts w:ascii="Aptos" w:hAnsi="Aptos" w:cs="Times New Roman"/>
          <w:bCs/>
          <w:sz w:val="22"/>
          <w:szCs w:val="22"/>
        </w:rPr>
        <w:t xml:space="preserve"> Annamme mielellämme lisätietoja tapahtumastamme!</w:t>
      </w:r>
    </w:p>
    <w:p w14:paraId="2E3DFB7E" w14:textId="77777777" w:rsidR="00A2356A" w:rsidRPr="00D7725E" w:rsidRDefault="00A2356A" w:rsidP="00D7725E">
      <w:pPr>
        <w:spacing w:line="276" w:lineRule="auto"/>
        <w:rPr>
          <w:rFonts w:ascii="Aptos" w:hAnsi="Aptos" w:cs="Times New Roman"/>
          <w:bCs/>
        </w:rPr>
      </w:pPr>
    </w:p>
    <w:p w14:paraId="2D22F382" w14:textId="7C8B8C59" w:rsidR="00A2356A" w:rsidRPr="00A2356A" w:rsidRDefault="00D7725E" w:rsidP="00D7725E">
      <w:pPr>
        <w:spacing w:line="276" w:lineRule="auto"/>
        <w:rPr>
          <w:rFonts w:ascii="Aptos" w:hAnsi="Aptos" w:cs="Times New Roman"/>
          <w:bCs/>
          <w:sz w:val="22"/>
          <w:szCs w:val="22"/>
        </w:rPr>
      </w:pPr>
      <w:r w:rsidRPr="00A2356A">
        <w:rPr>
          <w:rFonts w:ascii="Aptos" w:hAnsi="Aptos" w:cs="Times New Roman"/>
          <w:b/>
          <w:sz w:val="22"/>
          <w:szCs w:val="22"/>
        </w:rPr>
        <w:t>Tapahtuman nimi:</w:t>
      </w:r>
      <w:r w:rsidRPr="00A2356A">
        <w:rPr>
          <w:rFonts w:ascii="Aptos" w:hAnsi="Aptos" w:cs="Times New Roman"/>
          <w:bCs/>
          <w:sz w:val="22"/>
          <w:szCs w:val="22"/>
        </w:rPr>
        <w:tab/>
      </w:r>
      <w:r w:rsidR="00A2356A" w:rsidRPr="00A2356A">
        <w:rPr>
          <w:rFonts w:ascii="Aptos" w:hAnsi="Aptos" w:cs="Times New Roman"/>
          <w:bCs/>
          <w:sz w:val="22"/>
          <w:szCs w:val="22"/>
        </w:rPr>
        <w:tab/>
      </w:r>
      <w:r w:rsidR="00A2356A" w:rsidRPr="00A2356A">
        <w:rPr>
          <w:rFonts w:ascii="Aptos" w:hAnsi="Aptos" w:cs="Times New Roman"/>
          <w:bCs/>
          <w:sz w:val="22"/>
          <w:szCs w:val="22"/>
        </w:rPr>
        <w:fldChar w:fldCharType="begin">
          <w:ffData>
            <w:name w:val="Teksti2"/>
            <w:enabled/>
            <w:calcOnExit w:val="0"/>
            <w:textInput/>
          </w:ffData>
        </w:fldChar>
      </w:r>
      <w:bookmarkStart w:id="2" w:name="Teksti2"/>
      <w:r w:rsidR="00A2356A" w:rsidRPr="00A2356A">
        <w:rPr>
          <w:rFonts w:ascii="Aptos" w:hAnsi="Aptos" w:cs="Times New Roman"/>
          <w:bCs/>
          <w:sz w:val="22"/>
          <w:szCs w:val="22"/>
        </w:rPr>
        <w:instrText xml:space="preserve"> FORMTEXT </w:instrText>
      </w:r>
      <w:r w:rsidR="00A2356A" w:rsidRPr="00A2356A">
        <w:rPr>
          <w:rFonts w:ascii="Aptos" w:hAnsi="Aptos" w:cs="Times New Roman"/>
          <w:bCs/>
          <w:sz w:val="22"/>
          <w:szCs w:val="22"/>
        </w:rPr>
      </w:r>
      <w:r w:rsidR="00A2356A" w:rsidRPr="00A2356A">
        <w:rPr>
          <w:rFonts w:ascii="Aptos" w:hAnsi="Aptos" w:cs="Times New Roman"/>
          <w:bCs/>
          <w:sz w:val="22"/>
          <w:szCs w:val="22"/>
        </w:rPr>
        <w:fldChar w:fldCharType="separate"/>
      </w:r>
      <w:r w:rsidR="00A2356A" w:rsidRPr="00A2356A">
        <w:rPr>
          <w:rFonts w:ascii="Aptos" w:hAnsi="Aptos" w:cs="Times New Roman"/>
          <w:bCs/>
          <w:noProof/>
          <w:sz w:val="22"/>
          <w:szCs w:val="22"/>
        </w:rPr>
        <w:t> </w:t>
      </w:r>
      <w:r w:rsidR="00A2356A" w:rsidRPr="00A2356A">
        <w:rPr>
          <w:rFonts w:ascii="Aptos" w:hAnsi="Aptos" w:cs="Times New Roman"/>
          <w:bCs/>
          <w:noProof/>
          <w:sz w:val="22"/>
          <w:szCs w:val="22"/>
        </w:rPr>
        <w:t> </w:t>
      </w:r>
      <w:r w:rsidR="00A2356A" w:rsidRPr="00A2356A">
        <w:rPr>
          <w:rFonts w:ascii="Aptos" w:hAnsi="Aptos" w:cs="Times New Roman"/>
          <w:bCs/>
          <w:noProof/>
          <w:sz w:val="22"/>
          <w:szCs w:val="22"/>
        </w:rPr>
        <w:t> </w:t>
      </w:r>
      <w:r w:rsidR="00A2356A" w:rsidRPr="00A2356A">
        <w:rPr>
          <w:rFonts w:ascii="Aptos" w:hAnsi="Aptos" w:cs="Times New Roman"/>
          <w:bCs/>
          <w:noProof/>
          <w:sz w:val="22"/>
          <w:szCs w:val="22"/>
        </w:rPr>
        <w:t> </w:t>
      </w:r>
      <w:r w:rsidR="00A2356A" w:rsidRPr="00A2356A">
        <w:rPr>
          <w:rFonts w:ascii="Aptos" w:hAnsi="Aptos" w:cs="Times New Roman"/>
          <w:bCs/>
          <w:noProof/>
          <w:sz w:val="22"/>
          <w:szCs w:val="22"/>
        </w:rPr>
        <w:t> </w:t>
      </w:r>
      <w:r w:rsidR="00A2356A" w:rsidRPr="00A2356A">
        <w:rPr>
          <w:rFonts w:ascii="Aptos" w:hAnsi="Aptos" w:cs="Times New Roman"/>
          <w:bCs/>
          <w:sz w:val="22"/>
          <w:szCs w:val="22"/>
        </w:rPr>
        <w:fldChar w:fldCharType="end"/>
      </w:r>
      <w:bookmarkEnd w:id="2"/>
    </w:p>
    <w:p w14:paraId="7F5DFB7E" w14:textId="10941E75" w:rsidR="00D7725E" w:rsidRPr="00A2356A" w:rsidRDefault="00D7725E" w:rsidP="00D7725E">
      <w:pPr>
        <w:spacing w:line="276" w:lineRule="auto"/>
        <w:rPr>
          <w:rFonts w:ascii="Aptos" w:hAnsi="Aptos" w:cs="Times New Roman"/>
          <w:bCs/>
          <w:sz w:val="22"/>
          <w:szCs w:val="22"/>
        </w:rPr>
      </w:pPr>
      <w:r w:rsidRPr="00A2356A">
        <w:rPr>
          <w:rFonts w:ascii="Aptos" w:hAnsi="Aptos" w:cs="Times New Roman"/>
          <w:b/>
          <w:sz w:val="22"/>
          <w:szCs w:val="22"/>
        </w:rPr>
        <w:t>Tapahtuman ajankohta</w:t>
      </w:r>
      <w:r w:rsidRPr="00A2356A">
        <w:rPr>
          <w:rFonts w:ascii="Aptos" w:hAnsi="Aptos" w:cs="Times New Roman"/>
          <w:bCs/>
          <w:sz w:val="22"/>
          <w:szCs w:val="22"/>
        </w:rPr>
        <w:t>:</w:t>
      </w:r>
      <w:r w:rsidRPr="00A2356A">
        <w:rPr>
          <w:rFonts w:ascii="Aptos" w:hAnsi="Aptos" w:cs="Times New Roman"/>
          <w:bCs/>
          <w:sz w:val="22"/>
          <w:szCs w:val="22"/>
        </w:rPr>
        <w:tab/>
      </w:r>
      <w:r w:rsidR="00A2356A" w:rsidRPr="00A2356A">
        <w:rPr>
          <w:rFonts w:ascii="Aptos" w:hAnsi="Aptos" w:cs="Times New Roman"/>
          <w:bCs/>
          <w:sz w:val="22"/>
          <w:szCs w:val="22"/>
        </w:rPr>
        <w:tab/>
      </w:r>
      <w:r w:rsidR="00A2356A" w:rsidRPr="00A2356A">
        <w:rPr>
          <w:rFonts w:ascii="Aptos" w:hAnsi="Aptos" w:cs="Times New Roman"/>
          <w:bCs/>
          <w:sz w:val="22"/>
          <w:szCs w:val="22"/>
        </w:rPr>
        <w:fldChar w:fldCharType="begin">
          <w:ffData>
            <w:name w:val="Teksti3"/>
            <w:enabled/>
            <w:calcOnExit w:val="0"/>
            <w:textInput/>
          </w:ffData>
        </w:fldChar>
      </w:r>
      <w:bookmarkStart w:id="3" w:name="Teksti3"/>
      <w:r w:rsidR="00A2356A" w:rsidRPr="00A2356A">
        <w:rPr>
          <w:rFonts w:ascii="Aptos" w:hAnsi="Aptos" w:cs="Times New Roman"/>
          <w:bCs/>
          <w:sz w:val="22"/>
          <w:szCs w:val="22"/>
        </w:rPr>
        <w:instrText xml:space="preserve"> FORMTEXT </w:instrText>
      </w:r>
      <w:r w:rsidR="00A2356A" w:rsidRPr="00A2356A">
        <w:rPr>
          <w:rFonts w:ascii="Aptos" w:hAnsi="Aptos" w:cs="Times New Roman"/>
          <w:bCs/>
          <w:sz w:val="22"/>
          <w:szCs w:val="22"/>
        </w:rPr>
      </w:r>
      <w:r w:rsidR="00A2356A" w:rsidRPr="00A2356A">
        <w:rPr>
          <w:rFonts w:ascii="Aptos" w:hAnsi="Aptos" w:cs="Times New Roman"/>
          <w:bCs/>
          <w:sz w:val="22"/>
          <w:szCs w:val="22"/>
        </w:rPr>
        <w:fldChar w:fldCharType="separate"/>
      </w:r>
      <w:r w:rsidR="00A2356A" w:rsidRPr="00A2356A">
        <w:rPr>
          <w:rFonts w:ascii="Aptos" w:hAnsi="Aptos" w:cs="Times New Roman"/>
          <w:bCs/>
          <w:noProof/>
          <w:sz w:val="22"/>
          <w:szCs w:val="22"/>
        </w:rPr>
        <w:t> </w:t>
      </w:r>
      <w:r w:rsidR="00A2356A" w:rsidRPr="00A2356A">
        <w:rPr>
          <w:rFonts w:ascii="Aptos" w:hAnsi="Aptos" w:cs="Times New Roman"/>
          <w:bCs/>
          <w:noProof/>
          <w:sz w:val="22"/>
          <w:szCs w:val="22"/>
        </w:rPr>
        <w:t> </w:t>
      </w:r>
      <w:r w:rsidR="00A2356A" w:rsidRPr="00A2356A">
        <w:rPr>
          <w:rFonts w:ascii="Aptos" w:hAnsi="Aptos" w:cs="Times New Roman"/>
          <w:bCs/>
          <w:noProof/>
          <w:sz w:val="22"/>
          <w:szCs w:val="22"/>
        </w:rPr>
        <w:t> </w:t>
      </w:r>
      <w:r w:rsidR="00A2356A" w:rsidRPr="00A2356A">
        <w:rPr>
          <w:rFonts w:ascii="Aptos" w:hAnsi="Aptos" w:cs="Times New Roman"/>
          <w:bCs/>
          <w:noProof/>
          <w:sz w:val="22"/>
          <w:szCs w:val="22"/>
        </w:rPr>
        <w:t> </w:t>
      </w:r>
      <w:r w:rsidR="00A2356A" w:rsidRPr="00A2356A">
        <w:rPr>
          <w:rFonts w:ascii="Aptos" w:hAnsi="Aptos" w:cs="Times New Roman"/>
          <w:bCs/>
          <w:noProof/>
          <w:sz w:val="22"/>
          <w:szCs w:val="22"/>
        </w:rPr>
        <w:t> </w:t>
      </w:r>
      <w:r w:rsidR="00A2356A" w:rsidRPr="00A2356A">
        <w:rPr>
          <w:rFonts w:ascii="Aptos" w:hAnsi="Aptos" w:cs="Times New Roman"/>
          <w:bCs/>
          <w:sz w:val="22"/>
          <w:szCs w:val="22"/>
        </w:rPr>
        <w:fldChar w:fldCharType="end"/>
      </w:r>
      <w:bookmarkEnd w:id="3"/>
    </w:p>
    <w:p w14:paraId="74B8E0F2" w14:textId="1D61262E" w:rsidR="00D7725E" w:rsidRPr="00A2356A" w:rsidRDefault="00D7725E" w:rsidP="00A2356A">
      <w:pPr>
        <w:spacing w:line="276" w:lineRule="auto"/>
        <w:rPr>
          <w:rFonts w:ascii="Aptos" w:hAnsi="Aptos" w:cs="Times New Roman"/>
          <w:bCs/>
          <w:sz w:val="22"/>
          <w:szCs w:val="22"/>
        </w:rPr>
      </w:pPr>
      <w:r w:rsidRPr="00A2356A">
        <w:rPr>
          <w:rFonts w:ascii="Aptos" w:hAnsi="Aptos" w:cs="Times New Roman"/>
          <w:b/>
          <w:sz w:val="22"/>
          <w:szCs w:val="22"/>
        </w:rPr>
        <w:t>Arvioitu päivystysaika:</w:t>
      </w:r>
      <w:r w:rsidRPr="00A2356A">
        <w:rPr>
          <w:rFonts w:ascii="Aptos" w:hAnsi="Aptos" w:cs="Times New Roman"/>
          <w:b/>
          <w:sz w:val="22"/>
          <w:szCs w:val="22"/>
        </w:rPr>
        <w:tab/>
      </w:r>
      <w:r w:rsidR="00A2356A" w:rsidRPr="00A2356A">
        <w:rPr>
          <w:rFonts w:ascii="Aptos" w:hAnsi="Aptos" w:cs="Times New Roman"/>
          <w:bCs/>
          <w:sz w:val="22"/>
          <w:szCs w:val="22"/>
        </w:rPr>
        <w:tab/>
      </w:r>
      <w:r w:rsidR="00A2356A" w:rsidRPr="00A2356A">
        <w:rPr>
          <w:rFonts w:ascii="Aptos" w:hAnsi="Aptos" w:cs="Times New Roman"/>
          <w:bCs/>
          <w:sz w:val="22"/>
          <w:szCs w:val="22"/>
        </w:rPr>
        <w:fldChar w:fldCharType="begin">
          <w:ffData>
            <w:name w:val="Teksti4"/>
            <w:enabled/>
            <w:calcOnExit w:val="0"/>
            <w:textInput/>
          </w:ffData>
        </w:fldChar>
      </w:r>
      <w:bookmarkStart w:id="4" w:name="Teksti4"/>
      <w:r w:rsidR="00A2356A" w:rsidRPr="00A2356A">
        <w:rPr>
          <w:rFonts w:ascii="Aptos" w:hAnsi="Aptos" w:cs="Times New Roman"/>
          <w:bCs/>
          <w:sz w:val="22"/>
          <w:szCs w:val="22"/>
        </w:rPr>
        <w:instrText xml:space="preserve"> FORMTEXT </w:instrText>
      </w:r>
      <w:r w:rsidR="00A2356A" w:rsidRPr="00A2356A">
        <w:rPr>
          <w:rFonts w:ascii="Aptos" w:hAnsi="Aptos" w:cs="Times New Roman"/>
          <w:bCs/>
          <w:sz w:val="22"/>
          <w:szCs w:val="22"/>
        </w:rPr>
      </w:r>
      <w:r w:rsidR="00A2356A" w:rsidRPr="00A2356A">
        <w:rPr>
          <w:rFonts w:ascii="Aptos" w:hAnsi="Aptos" w:cs="Times New Roman"/>
          <w:bCs/>
          <w:sz w:val="22"/>
          <w:szCs w:val="22"/>
        </w:rPr>
        <w:fldChar w:fldCharType="separate"/>
      </w:r>
      <w:r w:rsidR="00A2356A" w:rsidRPr="00A2356A">
        <w:rPr>
          <w:rFonts w:ascii="Aptos" w:hAnsi="Aptos" w:cs="Times New Roman"/>
          <w:bCs/>
          <w:noProof/>
          <w:sz w:val="22"/>
          <w:szCs w:val="22"/>
        </w:rPr>
        <w:t> </w:t>
      </w:r>
      <w:r w:rsidR="00A2356A" w:rsidRPr="00A2356A">
        <w:rPr>
          <w:rFonts w:ascii="Aptos" w:hAnsi="Aptos" w:cs="Times New Roman"/>
          <w:bCs/>
          <w:noProof/>
          <w:sz w:val="22"/>
          <w:szCs w:val="22"/>
        </w:rPr>
        <w:t> </w:t>
      </w:r>
      <w:r w:rsidR="00A2356A" w:rsidRPr="00A2356A">
        <w:rPr>
          <w:rFonts w:ascii="Aptos" w:hAnsi="Aptos" w:cs="Times New Roman"/>
          <w:bCs/>
          <w:noProof/>
          <w:sz w:val="22"/>
          <w:szCs w:val="22"/>
        </w:rPr>
        <w:t> </w:t>
      </w:r>
      <w:r w:rsidR="00A2356A" w:rsidRPr="00A2356A">
        <w:rPr>
          <w:rFonts w:ascii="Aptos" w:hAnsi="Aptos" w:cs="Times New Roman"/>
          <w:bCs/>
          <w:noProof/>
          <w:sz w:val="22"/>
          <w:szCs w:val="22"/>
        </w:rPr>
        <w:t> </w:t>
      </w:r>
      <w:r w:rsidR="00A2356A" w:rsidRPr="00A2356A">
        <w:rPr>
          <w:rFonts w:ascii="Aptos" w:hAnsi="Aptos" w:cs="Times New Roman"/>
          <w:bCs/>
          <w:noProof/>
          <w:sz w:val="22"/>
          <w:szCs w:val="22"/>
        </w:rPr>
        <w:t> </w:t>
      </w:r>
      <w:r w:rsidR="00A2356A" w:rsidRPr="00A2356A">
        <w:rPr>
          <w:rFonts w:ascii="Aptos" w:hAnsi="Aptos" w:cs="Times New Roman"/>
          <w:bCs/>
          <w:sz w:val="22"/>
          <w:szCs w:val="22"/>
        </w:rPr>
        <w:fldChar w:fldCharType="end"/>
      </w:r>
      <w:bookmarkEnd w:id="4"/>
    </w:p>
    <w:p w14:paraId="739A9354" w14:textId="708181B2" w:rsidR="00A2356A" w:rsidRPr="00A2356A" w:rsidRDefault="00D7725E" w:rsidP="00A2356A">
      <w:pPr>
        <w:spacing w:line="276" w:lineRule="auto"/>
        <w:rPr>
          <w:rFonts w:ascii="Aptos" w:hAnsi="Aptos" w:cs="Times New Roman"/>
          <w:bCs/>
          <w:sz w:val="22"/>
          <w:szCs w:val="22"/>
        </w:rPr>
      </w:pPr>
      <w:r w:rsidRPr="00A2356A">
        <w:rPr>
          <w:rFonts w:ascii="Aptos" w:hAnsi="Aptos" w:cs="Times New Roman"/>
          <w:b/>
          <w:sz w:val="22"/>
          <w:szCs w:val="22"/>
        </w:rPr>
        <w:t>Tapahtumapaikka:</w:t>
      </w:r>
      <w:r w:rsidR="00A2356A" w:rsidRPr="00A2356A">
        <w:rPr>
          <w:rFonts w:ascii="Aptos" w:hAnsi="Aptos" w:cs="Times New Roman"/>
          <w:bCs/>
          <w:sz w:val="22"/>
          <w:szCs w:val="22"/>
        </w:rPr>
        <w:tab/>
      </w:r>
      <w:r w:rsidR="00A2356A" w:rsidRPr="00A2356A">
        <w:rPr>
          <w:rFonts w:ascii="Aptos" w:hAnsi="Aptos" w:cs="Times New Roman"/>
          <w:bCs/>
          <w:sz w:val="22"/>
          <w:szCs w:val="22"/>
        </w:rPr>
        <w:tab/>
      </w:r>
      <w:r w:rsidR="00A2356A" w:rsidRPr="00A2356A">
        <w:rPr>
          <w:rFonts w:ascii="Aptos" w:hAnsi="Aptos" w:cs="Times New Roman"/>
          <w:bCs/>
          <w:sz w:val="22"/>
          <w:szCs w:val="22"/>
        </w:rPr>
        <w:fldChar w:fldCharType="begin">
          <w:ffData>
            <w:name w:val="Teksti5"/>
            <w:enabled/>
            <w:calcOnExit w:val="0"/>
            <w:textInput/>
          </w:ffData>
        </w:fldChar>
      </w:r>
      <w:bookmarkStart w:id="5" w:name="Teksti5"/>
      <w:r w:rsidR="00A2356A" w:rsidRPr="00A2356A">
        <w:rPr>
          <w:rFonts w:ascii="Aptos" w:hAnsi="Aptos" w:cs="Times New Roman"/>
          <w:bCs/>
          <w:sz w:val="22"/>
          <w:szCs w:val="22"/>
        </w:rPr>
        <w:instrText xml:space="preserve"> FORMTEXT </w:instrText>
      </w:r>
      <w:r w:rsidR="00A2356A" w:rsidRPr="00A2356A">
        <w:rPr>
          <w:rFonts w:ascii="Aptos" w:hAnsi="Aptos" w:cs="Times New Roman"/>
          <w:bCs/>
          <w:sz w:val="22"/>
          <w:szCs w:val="22"/>
        </w:rPr>
      </w:r>
      <w:r w:rsidR="00A2356A" w:rsidRPr="00A2356A">
        <w:rPr>
          <w:rFonts w:ascii="Aptos" w:hAnsi="Aptos" w:cs="Times New Roman"/>
          <w:bCs/>
          <w:sz w:val="22"/>
          <w:szCs w:val="22"/>
        </w:rPr>
        <w:fldChar w:fldCharType="separate"/>
      </w:r>
      <w:r w:rsidR="00A2356A" w:rsidRPr="00A2356A">
        <w:rPr>
          <w:rFonts w:ascii="Aptos" w:hAnsi="Aptos" w:cs="Times New Roman"/>
          <w:bCs/>
          <w:noProof/>
          <w:sz w:val="22"/>
          <w:szCs w:val="22"/>
        </w:rPr>
        <w:t> </w:t>
      </w:r>
      <w:r w:rsidR="00A2356A" w:rsidRPr="00A2356A">
        <w:rPr>
          <w:rFonts w:ascii="Aptos" w:hAnsi="Aptos" w:cs="Times New Roman"/>
          <w:bCs/>
          <w:noProof/>
          <w:sz w:val="22"/>
          <w:szCs w:val="22"/>
        </w:rPr>
        <w:t> </w:t>
      </w:r>
      <w:r w:rsidR="00A2356A" w:rsidRPr="00A2356A">
        <w:rPr>
          <w:rFonts w:ascii="Aptos" w:hAnsi="Aptos" w:cs="Times New Roman"/>
          <w:bCs/>
          <w:noProof/>
          <w:sz w:val="22"/>
          <w:szCs w:val="22"/>
        </w:rPr>
        <w:t> </w:t>
      </w:r>
      <w:r w:rsidR="00A2356A" w:rsidRPr="00A2356A">
        <w:rPr>
          <w:rFonts w:ascii="Aptos" w:hAnsi="Aptos" w:cs="Times New Roman"/>
          <w:bCs/>
          <w:noProof/>
          <w:sz w:val="22"/>
          <w:szCs w:val="22"/>
        </w:rPr>
        <w:t> </w:t>
      </w:r>
      <w:r w:rsidR="00A2356A" w:rsidRPr="00A2356A">
        <w:rPr>
          <w:rFonts w:ascii="Aptos" w:hAnsi="Aptos" w:cs="Times New Roman"/>
          <w:bCs/>
          <w:noProof/>
          <w:sz w:val="22"/>
          <w:szCs w:val="22"/>
        </w:rPr>
        <w:t> </w:t>
      </w:r>
      <w:r w:rsidR="00A2356A" w:rsidRPr="00A2356A">
        <w:rPr>
          <w:rFonts w:ascii="Aptos" w:hAnsi="Aptos" w:cs="Times New Roman"/>
          <w:bCs/>
          <w:sz w:val="22"/>
          <w:szCs w:val="22"/>
        </w:rPr>
        <w:fldChar w:fldCharType="end"/>
      </w:r>
      <w:bookmarkEnd w:id="5"/>
    </w:p>
    <w:p w14:paraId="5031C6DD" w14:textId="0F356124" w:rsidR="00D7725E" w:rsidRPr="00D7725E" w:rsidRDefault="00D7725E" w:rsidP="00D7725E">
      <w:pPr>
        <w:spacing w:line="276" w:lineRule="auto"/>
        <w:rPr>
          <w:rFonts w:ascii="Aptos" w:hAnsi="Aptos" w:cs="Times New Roman"/>
          <w:bCs/>
        </w:rPr>
      </w:pPr>
      <w:r w:rsidRPr="00D7725E">
        <w:rPr>
          <w:rFonts w:ascii="Aptos" w:hAnsi="Aptos" w:cs="Times New Roman"/>
          <w:bCs/>
        </w:rPr>
        <w:tab/>
      </w:r>
      <w:r w:rsidRPr="00D7725E">
        <w:rPr>
          <w:rFonts w:ascii="Aptos" w:hAnsi="Aptos" w:cs="Times New Roman"/>
          <w:bCs/>
        </w:rPr>
        <w:tab/>
      </w:r>
      <w:r w:rsidRPr="00D7725E">
        <w:rPr>
          <w:rFonts w:ascii="Aptos" w:hAnsi="Aptos" w:cs="Times New Roman"/>
          <w:bCs/>
        </w:rPr>
        <w:tab/>
      </w:r>
    </w:p>
    <w:p w14:paraId="20A6FC88" w14:textId="00F3D3D8" w:rsidR="00D7725E" w:rsidRPr="00213709" w:rsidRDefault="009379CD" w:rsidP="00D7725E">
      <w:pPr>
        <w:spacing w:line="276" w:lineRule="auto"/>
        <w:rPr>
          <w:rFonts w:ascii="Aptos" w:hAnsi="Aptos" w:cs="Times New Roman"/>
          <w:b/>
        </w:rPr>
      </w:pPr>
      <w:r>
        <w:rPr>
          <w:rFonts w:ascii="Aptos" w:hAnsi="Aptos" w:cs="Times New Roman"/>
          <w:b/>
        </w:rPr>
        <w:t>Tarjousta pyydetään seuraavista tapahtuman ensiapu/-hoitopalveluista</w:t>
      </w:r>
    </w:p>
    <w:p w14:paraId="7485BA9B" w14:textId="78B890EA" w:rsidR="00213709" w:rsidRDefault="00213709" w:rsidP="00213709">
      <w:pPr>
        <w:spacing w:line="276" w:lineRule="auto"/>
        <w:ind w:firstLine="1298"/>
        <w:rPr>
          <w:rFonts w:ascii="Aptos" w:hAnsi="Aptos" w:cs="Times New Roman"/>
          <w:bCs/>
          <w:sz w:val="22"/>
          <w:szCs w:val="22"/>
        </w:rPr>
      </w:pPr>
      <w:r>
        <w:rPr>
          <w:rFonts w:ascii="Aptos" w:hAnsi="Aptos" w:cs="Times New Roman"/>
          <w:bCs/>
          <w:sz w:val="22"/>
          <w:szCs w:val="22"/>
        </w:rPr>
        <w:fldChar w:fldCharType="begin">
          <w:ffData>
            <w:name w:val="Valinta1"/>
            <w:enabled/>
            <w:calcOnExit w:val="0"/>
            <w:checkBox>
              <w:sizeAuto/>
              <w:default w:val="0"/>
            </w:checkBox>
          </w:ffData>
        </w:fldChar>
      </w:r>
      <w:bookmarkStart w:id="6" w:name="Valinta1"/>
      <w:r>
        <w:rPr>
          <w:rFonts w:ascii="Aptos" w:hAnsi="Aptos" w:cs="Times New Roman"/>
          <w:bCs/>
          <w:sz w:val="22"/>
          <w:szCs w:val="22"/>
        </w:rPr>
        <w:instrText xml:space="preserve"> FORMCHECKBOX </w:instrText>
      </w:r>
      <w:r>
        <w:rPr>
          <w:rFonts w:ascii="Aptos" w:hAnsi="Aptos" w:cs="Times New Roman"/>
          <w:bCs/>
          <w:sz w:val="22"/>
          <w:szCs w:val="22"/>
        </w:rPr>
      </w:r>
      <w:r>
        <w:rPr>
          <w:rFonts w:ascii="Aptos" w:hAnsi="Aptos" w:cs="Times New Roman"/>
          <w:bCs/>
          <w:sz w:val="22"/>
          <w:szCs w:val="22"/>
        </w:rPr>
        <w:fldChar w:fldCharType="separate"/>
      </w:r>
      <w:r>
        <w:rPr>
          <w:rFonts w:ascii="Aptos" w:hAnsi="Aptos" w:cs="Times New Roman"/>
          <w:bCs/>
          <w:sz w:val="22"/>
          <w:szCs w:val="22"/>
        </w:rPr>
        <w:fldChar w:fldCharType="end"/>
      </w:r>
      <w:bookmarkEnd w:id="6"/>
      <w:r>
        <w:rPr>
          <w:rFonts w:ascii="Aptos" w:hAnsi="Aptos" w:cs="Times New Roman"/>
          <w:bCs/>
          <w:sz w:val="22"/>
          <w:szCs w:val="22"/>
        </w:rPr>
        <w:t xml:space="preserve"> </w:t>
      </w:r>
      <w:r w:rsidR="00D7725E" w:rsidRPr="00A2356A">
        <w:rPr>
          <w:rFonts w:ascii="Aptos" w:hAnsi="Aptos" w:cs="Times New Roman"/>
          <w:bCs/>
          <w:sz w:val="22"/>
          <w:szCs w:val="22"/>
        </w:rPr>
        <w:t>Lääkäri</w:t>
      </w:r>
      <w:r w:rsidR="00D7725E" w:rsidRPr="00A2356A">
        <w:rPr>
          <w:rFonts w:ascii="Aptos" w:hAnsi="Aptos" w:cs="Times New Roman"/>
          <w:bCs/>
          <w:sz w:val="22"/>
          <w:szCs w:val="22"/>
        </w:rPr>
        <w:tab/>
      </w:r>
      <w:r w:rsidR="00D7725E" w:rsidRPr="00A2356A">
        <w:rPr>
          <w:rFonts w:ascii="Aptos" w:hAnsi="Aptos" w:cs="Times New Roman"/>
          <w:bCs/>
          <w:sz w:val="22"/>
          <w:szCs w:val="22"/>
        </w:rPr>
        <w:tab/>
      </w:r>
      <w:r w:rsidR="00D7725E" w:rsidRPr="00A2356A">
        <w:rPr>
          <w:rFonts w:ascii="Aptos" w:hAnsi="Aptos" w:cs="Times New Roman"/>
          <w:bCs/>
          <w:sz w:val="22"/>
          <w:szCs w:val="22"/>
        </w:rPr>
        <w:tab/>
      </w:r>
      <w:r w:rsidR="009379CD">
        <w:rPr>
          <w:rFonts w:ascii="Aptos" w:hAnsi="Aptos" w:cs="Times New Roman"/>
          <w:bCs/>
          <w:sz w:val="22"/>
          <w:szCs w:val="22"/>
        </w:rPr>
        <w:fldChar w:fldCharType="begin">
          <w:ffData>
            <w:name w:val="Teksti7"/>
            <w:enabled/>
            <w:calcOnExit w:val="0"/>
            <w:textInput/>
          </w:ffData>
        </w:fldChar>
      </w:r>
      <w:bookmarkStart w:id="7" w:name="Teksti7"/>
      <w:r w:rsidR="009379CD">
        <w:rPr>
          <w:rFonts w:ascii="Aptos" w:hAnsi="Aptos" w:cs="Times New Roman"/>
          <w:bCs/>
          <w:sz w:val="22"/>
          <w:szCs w:val="22"/>
        </w:rPr>
        <w:instrText xml:space="preserve"> FORMTEXT </w:instrText>
      </w:r>
      <w:r w:rsidR="009379CD">
        <w:rPr>
          <w:rFonts w:ascii="Aptos" w:hAnsi="Aptos" w:cs="Times New Roman"/>
          <w:bCs/>
          <w:sz w:val="22"/>
          <w:szCs w:val="22"/>
        </w:rPr>
      </w:r>
      <w:r w:rsidR="009379CD">
        <w:rPr>
          <w:rFonts w:ascii="Aptos" w:hAnsi="Aptos" w:cs="Times New Roman"/>
          <w:bCs/>
          <w:sz w:val="22"/>
          <w:szCs w:val="22"/>
        </w:rPr>
        <w:fldChar w:fldCharType="separate"/>
      </w:r>
      <w:r w:rsidR="009379CD">
        <w:rPr>
          <w:rFonts w:ascii="Aptos" w:hAnsi="Aptos" w:cs="Times New Roman"/>
          <w:bCs/>
          <w:noProof/>
          <w:sz w:val="22"/>
          <w:szCs w:val="22"/>
        </w:rPr>
        <w:t> </w:t>
      </w:r>
      <w:r w:rsidR="009379CD">
        <w:rPr>
          <w:rFonts w:ascii="Aptos" w:hAnsi="Aptos" w:cs="Times New Roman"/>
          <w:bCs/>
          <w:noProof/>
          <w:sz w:val="22"/>
          <w:szCs w:val="22"/>
        </w:rPr>
        <w:t> </w:t>
      </w:r>
      <w:r w:rsidR="009379CD">
        <w:rPr>
          <w:rFonts w:ascii="Aptos" w:hAnsi="Aptos" w:cs="Times New Roman"/>
          <w:bCs/>
          <w:noProof/>
          <w:sz w:val="22"/>
          <w:szCs w:val="22"/>
        </w:rPr>
        <w:t> </w:t>
      </w:r>
      <w:r w:rsidR="009379CD">
        <w:rPr>
          <w:rFonts w:ascii="Aptos" w:hAnsi="Aptos" w:cs="Times New Roman"/>
          <w:bCs/>
          <w:noProof/>
          <w:sz w:val="22"/>
          <w:szCs w:val="22"/>
        </w:rPr>
        <w:t> </w:t>
      </w:r>
      <w:r w:rsidR="009379CD">
        <w:rPr>
          <w:rFonts w:ascii="Aptos" w:hAnsi="Aptos" w:cs="Times New Roman"/>
          <w:bCs/>
          <w:noProof/>
          <w:sz w:val="22"/>
          <w:szCs w:val="22"/>
        </w:rPr>
        <w:t> </w:t>
      </w:r>
      <w:r w:rsidR="009379CD">
        <w:rPr>
          <w:rFonts w:ascii="Aptos" w:hAnsi="Aptos" w:cs="Times New Roman"/>
          <w:bCs/>
          <w:sz w:val="22"/>
          <w:szCs w:val="22"/>
        </w:rPr>
        <w:fldChar w:fldCharType="end"/>
      </w:r>
      <w:bookmarkEnd w:id="7"/>
      <w:r w:rsidR="009379CD">
        <w:rPr>
          <w:rFonts w:ascii="Aptos" w:hAnsi="Aptos" w:cs="Times New Roman"/>
          <w:bCs/>
          <w:sz w:val="22"/>
          <w:szCs w:val="22"/>
        </w:rPr>
        <w:t xml:space="preserve"> </w:t>
      </w:r>
      <w:r w:rsidR="00D7725E" w:rsidRPr="00A2356A">
        <w:rPr>
          <w:rFonts w:ascii="Aptos" w:hAnsi="Aptos" w:cs="Times New Roman"/>
          <w:bCs/>
          <w:sz w:val="22"/>
          <w:szCs w:val="22"/>
        </w:rPr>
        <w:t>henkilö(ä)</w:t>
      </w:r>
    </w:p>
    <w:p w14:paraId="1BD96ADD" w14:textId="77777777" w:rsidR="009379CD" w:rsidRDefault="00213709" w:rsidP="009379CD">
      <w:pPr>
        <w:spacing w:line="276" w:lineRule="auto"/>
        <w:ind w:firstLine="1298"/>
        <w:rPr>
          <w:rFonts w:ascii="Aptos" w:hAnsi="Aptos" w:cs="Times New Roman"/>
          <w:bCs/>
          <w:sz w:val="22"/>
          <w:szCs w:val="22"/>
        </w:rPr>
      </w:pPr>
      <w:r>
        <w:rPr>
          <w:rFonts w:ascii="Aptos" w:hAnsi="Aptos" w:cs="Times New Roman"/>
          <w:bCs/>
          <w:sz w:val="22"/>
          <w:szCs w:val="22"/>
        </w:rPr>
        <w:fldChar w:fldCharType="begin">
          <w:ffData>
            <w:name w:val="Valinta2"/>
            <w:enabled/>
            <w:calcOnExit w:val="0"/>
            <w:checkBox>
              <w:sizeAuto/>
              <w:default w:val="0"/>
            </w:checkBox>
          </w:ffData>
        </w:fldChar>
      </w:r>
      <w:bookmarkStart w:id="8" w:name="Valinta2"/>
      <w:r>
        <w:rPr>
          <w:rFonts w:ascii="Aptos" w:hAnsi="Aptos" w:cs="Times New Roman"/>
          <w:bCs/>
          <w:sz w:val="22"/>
          <w:szCs w:val="22"/>
        </w:rPr>
        <w:instrText xml:space="preserve"> FORMCHECKBOX </w:instrText>
      </w:r>
      <w:r>
        <w:rPr>
          <w:rFonts w:ascii="Aptos" w:hAnsi="Aptos" w:cs="Times New Roman"/>
          <w:bCs/>
          <w:sz w:val="22"/>
          <w:szCs w:val="22"/>
        </w:rPr>
      </w:r>
      <w:r>
        <w:rPr>
          <w:rFonts w:ascii="Aptos" w:hAnsi="Aptos" w:cs="Times New Roman"/>
          <w:bCs/>
          <w:sz w:val="22"/>
          <w:szCs w:val="22"/>
        </w:rPr>
        <w:fldChar w:fldCharType="separate"/>
      </w:r>
      <w:r>
        <w:rPr>
          <w:rFonts w:ascii="Aptos" w:hAnsi="Aptos" w:cs="Times New Roman"/>
          <w:bCs/>
          <w:sz w:val="22"/>
          <w:szCs w:val="22"/>
        </w:rPr>
        <w:fldChar w:fldCharType="end"/>
      </w:r>
      <w:bookmarkEnd w:id="8"/>
      <w:r>
        <w:rPr>
          <w:rFonts w:ascii="Aptos" w:hAnsi="Aptos" w:cs="Times New Roman"/>
          <w:bCs/>
          <w:sz w:val="22"/>
          <w:szCs w:val="22"/>
        </w:rPr>
        <w:t xml:space="preserve"> </w:t>
      </w:r>
      <w:r w:rsidR="00D7725E" w:rsidRPr="00A2356A">
        <w:rPr>
          <w:rFonts w:ascii="Aptos" w:hAnsi="Aptos" w:cs="Times New Roman"/>
          <w:bCs/>
          <w:sz w:val="22"/>
          <w:szCs w:val="22"/>
        </w:rPr>
        <w:t>Hoitotason ambulanssi</w:t>
      </w:r>
      <w:r w:rsidR="00D7725E" w:rsidRPr="00A2356A">
        <w:rPr>
          <w:rFonts w:ascii="Aptos" w:hAnsi="Aptos" w:cs="Times New Roman"/>
          <w:bCs/>
          <w:sz w:val="22"/>
          <w:szCs w:val="22"/>
        </w:rPr>
        <w:tab/>
      </w:r>
      <w:r>
        <w:rPr>
          <w:rFonts w:ascii="Aptos" w:hAnsi="Aptos" w:cs="Times New Roman"/>
          <w:bCs/>
          <w:sz w:val="22"/>
          <w:szCs w:val="22"/>
        </w:rPr>
        <w:tab/>
      </w:r>
      <w:r>
        <w:rPr>
          <w:rFonts w:ascii="Aptos" w:hAnsi="Aptos" w:cs="Times New Roman"/>
          <w:bCs/>
          <w:sz w:val="22"/>
          <w:szCs w:val="22"/>
        </w:rPr>
        <w:fldChar w:fldCharType="begin">
          <w:ffData>
            <w:name w:val="Teksti6"/>
            <w:enabled/>
            <w:calcOnExit w:val="0"/>
            <w:textInput/>
          </w:ffData>
        </w:fldChar>
      </w:r>
      <w:bookmarkStart w:id="9" w:name="Teksti6"/>
      <w:r>
        <w:rPr>
          <w:rFonts w:ascii="Aptos" w:hAnsi="Aptos" w:cs="Times New Roman"/>
          <w:bCs/>
          <w:sz w:val="22"/>
          <w:szCs w:val="22"/>
        </w:rPr>
        <w:instrText xml:space="preserve"> FORMTEXT </w:instrText>
      </w:r>
      <w:r>
        <w:rPr>
          <w:rFonts w:ascii="Aptos" w:hAnsi="Aptos" w:cs="Times New Roman"/>
          <w:bCs/>
          <w:sz w:val="22"/>
          <w:szCs w:val="22"/>
        </w:rPr>
      </w:r>
      <w:r>
        <w:rPr>
          <w:rFonts w:ascii="Aptos" w:hAnsi="Aptos" w:cs="Times New Roman"/>
          <w:bCs/>
          <w:sz w:val="22"/>
          <w:szCs w:val="22"/>
        </w:rPr>
        <w:fldChar w:fldCharType="separate"/>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sz w:val="22"/>
          <w:szCs w:val="22"/>
        </w:rPr>
        <w:fldChar w:fldCharType="end"/>
      </w:r>
      <w:bookmarkEnd w:id="9"/>
      <w:r>
        <w:rPr>
          <w:rFonts w:ascii="Aptos" w:hAnsi="Aptos" w:cs="Times New Roman"/>
          <w:bCs/>
          <w:sz w:val="22"/>
          <w:szCs w:val="22"/>
        </w:rPr>
        <w:t xml:space="preserve"> </w:t>
      </w:r>
      <w:r w:rsidR="00D7725E" w:rsidRPr="00A2356A">
        <w:rPr>
          <w:rFonts w:ascii="Aptos" w:hAnsi="Aptos" w:cs="Times New Roman"/>
          <w:bCs/>
          <w:sz w:val="22"/>
          <w:szCs w:val="22"/>
        </w:rPr>
        <w:t>ambulanssi(a)</w:t>
      </w:r>
    </w:p>
    <w:p w14:paraId="1D6CCDB9" w14:textId="45C62E5E" w:rsidR="00D7725E" w:rsidRDefault="009379CD" w:rsidP="009379CD">
      <w:pPr>
        <w:spacing w:line="276" w:lineRule="auto"/>
        <w:ind w:left="5192" w:hanging="3894"/>
        <w:rPr>
          <w:rFonts w:ascii="Aptos" w:hAnsi="Aptos" w:cs="Times New Roman"/>
          <w:bCs/>
          <w:sz w:val="22"/>
          <w:szCs w:val="22"/>
        </w:rPr>
      </w:pPr>
      <w:r>
        <w:rPr>
          <w:rFonts w:ascii="Aptos" w:hAnsi="Aptos" w:cs="Times New Roman"/>
          <w:bCs/>
          <w:sz w:val="22"/>
          <w:szCs w:val="22"/>
        </w:rPr>
        <w:fldChar w:fldCharType="begin">
          <w:ffData>
            <w:name w:val="Valinta3"/>
            <w:enabled/>
            <w:calcOnExit w:val="0"/>
            <w:checkBox>
              <w:sizeAuto/>
              <w:default w:val="0"/>
            </w:checkBox>
          </w:ffData>
        </w:fldChar>
      </w:r>
      <w:bookmarkStart w:id="10" w:name="Valinta3"/>
      <w:r>
        <w:rPr>
          <w:rFonts w:ascii="Aptos" w:hAnsi="Aptos" w:cs="Times New Roman"/>
          <w:bCs/>
          <w:sz w:val="22"/>
          <w:szCs w:val="22"/>
        </w:rPr>
        <w:instrText xml:space="preserve"> FORMCHECKBOX </w:instrText>
      </w:r>
      <w:r>
        <w:rPr>
          <w:rFonts w:ascii="Aptos" w:hAnsi="Aptos" w:cs="Times New Roman"/>
          <w:bCs/>
          <w:sz w:val="22"/>
          <w:szCs w:val="22"/>
        </w:rPr>
      </w:r>
      <w:r>
        <w:rPr>
          <w:rFonts w:ascii="Aptos" w:hAnsi="Aptos" w:cs="Times New Roman"/>
          <w:bCs/>
          <w:sz w:val="22"/>
          <w:szCs w:val="22"/>
        </w:rPr>
        <w:fldChar w:fldCharType="separate"/>
      </w:r>
      <w:r>
        <w:rPr>
          <w:rFonts w:ascii="Aptos" w:hAnsi="Aptos" w:cs="Times New Roman"/>
          <w:bCs/>
          <w:sz w:val="22"/>
          <w:szCs w:val="22"/>
        </w:rPr>
        <w:fldChar w:fldCharType="end"/>
      </w:r>
      <w:bookmarkEnd w:id="10"/>
      <w:r>
        <w:rPr>
          <w:rFonts w:ascii="Aptos" w:hAnsi="Aptos" w:cs="Times New Roman"/>
          <w:bCs/>
          <w:sz w:val="22"/>
          <w:szCs w:val="22"/>
        </w:rPr>
        <w:t xml:space="preserve"> </w:t>
      </w:r>
      <w:r w:rsidR="00D7725E" w:rsidRPr="00A2356A">
        <w:rPr>
          <w:rFonts w:ascii="Aptos" w:hAnsi="Aptos" w:cs="Times New Roman"/>
          <w:bCs/>
          <w:sz w:val="22"/>
          <w:szCs w:val="22"/>
        </w:rPr>
        <w:t>Ensiapuryhmät</w:t>
      </w:r>
      <w:r w:rsidR="00D7725E" w:rsidRPr="00A2356A">
        <w:rPr>
          <w:rFonts w:ascii="Aptos" w:hAnsi="Aptos" w:cs="Times New Roman"/>
          <w:bCs/>
          <w:sz w:val="22"/>
          <w:szCs w:val="22"/>
        </w:rPr>
        <w:tab/>
      </w:r>
      <w:r>
        <w:rPr>
          <w:rFonts w:ascii="Aptos" w:hAnsi="Aptos" w:cs="Times New Roman"/>
          <w:bCs/>
          <w:sz w:val="22"/>
          <w:szCs w:val="22"/>
        </w:rPr>
        <w:fldChar w:fldCharType="begin">
          <w:ffData>
            <w:name w:val="Teksti8"/>
            <w:enabled/>
            <w:calcOnExit w:val="0"/>
            <w:textInput/>
          </w:ffData>
        </w:fldChar>
      </w:r>
      <w:bookmarkStart w:id="11" w:name="Teksti8"/>
      <w:r>
        <w:rPr>
          <w:rFonts w:ascii="Aptos" w:hAnsi="Aptos" w:cs="Times New Roman"/>
          <w:bCs/>
          <w:sz w:val="22"/>
          <w:szCs w:val="22"/>
        </w:rPr>
        <w:instrText xml:space="preserve"> FORMTEXT </w:instrText>
      </w:r>
      <w:r>
        <w:rPr>
          <w:rFonts w:ascii="Aptos" w:hAnsi="Aptos" w:cs="Times New Roman"/>
          <w:bCs/>
          <w:sz w:val="22"/>
          <w:szCs w:val="22"/>
        </w:rPr>
      </w:r>
      <w:r>
        <w:rPr>
          <w:rFonts w:ascii="Aptos" w:hAnsi="Aptos" w:cs="Times New Roman"/>
          <w:bCs/>
          <w:sz w:val="22"/>
          <w:szCs w:val="22"/>
        </w:rPr>
        <w:fldChar w:fldCharType="separate"/>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sz w:val="22"/>
          <w:szCs w:val="22"/>
        </w:rPr>
        <w:fldChar w:fldCharType="end"/>
      </w:r>
      <w:bookmarkEnd w:id="11"/>
      <w:r>
        <w:rPr>
          <w:rFonts w:ascii="Aptos" w:hAnsi="Aptos" w:cs="Times New Roman"/>
          <w:bCs/>
          <w:sz w:val="22"/>
          <w:szCs w:val="22"/>
        </w:rPr>
        <w:t xml:space="preserve"> </w:t>
      </w:r>
      <w:r w:rsidR="00D7725E" w:rsidRPr="00A2356A">
        <w:rPr>
          <w:rFonts w:ascii="Aptos" w:hAnsi="Aptos" w:cs="Times New Roman"/>
          <w:bCs/>
          <w:sz w:val="22"/>
          <w:szCs w:val="22"/>
        </w:rPr>
        <w:t>henkilö(ä)</w:t>
      </w:r>
      <w:r>
        <w:rPr>
          <w:rFonts w:ascii="Aptos" w:hAnsi="Aptos" w:cs="Times New Roman"/>
          <w:bCs/>
          <w:sz w:val="22"/>
          <w:szCs w:val="22"/>
        </w:rPr>
        <w:t xml:space="preserve"> / </w:t>
      </w:r>
      <w:r>
        <w:rPr>
          <w:rFonts w:ascii="Aptos" w:hAnsi="Aptos" w:cs="Times New Roman"/>
          <w:bCs/>
          <w:sz w:val="22"/>
          <w:szCs w:val="22"/>
        </w:rPr>
        <w:fldChar w:fldCharType="begin">
          <w:ffData>
            <w:name w:val="Teksti9"/>
            <w:enabled/>
            <w:calcOnExit w:val="0"/>
            <w:textInput/>
          </w:ffData>
        </w:fldChar>
      </w:r>
      <w:bookmarkStart w:id="12" w:name="Teksti9"/>
      <w:r>
        <w:rPr>
          <w:rFonts w:ascii="Aptos" w:hAnsi="Aptos" w:cs="Times New Roman"/>
          <w:bCs/>
          <w:sz w:val="22"/>
          <w:szCs w:val="22"/>
        </w:rPr>
        <w:instrText xml:space="preserve"> FORMTEXT </w:instrText>
      </w:r>
      <w:r>
        <w:rPr>
          <w:rFonts w:ascii="Aptos" w:hAnsi="Aptos" w:cs="Times New Roman"/>
          <w:bCs/>
          <w:sz w:val="22"/>
          <w:szCs w:val="22"/>
        </w:rPr>
      </w:r>
      <w:r>
        <w:rPr>
          <w:rFonts w:ascii="Aptos" w:hAnsi="Aptos" w:cs="Times New Roman"/>
          <w:bCs/>
          <w:sz w:val="22"/>
          <w:szCs w:val="22"/>
        </w:rPr>
        <w:fldChar w:fldCharType="separate"/>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sz w:val="22"/>
          <w:szCs w:val="22"/>
        </w:rPr>
        <w:fldChar w:fldCharType="end"/>
      </w:r>
      <w:bookmarkEnd w:id="12"/>
      <w:r>
        <w:rPr>
          <w:rFonts w:ascii="Aptos" w:hAnsi="Aptos" w:cs="Times New Roman"/>
          <w:bCs/>
          <w:sz w:val="22"/>
          <w:szCs w:val="22"/>
        </w:rPr>
        <w:t xml:space="preserve"> ensiapu</w:t>
      </w:r>
      <w:r w:rsidR="00D7725E" w:rsidRPr="00A2356A">
        <w:rPr>
          <w:rFonts w:ascii="Aptos" w:hAnsi="Aptos" w:cs="Times New Roman"/>
          <w:bCs/>
          <w:sz w:val="22"/>
          <w:szCs w:val="22"/>
        </w:rPr>
        <w:t>ryhmä(ä)</w:t>
      </w:r>
    </w:p>
    <w:p w14:paraId="5E16EBCE" w14:textId="77777777" w:rsidR="009379CD" w:rsidRDefault="009379CD" w:rsidP="009379CD">
      <w:pPr>
        <w:spacing w:line="276" w:lineRule="auto"/>
        <w:ind w:left="5192" w:hanging="3894"/>
        <w:rPr>
          <w:rFonts w:ascii="Aptos" w:hAnsi="Aptos" w:cs="Times New Roman"/>
          <w:bCs/>
          <w:sz w:val="22"/>
          <w:szCs w:val="22"/>
        </w:rPr>
      </w:pPr>
    </w:p>
    <w:p w14:paraId="321DC62E" w14:textId="77777777" w:rsidR="00413021" w:rsidRDefault="009379CD" w:rsidP="00413021">
      <w:pPr>
        <w:spacing w:line="276" w:lineRule="auto"/>
        <w:ind w:firstLine="1298"/>
        <w:rPr>
          <w:rFonts w:ascii="Aptos" w:hAnsi="Aptos" w:cs="Times New Roman"/>
          <w:bCs/>
          <w:sz w:val="22"/>
          <w:szCs w:val="22"/>
        </w:rPr>
      </w:pPr>
      <w:r w:rsidRPr="00413021">
        <w:rPr>
          <w:rFonts w:ascii="Aptos" w:hAnsi="Aptos" w:cs="Times New Roman"/>
          <w:b/>
          <w:sz w:val="22"/>
          <w:szCs w:val="22"/>
        </w:rPr>
        <w:t>Lisätie</w:t>
      </w:r>
      <w:r w:rsidR="00413021" w:rsidRPr="00413021">
        <w:rPr>
          <w:rFonts w:ascii="Aptos" w:hAnsi="Aptos" w:cs="Times New Roman"/>
          <w:b/>
          <w:sz w:val="22"/>
          <w:szCs w:val="22"/>
        </w:rPr>
        <w:t>toa tarvittavista ensiapu/-hoitopalveluista</w:t>
      </w:r>
      <w:r w:rsidR="006076BB">
        <w:rPr>
          <w:rFonts w:ascii="Aptos" w:hAnsi="Aptos" w:cs="Times New Roman"/>
          <w:bCs/>
          <w:sz w:val="22"/>
          <w:szCs w:val="22"/>
        </w:rPr>
        <w:t>:</w:t>
      </w:r>
      <w:r w:rsidR="006076BB">
        <w:rPr>
          <w:rFonts w:ascii="Aptos" w:hAnsi="Aptos" w:cs="Times New Roman"/>
          <w:bCs/>
          <w:sz w:val="22"/>
          <w:szCs w:val="22"/>
        </w:rPr>
        <w:tab/>
      </w:r>
    </w:p>
    <w:p w14:paraId="2413BD47" w14:textId="77777777" w:rsidR="00413021" w:rsidRDefault="006076BB" w:rsidP="00413021">
      <w:pPr>
        <w:spacing w:line="276" w:lineRule="auto"/>
        <w:ind w:firstLine="1298"/>
        <w:rPr>
          <w:rFonts w:ascii="Aptos" w:hAnsi="Aptos" w:cs="Times New Roman"/>
          <w:bCs/>
          <w:sz w:val="22"/>
          <w:szCs w:val="22"/>
        </w:rPr>
      </w:pPr>
      <w:r>
        <w:rPr>
          <w:rFonts w:ascii="Aptos" w:hAnsi="Aptos" w:cs="Times New Roman"/>
          <w:bCs/>
          <w:sz w:val="22"/>
          <w:szCs w:val="22"/>
        </w:rPr>
        <w:fldChar w:fldCharType="begin">
          <w:ffData>
            <w:name w:val="Teksti10"/>
            <w:enabled/>
            <w:calcOnExit w:val="0"/>
            <w:textInput/>
          </w:ffData>
        </w:fldChar>
      </w:r>
      <w:bookmarkStart w:id="13" w:name="Teksti10"/>
      <w:r>
        <w:rPr>
          <w:rFonts w:ascii="Aptos" w:hAnsi="Aptos" w:cs="Times New Roman"/>
          <w:bCs/>
          <w:sz w:val="22"/>
          <w:szCs w:val="22"/>
        </w:rPr>
        <w:instrText xml:space="preserve"> FORMTEXT </w:instrText>
      </w:r>
      <w:r>
        <w:rPr>
          <w:rFonts w:ascii="Aptos" w:hAnsi="Aptos" w:cs="Times New Roman"/>
          <w:bCs/>
          <w:sz w:val="22"/>
          <w:szCs w:val="22"/>
        </w:rPr>
      </w:r>
      <w:r>
        <w:rPr>
          <w:rFonts w:ascii="Aptos" w:hAnsi="Aptos" w:cs="Times New Roman"/>
          <w:bCs/>
          <w:sz w:val="22"/>
          <w:szCs w:val="22"/>
        </w:rPr>
        <w:fldChar w:fldCharType="separate"/>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sz w:val="22"/>
          <w:szCs w:val="22"/>
        </w:rPr>
        <w:fldChar w:fldCharType="end"/>
      </w:r>
      <w:bookmarkEnd w:id="13"/>
    </w:p>
    <w:p w14:paraId="162BDC25" w14:textId="77777777" w:rsidR="00413021" w:rsidRDefault="00413021" w:rsidP="00413021">
      <w:pPr>
        <w:spacing w:line="276" w:lineRule="auto"/>
        <w:rPr>
          <w:rFonts w:ascii="Aptos" w:hAnsi="Aptos" w:cs="Times New Roman"/>
          <w:bCs/>
          <w:sz w:val="22"/>
          <w:szCs w:val="22"/>
        </w:rPr>
      </w:pPr>
    </w:p>
    <w:p w14:paraId="721CF1D2" w14:textId="4B11C364" w:rsidR="00D7725E" w:rsidRPr="00A2356A" w:rsidRDefault="00D7725E" w:rsidP="00413021">
      <w:pPr>
        <w:spacing w:line="276" w:lineRule="auto"/>
        <w:rPr>
          <w:rFonts w:ascii="Aptos" w:hAnsi="Aptos" w:cs="Times New Roman"/>
          <w:bCs/>
          <w:sz w:val="22"/>
          <w:szCs w:val="22"/>
        </w:rPr>
      </w:pPr>
      <w:r w:rsidRPr="00A2356A">
        <w:rPr>
          <w:rFonts w:ascii="Aptos" w:hAnsi="Aptos" w:cs="Times New Roman"/>
          <w:bCs/>
          <w:sz w:val="22"/>
          <w:szCs w:val="22"/>
        </w:rPr>
        <w:t xml:space="preserve">Lähettämällä tarjouksen ja tullessaan valituksi, palveluntarjoaja sitoutuu noudattamaan ja tuottamaan </w:t>
      </w:r>
      <w:r w:rsidR="00E650EA">
        <w:rPr>
          <w:rFonts w:ascii="Aptos" w:hAnsi="Aptos" w:cs="Times New Roman"/>
          <w:bCs/>
          <w:sz w:val="22"/>
          <w:szCs w:val="22"/>
        </w:rPr>
        <w:t xml:space="preserve">liitteenä olevan </w:t>
      </w:r>
      <w:r w:rsidRPr="00A2356A">
        <w:rPr>
          <w:rFonts w:ascii="Aptos" w:hAnsi="Aptos" w:cs="Times New Roman"/>
          <w:bCs/>
          <w:sz w:val="22"/>
          <w:szCs w:val="22"/>
        </w:rPr>
        <w:t>Moottoriliiton Turvallisuussäännöstö</w:t>
      </w:r>
      <w:r w:rsidR="00E650EA">
        <w:rPr>
          <w:rFonts w:ascii="Aptos" w:hAnsi="Aptos" w:cs="Times New Roman"/>
          <w:bCs/>
          <w:sz w:val="22"/>
          <w:szCs w:val="22"/>
        </w:rPr>
        <w:t>n</w:t>
      </w:r>
      <w:r w:rsidRPr="00A2356A">
        <w:rPr>
          <w:rFonts w:ascii="Aptos" w:hAnsi="Aptos" w:cs="Times New Roman"/>
          <w:bCs/>
          <w:sz w:val="22"/>
          <w:szCs w:val="22"/>
        </w:rPr>
        <w:t xml:space="preserve"> (kohta 013.8 Ensiapu) </w:t>
      </w:r>
      <w:r w:rsidR="00E650EA">
        <w:rPr>
          <w:rFonts w:ascii="Aptos" w:hAnsi="Aptos" w:cs="Times New Roman"/>
          <w:bCs/>
          <w:sz w:val="22"/>
          <w:szCs w:val="22"/>
        </w:rPr>
        <w:t>edellyttämää</w:t>
      </w:r>
      <w:r w:rsidRPr="00A2356A">
        <w:rPr>
          <w:rFonts w:ascii="Aptos" w:hAnsi="Aptos" w:cs="Times New Roman"/>
          <w:bCs/>
          <w:sz w:val="22"/>
          <w:szCs w:val="22"/>
        </w:rPr>
        <w:t xml:space="preserve"> palvelua ja täyttämään säännöissä asetetut vaatimukset.</w:t>
      </w:r>
    </w:p>
    <w:p w14:paraId="1741841E" w14:textId="77777777" w:rsidR="00413021" w:rsidRDefault="00413021" w:rsidP="00D7725E">
      <w:pPr>
        <w:spacing w:line="276" w:lineRule="auto"/>
        <w:rPr>
          <w:rFonts w:ascii="Aptos" w:hAnsi="Aptos" w:cs="Times New Roman"/>
          <w:bCs/>
          <w:sz w:val="22"/>
          <w:szCs w:val="22"/>
        </w:rPr>
      </w:pPr>
    </w:p>
    <w:p w14:paraId="712C0DF4" w14:textId="4AB5070B" w:rsidR="00E650EA" w:rsidRDefault="00D7725E" w:rsidP="00D7725E">
      <w:pPr>
        <w:spacing w:line="276" w:lineRule="auto"/>
        <w:rPr>
          <w:rFonts w:ascii="Aptos" w:hAnsi="Aptos" w:cs="Times New Roman"/>
          <w:bCs/>
          <w:sz w:val="22"/>
          <w:szCs w:val="22"/>
        </w:rPr>
      </w:pPr>
      <w:r w:rsidRPr="00A2356A">
        <w:rPr>
          <w:rFonts w:ascii="Aptos" w:hAnsi="Aptos" w:cs="Times New Roman"/>
          <w:bCs/>
          <w:sz w:val="22"/>
          <w:szCs w:val="22"/>
        </w:rPr>
        <w:t>Lisätietoja tapahtumasta ja palvelutasoa koskeviin yksityiskohtiin liittyen antaa mielellään yhteyshenkilö</w:t>
      </w:r>
      <w:r w:rsidR="00E650EA">
        <w:rPr>
          <w:rFonts w:ascii="Aptos" w:hAnsi="Aptos" w:cs="Times New Roman"/>
          <w:bCs/>
          <w:sz w:val="22"/>
          <w:szCs w:val="22"/>
        </w:rPr>
        <w:t>mme</w:t>
      </w:r>
      <w:r w:rsidRPr="00A2356A">
        <w:rPr>
          <w:rFonts w:ascii="Aptos" w:hAnsi="Aptos" w:cs="Times New Roman"/>
          <w:bCs/>
          <w:sz w:val="22"/>
          <w:szCs w:val="22"/>
        </w:rPr>
        <w:t>, jonka tavoittaa puhelimitse tai sähköpostitse alla olevien yhteystietojen kautta.</w:t>
      </w:r>
    </w:p>
    <w:p w14:paraId="1CD50E36" w14:textId="53E3115A" w:rsidR="00E650EA" w:rsidRDefault="00E650EA" w:rsidP="00E650EA">
      <w:pPr>
        <w:spacing w:line="276" w:lineRule="auto"/>
        <w:ind w:left="1296"/>
        <w:rPr>
          <w:rFonts w:ascii="Aptos" w:hAnsi="Aptos" w:cs="Times New Roman"/>
          <w:bCs/>
          <w:sz w:val="22"/>
          <w:szCs w:val="22"/>
        </w:rPr>
      </w:pPr>
      <w:r>
        <w:rPr>
          <w:rFonts w:ascii="Aptos" w:hAnsi="Aptos" w:cs="Times New Roman"/>
          <w:bCs/>
          <w:sz w:val="22"/>
          <w:szCs w:val="22"/>
        </w:rPr>
        <w:br/>
        <w:t>Yhteyshenkilön nimi:</w:t>
      </w:r>
      <w:r>
        <w:rPr>
          <w:rFonts w:ascii="Aptos" w:hAnsi="Aptos" w:cs="Times New Roman"/>
          <w:bCs/>
          <w:sz w:val="22"/>
          <w:szCs w:val="22"/>
        </w:rPr>
        <w:tab/>
      </w:r>
      <w:r>
        <w:rPr>
          <w:rFonts w:ascii="Aptos" w:hAnsi="Aptos" w:cs="Times New Roman"/>
          <w:bCs/>
          <w:sz w:val="22"/>
          <w:szCs w:val="22"/>
        </w:rPr>
        <w:fldChar w:fldCharType="begin">
          <w:ffData>
            <w:name w:val="Teksti11"/>
            <w:enabled/>
            <w:calcOnExit w:val="0"/>
            <w:textInput/>
          </w:ffData>
        </w:fldChar>
      </w:r>
      <w:bookmarkStart w:id="14" w:name="Teksti11"/>
      <w:r>
        <w:rPr>
          <w:rFonts w:ascii="Aptos" w:hAnsi="Aptos" w:cs="Times New Roman"/>
          <w:bCs/>
          <w:sz w:val="22"/>
          <w:szCs w:val="22"/>
        </w:rPr>
        <w:instrText xml:space="preserve"> FORMTEXT </w:instrText>
      </w:r>
      <w:r>
        <w:rPr>
          <w:rFonts w:ascii="Aptos" w:hAnsi="Aptos" w:cs="Times New Roman"/>
          <w:bCs/>
          <w:sz w:val="22"/>
          <w:szCs w:val="22"/>
        </w:rPr>
      </w:r>
      <w:r>
        <w:rPr>
          <w:rFonts w:ascii="Aptos" w:hAnsi="Aptos" w:cs="Times New Roman"/>
          <w:bCs/>
          <w:sz w:val="22"/>
          <w:szCs w:val="22"/>
        </w:rPr>
        <w:fldChar w:fldCharType="separate"/>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sz w:val="22"/>
          <w:szCs w:val="22"/>
        </w:rPr>
        <w:fldChar w:fldCharType="end"/>
      </w:r>
      <w:bookmarkEnd w:id="14"/>
    </w:p>
    <w:p w14:paraId="0B44F59E" w14:textId="36FA7E6F" w:rsidR="00E650EA" w:rsidRDefault="00E650EA" w:rsidP="00D7725E">
      <w:pPr>
        <w:spacing w:line="276" w:lineRule="auto"/>
        <w:rPr>
          <w:rFonts w:ascii="Aptos" w:hAnsi="Aptos" w:cs="Times New Roman"/>
          <w:bCs/>
          <w:sz w:val="22"/>
          <w:szCs w:val="22"/>
        </w:rPr>
      </w:pPr>
      <w:r>
        <w:rPr>
          <w:rFonts w:ascii="Aptos" w:hAnsi="Aptos" w:cs="Times New Roman"/>
          <w:bCs/>
          <w:sz w:val="22"/>
          <w:szCs w:val="22"/>
        </w:rPr>
        <w:tab/>
        <w:t>Puhelinnumero:</w:t>
      </w:r>
      <w:r>
        <w:rPr>
          <w:rFonts w:ascii="Aptos" w:hAnsi="Aptos" w:cs="Times New Roman"/>
          <w:bCs/>
          <w:sz w:val="22"/>
          <w:szCs w:val="22"/>
        </w:rPr>
        <w:tab/>
      </w:r>
      <w:r>
        <w:rPr>
          <w:rFonts w:ascii="Aptos" w:hAnsi="Aptos" w:cs="Times New Roman"/>
          <w:bCs/>
          <w:sz w:val="22"/>
          <w:szCs w:val="22"/>
        </w:rPr>
        <w:fldChar w:fldCharType="begin">
          <w:ffData>
            <w:name w:val="Teksti12"/>
            <w:enabled/>
            <w:calcOnExit w:val="0"/>
            <w:textInput/>
          </w:ffData>
        </w:fldChar>
      </w:r>
      <w:bookmarkStart w:id="15" w:name="Teksti12"/>
      <w:r>
        <w:rPr>
          <w:rFonts w:ascii="Aptos" w:hAnsi="Aptos" w:cs="Times New Roman"/>
          <w:bCs/>
          <w:sz w:val="22"/>
          <w:szCs w:val="22"/>
        </w:rPr>
        <w:instrText xml:space="preserve"> FORMTEXT </w:instrText>
      </w:r>
      <w:r>
        <w:rPr>
          <w:rFonts w:ascii="Aptos" w:hAnsi="Aptos" w:cs="Times New Roman"/>
          <w:bCs/>
          <w:sz w:val="22"/>
          <w:szCs w:val="22"/>
        </w:rPr>
      </w:r>
      <w:r>
        <w:rPr>
          <w:rFonts w:ascii="Aptos" w:hAnsi="Aptos" w:cs="Times New Roman"/>
          <w:bCs/>
          <w:sz w:val="22"/>
          <w:szCs w:val="22"/>
        </w:rPr>
        <w:fldChar w:fldCharType="separate"/>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sz w:val="22"/>
          <w:szCs w:val="22"/>
        </w:rPr>
        <w:fldChar w:fldCharType="end"/>
      </w:r>
      <w:bookmarkEnd w:id="15"/>
    </w:p>
    <w:p w14:paraId="535CABD8" w14:textId="6AE07DCB" w:rsidR="00E650EA" w:rsidRDefault="00E650EA" w:rsidP="00D7725E">
      <w:pPr>
        <w:spacing w:line="276" w:lineRule="auto"/>
        <w:rPr>
          <w:rFonts w:ascii="Aptos" w:hAnsi="Aptos" w:cs="Times New Roman"/>
          <w:bCs/>
          <w:sz w:val="22"/>
          <w:szCs w:val="22"/>
        </w:rPr>
      </w:pPr>
      <w:r>
        <w:rPr>
          <w:rFonts w:ascii="Aptos" w:hAnsi="Aptos" w:cs="Times New Roman"/>
          <w:bCs/>
          <w:sz w:val="22"/>
          <w:szCs w:val="22"/>
        </w:rPr>
        <w:tab/>
        <w:t>Sähköpostiosoite:</w:t>
      </w:r>
      <w:r>
        <w:rPr>
          <w:rFonts w:ascii="Aptos" w:hAnsi="Aptos" w:cs="Times New Roman"/>
          <w:bCs/>
          <w:sz w:val="22"/>
          <w:szCs w:val="22"/>
        </w:rPr>
        <w:tab/>
      </w:r>
      <w:r>
        <w:rPr>
          <w:rFonts w:ascii="Aptos" w:hAnsi="Aptos" w:cs="Times New Roman"/>
          <w:bCs/>
          <w:sz w:val="22"/>
          <w:szCs w:val="22"/>
        </w:rPr>
        <w:fldChar w:fldCharType="begin">
          <w:ffData>
            <w:name w:val="Teksti13"/>
            <w:enabled/>
            <w:calcOnExit w:val="0"/>
            <w:textInput/>
          </w:ffData>
        </w:fldChar>
      </w:r>
      <w:bookmarkStart w:id="16" w:name="Teksti13"/>
      <w:r>
        <w:rPr>
          <w:rFonts w:ascii="Aptos" w:hAnsi="Aptos" w:cs="Times New Roman"/>
          <w:bCs/>
          <w:sz w:val="22"/>
          <w:szCs w:val="22"/>
        </w:rPr>
        <w:instrText xml:space="preserve"> FORMTEXT </w:instrText>
      </w:r>
      <w:r>
        <w:rPr>
          <w:rFonts w:ascii="Aptos" w:hAnsi="Aptos" w:cs="Times New Roman"/>
          <w:bCs/>
          <w:sz w:val="22"/>
          <w:szCs w:val="22"/>
        </w:rPr>
      </w:r>
      <w:r>
        <w:rPr>
          <w:rFonts w:ascii="Aptos" w:hAnsi="Aptos" w:cs="Times New Roman"/>
          <w:bCs/>
          <w:sz w:val="22"/>
          <w:szCs w:val="22"/>
        </w:rPr>
        <w:fldChar w:fldCharType="separate"/>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sz w:val="22"/>
          <w:szCs w:val="22"/>
        </w:rPr>
        <w:fldChar w:fldCharType="end"/>
      </w:r>
      <w:bookmarkEnd w:id="16"/>
    </w:p>
    <w:p w14:paraId="0364BD0B" w14:textId="77777777" w:rsidR="00E650EA" w:rsidRPr="00A2356A" w:rsidRDefault="00E650EA" w:rsidP="00D7725E">
      <w:pPr>
        <w:spacing w:line="276" w:lineRule="auto"/>
        <w:rPr>
          <w:rFonts w:ascii="Aptos" w:hAnsi="Aptos" w:cs="Times New Roman"/>
          <w:bCs/>
          <w:sz w:val="22"/>
          <w:szCs w:val="22"/>
        </w:rPr>
      </w:pPr>
    </w:p>
    <w:p w14:paraId="117D8559" w14:textId="77777777" w:rsidR="00D7725E" w:rsidRPr="00A2356A" w:rsidRDefault="00D7725E" w:rsidP="00D7725E">
      <w:pPr>
        <w:spacing w:line="276" w:lineRule="auto"/>
        <w:rPr>
          <w:rFonts w:ascii="Aptos" w:hAnsi="Aptos" w:cs="Times New Roman"/>
          <w:bCs/>
          <w:sz w:val="22"/>
          <w:szCs w:val="22"/>
        </w:rPr>
      </w:pPr>
      <w:r w:rsidRPr="00A2356A">
        <w:rPr>
          <w:rFonts w:ascii="Aptos" w:hAnsi="Aptos" w:cs="Times New Roman"/>
          <w:bCs/>
          <w:sz w:val="22"/>
          <w:szCs w:val="22"/>
        </w:rPr>
        <w:t>Ystävällisin terveisin,</w:t>
      </w:r>
    </w:p>
    <w:p w14:paraId="78FF1665" w14:textId="6725756B" w:rsidR="00D7725E" w:rsidRDefault="00E650EA" w:rsidP="00E650EA">
      <w:pPr>
        <w:spacing w:line="276" w:lineRule="auto"/>
        <w:rPr>
          <w:rFonts w:ascii="Aptos" w:hAnsi="Aptos" w:cs="Times New Roman"/>
          <w:bCs/>
          <w:sz w:val="22"/>
          <w:szCs w:val="22"/>
        </w:rPr>
      </w:pPr>
      <w:r>
        <w:rPr>
          <w:rFonts w:ascii="Aptos" w:hAnsi="Aptos" w:cs="Times New Roman"/>
          <w:bCs/>
          <w:sz w:val="22"/>
          <w:szCs w:val="22"/>
        </w:rPr>
        <w:fldChar w:fldCharType="begin">
          <w:ffData>
            <w:name w:val="Teksti14"/>
            <w:enabled/>
            <w:calcOnExit w:val="0"/>
            <w:textInput/>
          </w:ffData>
        </w:fldChar>
      </w:r>
      <w:bookmarkStart w:id="17" w:name="Teksti14"/>
      <w:r>
        <w:rPr>
          <w:rFonts w:ascii="Aptos" w:hAnsi="Aptos" w:cs="Times New Roman"/>
          <w:bCs/>
          <w:sz w:val="22"/>
          <w:szCs w:val="22"/>
        </w:rPr>
        <w:instrText xml:space="preserve"> FORMTEXT </w:instrText>
      </w:r>
      <w:r>
        <w:rPr>
          <w:rFonts w:ascii="Aptos" w:hAnsi="Aptos" w:cs="Times New Roman"/>
          <w:bCs/>
          <w:sz w:val="22"/>
          <w:szCs w:val="22"/>
        </w:rPr>
      </w:r>
      <w:r>
        <w:rPr>
          <w:rFonts w:ascii="Aptos" w:hAnsi="Aptos" w:cs="Times New Roman"/>
          <w:bCs/>
          <w:sz w:val="22"/>
          <w:szCs w:val="22"/>
        </w:rPr>
        <w:fldChar w:fldCharType="separate"/>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noProof/>
          <w:sz w:val="22"/>
          <w:szCs w:val="22"/>
        </w:rPr>
        <w:t> </w:t>
      </w:r>
      <w:r>
        <w:rPr>
          <w:rFonts w:ascii="Aptos" w:hAnsi="Aptos" w:cs="Times New Roman"/>
          <w:bCs/>
          <w:sz w:val="22"/>
          <w:szCs w:val="22"/>
        </w:rPr>
        <w:fldChar w:fldCharType="end"/>
      </w:r>
      <w:bookmarkEnd w:id="17"/>
    </w:p>
    <w:p w14:paraId="3165BBF7" w14:textId="77777777" w:rsidR="00E650EA" w:rsidRDefault="00E650EA" w:rsidP="00E650EA">
      <w:pPr>
        <w:spacing w:line="276" w:lineRule="auto"/>
        <w:rPr>
          <w:rFonts w:ascii="Aptos" w:hAnsi="Aptos" w:cs="Times New Roman"/>
          <w:bCs/>
          <w:sz w:val="22"/>
          <w:szCs w:val="22"/>
        </w:rPr>
      </w:pPr>
    </w:p>
    <w:p w14:paraId="4AAC7DD7" w14:textId="77777777" w:rsidR="00E650EA" w:rsidRDefault="00E650EA" w:rsidP="00E650EA">
      <w:pPr>
        <w:spacing w:line="276" w:lineRule="auto"/>
        <w:rPr>
          <w:rFonts w:ascii="Aptos" w:hAnsi="Aptos" w:cs="Times New Roman"/>
          <w:bCs/>
          <w:sz w:val="22"/>
          <w:szCs w:val="22"/>
        </w:rPr>
      </w:pPr>
    </w:p>
    <w:p w14:paraId="6B00A2BA" w14:textId="77777777" w:rsidR="00E650EA" w:rsidRDefault="00E650EA" w:rsidP="00E650EA">
      <w:pPr>
        <w:spacing w:line="276" w:lineRule="auto"/>
        <w:rPr>
          <w:rFonts w:ascii="Aptos" w:hAnsi="Aptos" w:cs="Times New Roman"/>
          <w:bCs/>
          <w:sz w:val="22"/>
          <w:szCs w:val="22"/>
        </w:rPr>
      </w:pPr>
    </w:p>
    <w:p w14:paraId="5F9BFC43" w14:textId="77777777" w:rsidR="00E650EA" w:rsidRDefault="00E650EA" w:rsidP="00E650EA">
      <w:pPr>
        <w:spacing w:line="276" w:lineRule="auto"/>
        <w:rPr>
          <w:rFonts w:ascii="Aptos" w:hAnsi="Aptos" w:cs="Times New Roman"/>
          <w:bCs/>
          <w:sz w:val="22"/>
          <w:szCs w:val="22"/>
        </w:rPr>
      </w:pPr>
    </w:p>
    <w:p w14:paraId="1B8CCF2A" w14:textId="77777777" w:rsidR="00E650EA" w:rsidRDefault="00E650EA" w:rsidP="00E650EA">
      <w:pPr>
        <w:spacing w:line="276" w:lineRule="auto"/>
        <w:rPr>
          <w:rFonts w:ascii="Aptos" w:hAnsi="Aptos" w:cs="Times New Roman"/>
          <w:bCs/>
          <w:sz w:val="22"/>
          <w:szCs w:val="22"/>
        </w:rPr>
      </w:pPr>
    </w:p>
    <w:p w14:paraId="2288EDA3" w14:textId="77777777" w:rsidR="00655FC3" w:rsidRDefault="00655FC3" w:rsidP="00E650EA">
      <w:pPr>
        <w:spacing w:line="276" w:lineRule="auto"/>
        <w:rPr>
          <w:rFonts w:ascii="Aptos" w:hAnsi="Aptos" w:cs="Times New Roman"/>
          <w:bCs/>
          <w:sz w:val="22"/>
          <w:szCs w:val="22"/>
        </w:rPr>
      </w:pPr>
    </w:p>
    <w:p w14:paraId="04297298" w14:textId="77777777" w:rsidR="00655FC3" w:rsidRDefault="00655FC3" w:rsidP="00E650EA">
      <w:pPr>
        <w:spacing w:line="276" w:lineRule="auto"/>
        <w:rPr>
          <w:rFonts w:ascii="Aptos" w:hAnsi="Aptos" w:cs="Times New Roman"/>
          <w:bCs/>
          <w:sz w:val="22"/>
          <w:szCs w:val="22"/>
        </w:rPr>
      </w:pPr>
    </w:p>
    <w:p w14:paraId="274E4D2A" w14:textId="77777777" w:rsidR="00655FC3" w:rsidRDefault="00655FC3" w:rsidP="00E650EA">
      <w:pPr>
        <w:spacing w:line="276" w:lineRule="auto"/>
        <w:rPr>
          <w:rFonts w:ascii="Aptos" w:hAnsi="Aptos" w:cs="Times New Roman"/>
          <w:bCs/>
          <w:sz w:val="22"/>
          <w:szCs w:val="22"/>
        </w:rPr>
      </w:pPr>
    </w:p>
    <w:p w14:paraId="65104B2F" w14:textId="77777777" w:rsidR="00655FC3" w:rsidRDefault="00655FC3" w:rsidP="00E650EA">
      <w:pPr>
        <w:spacing w:line="276" w:lineRule="auto"/>
        <w:rPr>
          <w:rFonts w:ascii="Aptos" w:hAnsi="Aptos" w:cs="Times New Roman"/>
          <w:bCs/>
          <w:sz w:val="22"/>
          <w:szCs w:val="22"/>
        </w:rPr>
      </w:pPr>
    </w:p>
    <w:p w14:paraId="40F1F10E" w14:textId="77777777" w:rsidR="00655FC3" w:rsidRDefault="00655FC3" w:rsidP="00E650EA">
      <w:pPr>
        <w:spacing w:line="276" w:lineRule="auto"/>
        <w:rPr>
          <w:rFonts w:ascii="Aptos" w:hAnsi="Aptos" w:cs="Times New Roman"/>
          <w:bCs/>
          <w:sz w:val="22"/>
          <w:szCs w:val="22"/>
        </w:rPr>
      </w:pPr>
    </w:p>
    <w:p w14:paraId="12DADF5E" w14:textId="77777777" w:rsidR="00655FC3" w:rsidRDefault="00655FC3" w:rsidP="00E650EA">
      <w:pPr>
        <w:spacing w:line="276" w:lineRule="auto"/>
        <w:rPr>
          <w:rFonts w:ascii="Aptos" w:hAnsi="Aptos" w:cs="Times New Roman"/>
          <w:bCs/>
          <w:sz w:val="22"/>
          <w:szCs w:val="22"/>
        </w:rPr>
      </w:pPr>
    </w:p>
    <w:p w14:paraId="35E0E8E4" w14:textId="77777777" w:rsidR="00655FC3" w:rsidRDefault="00655FC3" w:rsidP="00E650EA">
      <w:pPr>
        <w:spacing w:line="276" w:lineRule="auto"/>
        <w:rPr>
          <w:rFonts w:ascii="Aptos" w:hAnsi="Aptos" w:cs="Times New Roman"/>
          <w:bCs/>
          <w:sz w:val="22"/>
          <w:szCs w:val="22"/>
        </w:rPr>
      </w:pPr>
    </w:p>
    <w:p w14:paraId="62C2FB0E" w14:textId="7A7E86FE" w:rsidR="00655FC3" w:rsidRPr="00CA7C79" w:rsidRDefault="00CA7C79" w:rsidP="00E650EA">
      <w:pPr>
        <w:spacing w:line="276" w:lineRule="auto"/>
        <w:rPr>
          <w:rFonts w:ascii="Aptos" w:hAnsi="Aptos" w:cs="Times New Roman"/>
          <w:b/>
          <w:sz w:val="36"/>
          <w:szCs w:val="36"/>
        </w:rPr>
      </w:pPr>
      <w:r w:rsidRPr="00CA7C79">
        <w:rPr>
          <w:rFonts w:ascii="Aptos" w:hAnsi="Aptos" w:cs="Times New Roman"/>
          <w:b/>
          <w:sz w:val="36"/>
          <w:szCs w:val="36"/>
        </w:rPr>
        <w:lastRenderedPageBreak/>
        <w:t>LIITE</w:t>
      </w:r>
      <w:r w:rsidRPr="00CA7C79">
        <w:rPr>
          <w:rFonts w:ascii="Aptos" w:hAnsi="Aptos" w:cs="Times New Roman"/>
          <w:b/>
          <w:sz w:val="36"/>
          <w:szCs w:val="36"/>
        </w:rPr>
        <w:tab/>
        <w:t>Moottoriliiton turvallisuussäännöstö 202</w:t>
      </w:r>
      <w:r w:rsidR="00E84719">
        <w:rPr>
          <w:rFonts w:ascii="Aptos" w:hAnsi="Aptos" w:cs="Times New Roman"/>
          <w:b/>
          <w:sz w:val="36"/>
          <w:szCs w:val="36"/>
        </w:rPr>
        <w:t>6</w:t>
      </w:r>
    </w:p>
    <w:p w14:paraId="58688608" w14:textId="77777777" w:rsidR="00E84719" w:rsidRPr="00E84719" w:rsidRDefault="00E84719" w:rsidP="00E84719">
      <w:pPr>
        <w:pStyle w:val="Otsikko1"/>
        <w:rPr>
          <w:rFonts w:asciiTheme="minorHAnsi" w:hAnsiTheme="minorHAnsi"/>
          <w:sz w:val="20"/>
          <w:szCs w:val="20"/>
        </w:rPr>
      </w:pPr>
      <w:bookmarkStart w:id="18" w:name="_Toc215140097"/>
      <w:r w:rsidRPr="00E84719">
        <w:rPr>
          <w:rFonts w:asciiTheme="minorHAnsi" w:hAnsiTheme="minorHAnsi"/>
          <w:sz w:val="20"/>
          <w:szCs w:val="20"/>
        </w:rPr>
        <w:t xml:space="preserve">013.8 </w:t>
      </w:r>
      <w:r w:rsidRPr="00E84719">
        <w:rPr>
          <w:rFonts w:asciiTheme="minorHAnsi" w:hAnsiTheme="minorHAnsi"/>
          <w:sz w:val="20"/>
          <w:szCs w:val="20"/>
        </w:rPr>
        <w:tab/>
        <w:t>ENSIAPU</w:t>
      </w:r>
      <w:bookmarkEnd w:id="18"/>
    </w:p>
    <w:p w14:paraId="3CEACEC0" w14:textId="77777777" w:rsidR="00E84719" w:rsidRPr="00E84719" w:rsidRDefault="00E84719" w:rsidP="00E84719">
      <w:pPr>
        <w:spacing w:line="276" w:lineRule="auto"/>
        <w:jc w:val="both"/>
        <w:rPr>
          <w:rFonts w:asciiTheme="minorHAnsi" w:hAnsiTheme="minorHAnsi"/>
          <w:sz w:val="20"/>
          <w:szCs w:val="20"/>
        </w:rPr>
      </w:pPr>
      <w:r w:rsidRPr="00E84719">
        <w:rPr>
          <w:rFonts w:asciiTheme="minorHAnsi" w:hAnsiTheme="minorHAnsi"/>
          <w:sz w:val="20"/>
          <w:szCs w:val="20"/>
        </w:rPr>
        <w:t xml:space="preserve">Kilpailun järjestäjän tulee huolehtia, että kilpailupaikalla tapahtuvien loukkaantumisten varalta paikalla on vähintään Turvallisuussäännöstössä määritelty ensiapuvalmius. </w:t>
      </w:r>
    </w:p>
    <w:p w14:paraId="26343F61" w14:textId="77777777" w:rsidR="00E84719" w:rsidRPr="00BF7369" w:rsidRDefault="00E84719" w:rsidP="00E84719">
      <w:pPr>
        <w:spacing w:line="276" w:lineRule="auto"/>
        <w:jc w:val="both"/>
        <w:rPr>
          <w:rFonts w:asciiTheme="minorHAnsi" w:hAnsiTheme="minorHAnsi"/>
          <w:szCs w:val="22"/>
        </w:rPr>
      </w:pPr>
    </w:p>
    <w:p w14:paraId="170A8088" w14:textId="77777777" w:rsidR="00E84719" w:rsidRPr="00E84719" w:rsidRDefault="00E84719" w:rsidP="00E84719">
      <w:pPr>
        <w:pStyle w:val="Otsikko2"/>
        <w:spacing w:line="276" w:lineRule="auto"/>
        <w:rPr>
          <w:rFonts w:asciiTheme="minorHAnsi" w:hAnsiTheme="minorHAnsi"/>
          <w:sz w:val="20"/>
          <w:szCs w:val="20"/>
        </w:rPr>
      </w:pPr>
      <w:bookmarkStart w:id="19" w:name="_Toc215140098"/>
      <w:r w:rsidRPr="00E84719">
        <w:rPr>
          <w:rFonts w:asciiTheme="minorHAnsi" w:hAnsiTheme="minorHAnsi"/>
          <w:sz w:val="20"/>
          <w:szCs w:val="20"/>
        </w:rPr>
        <w:t xml:space="preserve">013.8.1 </w:t>
      </w:r>
      <w:r w:rsidRPr="00E84719">
        <w:rPr>
          <w:rFonts w:asciiTheme="minorHAnsi" w:hAnsiTheme="minorHAnsi"/>
          <w:sz w:val="20"/>
          <w:szCs w:val="20"/>
        </w:rPr>
        <w:tab/>
        <w:t>ENSIAPUA KOSKEVAT YLEISET SÄÄNNÖT</w:t>
      </w:r>
      <w:bookmarkEnd w:id="19"/>
    </w:p>
    <w:p w14:paraId="08F1A0A6" w14:textId="77777777" w:rsidR="00E84719" w:rsidRPr="00E84719" w:rsidRDefault="00E84719" w:rsidP="00E84719">
      <w:pPr>
        <w:spacing w:line="276" w:lineRule="auto"/>
        <w:jc w:val="both"/>
        <w:rPr>
          <w:rFonts w:asciiTheme="minorHAnsi" w:hAnsiTheme="minorHAnsi"/>
          <w:sz w:val="20"/>
          <w:szCs w:val="20"/>
        </w:rPr>
      </w:pPr>
      <w:r w:rsidRPr="00E84719">
        <w:rPr>
          <w:rFonts w:asciiTheme="minorHAnsi" w:hAnsiTheme="minorHAnsi"/>
          <w:sz w:val="20"/>
          <w:szCs w:val="20"/>
        </w:rPr>
        <w:t xml:space="preserve">Jokaisessa kilpailussa on huolehdittava, että loukkaantunut henkilö saa ilman tarpeetonta viivästystä asianmukaista ensiapua, jolla turvataan hänen peruselintoimintonsa ja ehkäistään lisävammojen syntymistä. Ensiapua koskevat vähimmäisvaatimukset on määritelty Turvallisuussäännöstön kohdassa </w:t>
      </w:r>
      <w:r w:rsidRPr="00E84719">
        <w:rPr>
          <w:rFonts w:asciiTheme="minorHAnsi" w:hAnsiTheme="minorHAnsi"/>
          <w:i/>
          <w:iCs/>
          <w:sz w:val="20"/>
          <w:szCs w:val="20"/>
        </w:rPr>
        <w:t>013.8.2 Lajikohtaiset ensiapumääräykset</w:t>
      </w:r>
      <w:r w:rsidRPr="00E84719">
        <w:rPr>
          <w:rFonts w:asciiTheme="minorHAnsi" w:hAnsiTheme="minorHAnsi"/>
          <w:sz w:val="20"/>
          <w:szCs w:val="20"/>
        </w:rPr>
        <w:t>.</w:t>
      </w:r>
    </w:p>
    <w:p w14:paraId="38ACBF78" w14:textId="77777777" w:rsidR="00E84719" w:rsidRPr="00E84719" w:rsidRDefault="00E84719" w:rsidP="00E84719">
      <w:pPr>
        <w:spacing w:line="276" w:lineRule="auto"/>
        <w:jc w:val="both"/>
        <w:rPr>
          <w:rFonts w:asciiTheme="minorHAnsi" w:hAnsiTheme="minorHAnsi"/>
          <w:color w:val="000000" w:themeColor="text1"/>
          <w:sz w:val="20"/>
          <w:szCs w:val="20"/>
        </w:rPr>
      </w:pPr>
      <w:r w:rsidRPr="00E84719">
        <w:rPr>
          <w:rFonts w:asciiTheme="minorHAnsi" w:hAnsiTheme="minorHAnsi"/>
          <w:color w:val="000000" w:themeColor="text1"/>
          <w:sz w:val="20"/>
          <w:szCs w:val="20"/>
        </w:rPr>
        <w:t xml:space="preserve">Kilpailupaikalla suositellaan olevan paikalla lääkäri. Kilpailun lääkärin läsnäolo ei kuitenkaan ole pakollista, mikäli lajisääntö ja/tai viranomainen eivät sitä edellytä. </w:t>
      </w:r>
    </w:p>
    <w:p w14:paraId="19E3703A" w14:textId="77777777" w:rsidR="00E84719" w:rsidRPr="00220D63" w:rsidRDefault="00E84719" w:rsidP="00E84719">
      <w:pPr>
        <w:spacing w:line="276" w:lineRule="auto"/>
        <w:jc w:val="both"/>
        <w:rPr>
          <w:rFonts w:asciiTheme="minorHAnsi" w:hAnsiTheme="minorHAnsi"/>
          <w:color w:val="000000" w:themeColor="text1"/>
          <w:szCs w:val="22"/>
        </w:rPr>
      </w:pPr>
    </w:p>
    <w:p w14:paraId="563A3D27" w14:textId="77777777" w:rsidR="00E84719" w:rsidRPr="00E84719" w:rsidRDefault="00E84719" w:rsidP="00E84719">
      <w:pPr>
        <w:pStyle w:val="Otsikko2"/>
        <w:spacing w:line="276" w:lineRule="auto"/>
        <w:rPr>
          <w:rFonts w:asciiTheme="minorHAnsi" w:hAnsiTheme="minorHAnsi"/>
          <w:color w:val="000000" w:themeColor="text1"/>
          <w:sz w:val="20"/>
          <w:szCs w:val="20"/>
        </w:rPr>
      </w:pPr>
      <w:bookmarkStart w:id="20" w:name="_Toc215140099"/>
      <w:r w:rsidRPr="00E84719">
        <w:rPr>
          <w:rFonts w:asciiTheme="minorHAnsi" w:hAnsiTheme="minorHAnsi"/>
          <w:color w:val="000000" w:themeColor="text1"/>
          <w:sz w:val="20"/>
          <w:szCs w:val="20"/>
        </w:rPr>
        <w:t xml:space="preserve">013.8.2 </w:t>
      </w:r>
      <w:r w:rsidRPr="00E84719">
        <w:rPr>
          <w:rFonts w:asciiTheme="minorHAnsi" w:hAnsiTheme="minorHAnsi"/>
          <w:color w:val="000000" w:themeColor="text1"/>
          <w:sz w:val="20"/>
          <w:szCs w:val="20"/>
        </w:rPr>
        <w:tab/>
        <w:t>LAJIKOHTAISET ENSIAPUMÄÄRÄYKSET</w:t>
      </w:r>
      <w:bookmarkEnd w:id="20"/>
    </w:p>
    <w:p w14:paraId="1348E3DA" w14:textId="77777777" w:rsidR="00E84719" w:rsidRPr="00E84719" w:rsidRDefault="00E84719" w:rsidP="00E84719">
      <w:pPr>
        <w:spacing w:line="276" w:lineRule="auto"/>
        <w:jc w:val="both"/>
        <w:rPr>
          <w:rFonts w:asciiTheme="minorHAnsi" w:hAnsiTheme="minorHAnsi"/>
          <w:color w:val="000000" w:themeColor="text1"/>
          <w:sz w:val="20"/>
          <w:szCs w:val="20"/>
        </w:rPr>
      </w:pPr>
      <w:r w:rsidRPr="00E84719">
        <w:rPr>
          <w:rFonts w:asciiTheme="minorHAnsi" w:hAnsiTheme="minorHAnsi"/>
          <w:color w:val="000000" w:themeColor="text1"/>
          <w:sz w:val="20"/>
          <w:szCs w:val="20"/>
        </w:rPr>
        <w:t xml:space="preserve">Alla olevassa taulukossa on määritelty lajikohtaisesti vähimmäisvaatimus kilpailupaikalla päivystävälle ensiavulle. Kyseessä olevan lajin lajisäännöt tai viranomaiset voivat edellyttää mainittua parempaa ensiapuvalmiutta, joka kilpailun järjestäjän tulee toteuttaa. Ensiapu tai -hoitopalvelun tarjoaja vastaa siitä, että heidän tarjoamansa palvelu täyttää alla ja liitteessä 1 mainitut ensiapusäännöt. </w:t>
      </w:r>
    </w:p>
    <w:p w14:paraId="71EF1485" w14:textId="77777777" w:rsidR="00E84719" w:rsidRPr="00E84719" w:rsidRDefault="00E84719" w:rsidP="00E84719">
      <w:pPr>
        <w:spacing w:line="276" w:lineRule="auto"/>
        <w:jc w:val="both"/>
        <w:rPr>
          <w:rFonts w:asciiTheme="minorHAnsi" w:hAnsiTheme="minorHAnsi"/>
          <w:color w:val="000000" w:themeColor="text1"/>
          <w:sz w:val="20"/>
          <w:szCs w:val="20"/>
        </w:rPr>
      </w:pPr>
    </w:p>
    <w:p w14:paraId="6E59DE23" w14:textId="77777777" w:rsidR="00E84719" w:rsidRDefault="00E84719" w:rsidP="00E84719">
      <w:pPr>
        <w:spacing w:line="276" w:lineRule="auto"/>
        <w:jc w:val="both"/>
        <w:rPr>
          <w:rFonts w:asciiTheme="minorHAnsi" w:hAnsiTheme="minorHAnsi"/>
          <w:color w:val="000000" w:themeColor="text1"/>
          <w:sz w:val="20"/>
          <w:szCs w:val="20"/>
        </w:rPr>
      </w:pPr>
      <w:r w:rsidRPr="00E84719">
        <w:rPr>
          <w:rFonts w:asciiTheme="minorHAnsi" w:hAnsiTheme="minorHAnsi"/>
          <w:color w:val="000000" w:themeColor="text1"/>
          <w:sz w:val="20"/>
          <w:szCs w:val="20"/>
        </w:rPr>
        <w:t>Palveluntarjoajalla tulee olla potilasvahinkoja varten potilasvakuutus sekä tarvittava toimilupa palvelun tuottamiseen. Tapahtuman järjestäjällä sekä viranomaisella tulee olla mahdollisuus tarkistaa, että tarjottu palvelu täyttää tässä säännössä asetetut vaatimukset. Palveluntarjoajan tulee kirjata onnettomuustilanteet potilasasiakirjoja koskevien määräysten mukaisesti (esim. SV210-lomake tai vastaava). Laaditusta potilasasiakirjasta tulee jäädä kopio potilaalle sekä palveluntarjoajalle.</w:t>
      </w:r>
    </w:p>
    <w:p w14:paraId="194C3DBA" w14:textId="77777777" w:rsidR="00E84719" w:rsidRPr="00E84719" w:rsidRDefault="00E84719" w:rsidP="00E84719">
      <w:pPr>
        <w:spacing w:line="276" w:lineRule="auto"/>
        <w:jc w:val="both"/>
        <w:rPr>
          <w:rFonts w:asciiTheme="minorHAnsi" w:hAnsiTheme="minorHAnsi"/>
          <w:color w:val="000000" w:themeColor="text1"/>
          <w:sz w:val="20"/>
          <w:szCs w:val="20"/>
        </w:rPr>
      </w:pPr>
    </w:p>
    <w:p w14:paraId="08ABCA8C" w14:textId="77777777" w:rsidR="00E84719" w:rsidRPr="00E84719" w:rsidRDefault="00E84719" w:rsidP="00E84719">
      <w:pPr>
        <w:spacing w:line="276" w:lineRule="auto"/>
        <w:jc w:val="both"/>
        <w:rPr>
          <w:rFonts w:asciiTheme="minorHAnsi" w:hAnsiTheme="minorHAnsi"/>
          <w:color w:val="000000" w:themeColor="text1"/>
          <w:sz w:val="20"/>
          <w:szCs w:val="20"/>
        </w:rPr>
      </w:pPr>
      <w:r w:rsidRPr="00E84719">
        <w:rPr>
          <w:rFonts w:asciiTheme="minorHAnsi" w:hAnsiTheme="minorHAnsi"/>
          <w:color w:val="000000" w:themeColor="text1"/>
          <w:sz w:val="20"/>
          <w:szCs w:val="20"/>
        </w:rPr>
        <w:t>Edellä kuvatut palveluntarjoajaa koskevat vaatimukset eivät koske enduroa tai trialia.</w:t>
      </w:r>
    </w:p>
    <w:p w14:paraId="190309BD" w14:textId="77777777" w:rsidR="00E84719" w:rsidRDefault="00E84719" w:rsidP="00E84719">
      <w:pPr>
        <w:spacing w:line="276" w:lineRule="auto"/>
        <w:jc w:val="both"/>
        <w:rPr>
          <w:rFonts w:asciiTheme="minorHAnsi" w:hAnsiTheme="minorHAnsi"/>
          <w:color w:val="000000" w:themeColor="text1"/>
          <w:sz w:val="20"/>
          <w:szCs w:val="20"/>
        </w:rPr>
      </w:pPr>
    </w:p>
    <w:p w14:paraId="41860AA4" w14:textId="1541D131" w:rsidR="00E84719" w:rsidRPr="00E84719" w:rsidRDefault="00E84719" w:rsidP="00E84719">
      <w:pPr>
        <w:spacing w:line="276" w:lineRule="auto"/>
        <w:jc w:val="both"/>
        <w:rPr>
          <w:rFonts w:asciiTheme="minorHAnsi" w:hAnsiTheme="minorHAnsi"/>
          <w:color w:val="000000" w:themeColor="text1"/>
          <w:sz w:val="20"/>
          <w:szCs w:val="20"/>
        </w:rPr>
      </w:pPr>
      <w:r w:rsidRPr="00E84719">
        <w:rPr>
          <w:rFonts w:asciiTheme="minorHAnsi" w:hAnsiTheme="minorHAnsi"/>
          <w:color w:val="000000" w:themeColor="text1"/>
          <w:sz w:val="20"/>
          <w:szCs w:val="20"/>
        </w:rPr>
        <w:t>Kilpailua, harjoitusta tai aika-ajoa ei saa aloittaa ennen kuin vähintään alla mainittu kilpailun ensiapuvalmius on kilpailupaikalla ja valmiudessa antamaan ensiapua. Harjoitus, aika-ajo tai kilpailu on tarvittaessa keskeytettävä kilpailun johtajan päätöksellä, mikäli ensiavun resurssit eivät ole valmiina ottamaan vastaan uusia potilaita tai voidaan olettaa ensiavun ruuhkautuvan merkittävästi.</w:t>
      </w:r>
    </w:p>
    <w:p w14:paraId="68796C6F" w14:textId="77777777" w:rsidR="00E84719" w:rsidRDefault="00E84719" w:rsidP="00E84719">
      <w:pPr>
        <w:spacing w:line="276" w:lineRule="auto"/>
        <w:jc w:val="both"/>
        <w:rPr>
          <w:rFonts w:asciiTheme="minorHAnsi" w:hAnsiTheme="minorHAnsi"/>
          <w:color w:val="000000" w:themeColor="text1"/>
          <w:sz w:val="20"/>
          <w:szCs w:val="20"/>
        </w:rPr>
      </w:pPr>
    </w:p>
    <w:p w14:paraId="4E530EBE" w14:textId="4CA17103" w:rsidR="00E84719" w:rsidRPr="00E84719" w:rsidRDefault="00E84719" w:rsidP="00E84719">
      <w:pPr>
        <w:spacing w:line="276" w:lineRule="auto"/>
        <w:jc w:val="both"/>
        <w:rPr>
          <w:rFonts w:asciiTheme="minorHAnsi" w:hAnsiTheme="minorHAnsi"/>
          <w:color w:val="000000" w:themeColor="text1"/>
          <w:sz w:val="20"/>
          <w:szCs w:val="20"/>
        </w:rPr>
      </w:pPr>
      <w:r w:rsidRPr="00E84719">
        <w:rPr>
          <w:rFonts w:asciiTheme="minorHAnsi" w:hAnsiTheme="minorHAnsi"/>
          <w:color w:val="000000" w:themeColor="text1"/>
          <w:sz w:val="20"/>
          <w:szCs w:val="20"/>
        </w:rPr>
        <w:t xml:space="preserve">Kilpailun ensiapu on kilpailijalle maksuton. Ensiavun kuluista vastaa kilpailun järjestäjä. </w:t>
      </w:r>
    </w:p>
    <w:p w14:paraId="3898D016" w14:textId="77777777" w:rsidR="00E84719" w:rsidRPr="008D6B21" w:rsidRDefault="00E84719" w:rsidP="00E84719">
      <w:pPr>
        <w:spacing w:line="276" w:lineRule="auto"/>
        <w:jc w:val="both"/>
        <w:rPr>
          <w:rFonts w:asciiTheme="minorHAnsi" w:hAnsiTheme="minorHAnsi"/>
          <w:sz w:val="18"/>
          <w:szCs w:val="18"/>
        </w:rPr>
      </w:pPr>
    </w:p>
    <w:tbl>
      <w:tblPr>
        <w:tblStyle w:val="TaulukkoRuudukko"/>
        <w:tblW w:w="0" w:type="auto"/>
        <w:tblLook w:val="04A0" w:firstRow="1" w:lastRow="0" w:firstColumn="1" w:lastColumn="0" w:noHBand="0" w:noVBand="1"/>
      </w:tblPr>
      <w:tblGrid>
        <w:gridCol w:w="1838"/>
        <w:gridCol w:w="2552"/>
        <w:gridCol w:w="2835"/>
        <w:gridCol w:w="2403"/>
      </w:tblGrid>
      <w:tr w:rsidR="00E84719" w:rsidRPr="009E01F9" w14:paraId="79B574E7" w14:textId="77777777" w:rsidTr="006904F0">
        <w:tc>
          <w:tcPr>
            <w:tcW w:w="1838" w:type="dxa"/>
            <w:shd w:val="clear" w:color="auto" w:fill="E8E8E8" w:themeFill="background2"/>
          </w:tcPr>
          <w:p w14:paraId="63696EB4" w14:textId="77777777" w:rsidR="00E84719" w:rsidRPr="00E84719" w:rsidRDefault="00E84719" w:rsidP="006904F0">
            <w:pPr>
              <w:spacing w:line="276" w:lineRule="auto"/>
              <w:jc w:val="center"/>
              <w:rPr>
                <w:rFonts w:asciiTheme="minorHAnsi" w:hAnsiTheme="minorHAnsi"/>
                <w:b/>
                <w:bCs/>
                <w:color w:val="000000" w:themeColor="text1"/>
                <w:sz w:val="20"/>
                <w:szCs w:val="20"/>
              </w:rPr>
            </w:pPr>
            <w:r w:rsidRPr="00E84719">
              <w:rPr>
                <w:rFonts w:asciiTheme="minorHAnsi" w:hAnsiTheme="minorHAnsi"/>
                <w:b/>
                <w:bCs/>
                <w:color w:val="000000" w:themeColor="text1"/>
                <w:sz w:val="20"/>
                <w:szCs w:val="20"/>
              </w:rPr>
              <w:t>Laji</w:t>
            </w:r>
          </w:p>
        </w:tc>
        <w:tc>
          <w:tcPr>
            <w:tcW w:w="2552" w:type="dxa"/>
            <w:shd w:val="clear" w:color="auto" w:fill="E8E8E8" w:themeFill="background2"/>
          </w:tcPr>
          <w:p w14:paraId="5EC8EDDE" w14:textId="77777777" w:rsidR="00E84719" w:rsidRPr="00E84719" w:rsidRDefault="00E84719" w:rsidP="006904F0">
            <w:pPr>
              <w:spacing w:line="276" w:lineRule="auto"/>
              <w:jc w:val="center"/>
              <w:rPr>
                <w:rFonts w:asciiTheme="minorHAnsi" w:hAnsiTheme="minorHAnsi"/>
                <w:b/>
                <w:bCs/>
                <w:color w:val="000000" w:themeColor="text1"/>
                <w:sz w:val="20"/>
                <w:szCs w:val="20"/>
              </w:rPr>
            </w:pPr>
            <w:r w:rsidRPr="00E84719">
              <w:rPr>
                <w:rFonts w:asciiTheme="minorHAnsi" w:hAnsiTheme="minorHAnsi"/>
                <w:b/>
                <w:bCs/>
                <w:color w:val="000000" w:themeColor="text1"/>
                <w:sz w:val="20"/>
                <w:szCs w:val="20"/>
              </w:rPr>
              <w:t>Ensiapuvalmius ja sen tasoluokitus</w:t>
            </w:r>
          </w:p>
        </w:tc>
        <w:tc>
          <w:tcPr>
            <w:tcW w:w="2835" w:type="dxa"/>
            <w:shd w:val="clear" w:color="auto" w:fill="E8E8E8" w:themeFill="background2"/>
          </w:tcPr>
          <w:p w14:paraId="5D5A4EDD" w14:textId="77777777" w:rsidR="00E84719" w:rsidRPr="00E84719" w:rsidRDefault="00E84719" w:rsidP="006904F0">
            <w:pPr>
              <w:spacing w:line="276" w:lineRule="auto"/>
              <w:jc w:val="center"/>
              <w:rPr>
                <w:rFonts w:asciiTheme="minorHAnsi" w:hAnsiTheme="minorHAnsi"/>
                <w:b/>
                <w:bCs/>
                <w:color w:val="000000" w:themeColor="text1"/>
                <w:sz w:val="20"/>
                <w:szCs w:val="20"/>
              </w:rPr>
            </w:pPr>
            <w:r w:rsidRPr="00E84719">
              <w:rPr>
                <w:rFonts w:asciiTheme="minorHAnsi" w:hAnsiTheme="minorHAnsi"/>
                <w:b/>
                <w:bCs/>
                <w:color w:val="000000" w:themeColor="text1"/>
                <w:sz w:val="20"/>
                <w:szCs w:val="20"/>
              </w:rPr>
              <w:t>Henkilöstön pätevyys ja määrä</w:t>
            </w:r>
          </w:p>
        </w:tc>
        <w:tc>
          <w:tcPr>
            <w:tcW w:w="2403" w:type="dxa"/>
            <w:shd w:val="clear" w:color="auto" w:fill="E8E8E8" w:themeFill="background2"/>
          </w:tcPr>
          <w:p w14:paraId="6C905FBB" w14:textId="77777777" w:rsidR="00E84719" w:rsidRPr="00E84719" w:rsidRDefault="00E84719" w:rsidP="006904F0">
            <w:pPr>
              <w:spacing w:line="276" w:lineRule="auto"/>
              <w:jc w:val="center"/>
              <w:rPr>
                <w:rFonts w:asciiTheme="minorHAnsi" w:hAnsiTheme="minorHAnsi"/>
                <w:b/>
                <w:bCs/>
                <w:color w:val="000000" w:themeColor="text1"/>
                <w:sz w:val="20"/>
                <w:szCs w:val="20"/>
              </w:rPr>
            </w:pPr>
            <w:r w:rsidRPr="00E84719">
              <w:rPr>
                <w:rFonts w:asciiTheme="minorHAnsi" w:hAnsiTheme="minorHAnsi"/>
                <w:b/>
                <w:bCs/>
                <w:color w:val="000000" w:themeColor="text1"/>
                <w:sz w:val="20"/>
                <w:szCs w:val="20"/>
              </w:rPr>
              <w:t>Muu ensiapuvalmius</w:t>
            </w:r>
          </w:p>
        </w:tc>
      </w:tr>
      <w:tr w:rsidR="00E84719" w:rsidRPr="009E01F9" w14:paraId="209E9BD8" w14:textId="77777777" w:rsidTr="006904F0">
        <w:tc>
          <w:tcPr>
            <w:tcW w:w="1838" w:type="dxa"/>
          </w:tcPr>
          <w:p w14:paraId="4152B861"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Circuit Racing</w:t>
            </w:r>
          </w:p>
        </w:tc>
        <w:tc>
          <w:tcPr>
            <w:tcW w:w="2552" w:type="dxa"/>
          </w:tcPr>
          <w:p w14:paraId="1D7841D3" w14:textId="77777777" w:rsidR="00E84719" w:rsidRPr="00E84719" w:rsidRDefault="00E84719" w:rsidP="006904F0">
            <w:pPr>
              <w:spacing w:line="276" w:lineRule="auto"/>
              <w:jc w:val="center"/>
              <w:rPr>
                <w:rFonts w:asciiTheme="minorHAnsi" w:hAnsiTheme="minorHAnsi"/>
                <w:color w:val="000000" w:themeColor="text1"/>
                <w:sz w:val="20"/>
                <w:szCs w:val="20"/>
                <w:vertAlign w:val="superscript"/>
              </w:rPr>
            </w:pPr>
            <w:r w:rsidRPr="00E84719">
              <w:rPr>
                <w:rFonts w:asciiTheme="minorHAnsi" w:hAnsiTheme="minorHAnsi"/>
                <w:color w:val="000000" w:themeColor="text1"/>
                <w:sz w:val="20"/>
                <w:szCs w:val="20"/>
              </w:rPr>
              <w:t>Kaksi (2) ensihoitoyksikköä, vähintään yksi (1) hoitotasolla</w:t>
            </w:r>
            <w:r w:rsidRPr="00E84719">
              <w:rPr>
                <w:rFonts w:asciiTheme="minorHAnsi" w:hAnsiTheme="minorHAnsi"/>
                <w:color w:val="000000" w:themeColor="text1"/>
                <w:sz w:val="20"/>
                <w:szCs w:val="20"/>
                <w:vertAlign w:val="superscript"/>
              </w:rPr>
              <w:t>1</w:t>
            </w:r>
          </w:p>
          <w:p w14:paraId="2981F44D" w14:textId="77777777" w:rsidR="00E84719" w:rsidRPr="00E84719" w:rsidRDefault="00E84719" w:rsidP="006904F0">
            <w:pPr>
              <w:spacing w:line="276" w:lineRule="auto"/>
              <w:jc w:val="center"/>
              <w:rPr>
                <w:rFonts w:asciiTheme="minorHAnsi" w:hAnsiTheme="minorHAnsi"/>
                <w:color w:val="000000" w:themeColor="text1"/>
                <w:sz w:val="20"/>
                <w:szCs w:val="20"/>
                <w:vertAlign w:val="superscript"/>
              </w:rPr>
            </w:pPr>
          </w:p>
          <w:p w14:paraId="7985EDBC"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Kansallisissa ja erikseen lajisäännöissä määritellyissä kilpailuissa ensiapuvalmius voidaan toteuttaa edellä kuvatusta poiketen lajisäännön mukaisesti</w:t>
            </w:r>
          </w:p>
        </w:tc>
        <w:tc>
          <w:tcPr>
            <w:tcW w:w="2835" w:type="dxa"/>
          </w:tcPr>
          <w:p w14:paraId="21FE353E" w14:textId="77777777" w:rsidR="00E84719" w:rsidRPr="00E84719" w:rsidRDefault="00E84719" w:rsidP="006904F0">
            <w:pPr>
              <w:spacing w:line="276" w:lineRule="auto"/>
              <w:jc w:val="center"/>
              <w:rPr>
                <w:rFonts w:asciiTheme="minorHAnsi" w:hAnsiTheme="minorHAnsi"/>
                <w:color w:val="000000" w:themeColor="text1"/>
                <w:sz w:val="20"/>
                <w:szCs w:val="20"/>
                <w:vertAlign w:val="superscript"/>
              </w:rPr>
            </w:pPr>
            <w:r w:rsidRPr="00E84719">
              <w:rPr>
                <w:rFonts w:asciiTheme="minorHAnsi" w:hAnsiTheme="minorHAnsi"/>
                <w:color w:val="000000" w:themeColor="text1"/>
                <w:sz w:val="20"/>
                <w:szCs w:val="20"/>
              </w:rPr>
              <w:t>Jokaisessa ensihoitoyksikössä tulee olla vähintään kaksi (2) hoitajaa ja heidän tulee täyttää ensihoitoasetuksen mukaiset pätevyydet</w:t>
            </w:r>
            <w:r w:rsidRPr="00E84719">
              <w:rPr>
                <w:rFonts w:asciiTheme="minorHAnsi" w:hAnsiTheme="minorHAnsi"/>
                <w:color w:val="000000" w:themeColor="text1"/>
                <w:sz w:val="20"/>
                <w:szCs w:val="20"/>
                <w:vertAlign w:val="superscript"/>
              </w:rPr>
              <w:t>2</w:t>
            </w:r>
          </w:p>
        </w:tc>
        <w:tc>
          <w:tcPr>
            <w:tcW w:w="2403" w:type="dxa"/>
          </w:tcPr>
          <w:p w14:paraId="304D4D63" w14:textId="77777777" w:rsidR="00E84719" w:rsidRPr="00E84719" w:rsidRDefault="00E84719" w:rsidP="006904F0">
            <w:pPr>
              <w:spacing w:line="276" w:lineRule="auto"/>
              <w:jc w:val="center"/>
              <w:rPr>
                <w:rFonts w:asciiTheme="minorHAnsi" w:hAnsiTheme="minorHAnsi"/>
                <w:color w:val="000000" w:themeColor="text1"/>
                <w:sz w:val="20"/>
                <w:szCs w:val="20"/>
              </w:rPr>
            </w:pPr>
          </w:p>
        </w:tc>
      </w:tr>
      <w:tr w:rsidR="00E84719" w:rsidRPr="009E01F9" w14:paraId="311E4D0D" w14:textId="77777777" w:rsidTr="006904F0">
        <w:tc>
          <w:tcPr>
            <w:tcW w:w="1838" w:type="dxa"/>
          </w:tcPr>
          <w:p w14:paraId="7FCD6EE1"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lastRenderedPageBreak/>
              <w:t>Classic-lajit</w:t>
            </w:r>
          </w:p>
        </w:tc>
        <w:tc>
          <w:tcPr>
            <w:tcW w:w="2552" w:type="dxa"/>
          </w:tcPr>
          <w:p w14:paraId="07239D89" w14:textId="77777777" w:rsidR="00E84719" w:rsidRPr="00E84719" w:rsidRDefault="00E84719" w:rsidP="006904F0">
            <w:pPr>
              <w:spacing w:line="276" w:lineRule="auto"/>
              <w:jc w:val="center"/>
              <w:rPr>
                <w:rFonts w:asciiTheme="minorHAnsi" w:hAnsiTheme="minorHAnsi"/>
                <w:color w:val="000000" w:themeColor="text1"/>
                <w:sz w:val="20"/>
                <w:szCs w:val="20"/>
                <w:vertAlign w:val="superscript"/>
              </w:rPr>
            </w:pPr>
            <w:r w:rsidRPr="00E84719">
              <w:rPr>
                <w:rFonts w:asciiTheme="minorHAnsi" w:hAnsiTheme="minorHAnsi"/>
                <w:color w:val="000000" w:themeColor="text1"/>
                <w:sz w:val="20"/>
                <w:szCs w:val="20"/>
              </w:rPr>
              <w:t>Yksi (1) hoitotason ensihoitoyksikkö</w:t>
            </w:r>
          </w:p>
        </w:tc>
        <w:tc>
          <w:tcPr>
            <w:tcW w:w="2835" w:type="dxa"/>
          </w:tcPr>
          <w:p w14:paraId="7C5F448B"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kts. Circuit Racing</w:t>
            </w:r>
          </w:p>
        </w:tc>
        <w:tc>
          <w:tcPr>
            <w:tcW w:w="2403" w:type="dxa"/>
          </w:tcPr>
          <w:p w14:paraId="6DD5760A" w14:textId="77777777" w:rsidR="00E84719" w:rsidRPr="00E84719" w:rsidRDefault="00E84719" w:rsidP="006904F0">
            <w:pPr>
              <w:spacing w:line="276" w:lineRule="auto"/>
              <w:jc w:val="center"/>
              <w:rPr>
                <w:rFonts w:asciiTheme="minorHAnsi" w:hAnsiTheme="minorHAnsi"/>
                <w:color w:val="000000" w:themeColor="text1"/>
                <w:sz w:val="20"/>
                <w:szCs w:val="20"/>
              </w:rPr>
            </w:pPr>
          </w:p>
        </w:tc>
      </w:tr>
      <w:tr w:rsidR="00E84719" w:rsidRPr="009E01F9" w14:paraId="4A891C61" w14:textId="77777777" w:rsidTr="006904F0">
        <w:tc>
          <w:tcPr>
            <w:tcW w:w="1838" w:type="dxa"/>
          </w:tcPr>
          <w:p w14:paraId="727EC975"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Cross Country</w:t>
            </w:r>
          </w:p>
        </w:tc>
        <w:tc>
          <w:tcPr>
            <w:tcW w:w="2552" w:type="dxa"/>
          </w:tcPr>
          <w:p w14:paraId="05037043"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Yksi (1) hoitotason ensihoitoyksikkö</w:t>
            </w:r>
          </w:p>
        </w:tc>
        <w:tc>
          <w:tcPr>
            <w:tcW w:w="2835" w:type="dxa"/>
          </w:tcPr>
          <w:p w14:paraId="6FF67D66"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kts. Circuit Racing</w:t>
            </w:r>
          </w:p>
        </w:tc>
        <w:tc>
          <w:tcPr>
            <w:tcW w:w="2403" w:type="dxa"/>
          </w:tcPr>
          <w:p w14:paraId="5E35A1B2"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Tarvittaessa on varattava maastokelpoista kalustoa potilaan siirtämiseksi maastosta</w:t>
            </w:r>
          </w:p>
        </w:tc>
      </w:tr>
      <w:tr w:rsidR="00E84719" w:rsidRPr="009E01F9" w14:paraId="0413B45F" w14:textId="77777777" w:rsidTr="006904F0">
        <w:tc>
          <w:tcPr>
            <w:tcW w:w="1838" w:type="dxa"/>
          </w:tcPr>
          <w:p w14:paraId="0912929A"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Drag Racing</w:t>
            </w:r>
          </w:p>
        </w:tc>
        <w:tc>
          <w:tcPr>
            <w:tcW w:w="2552" w:type="dxa"/>
          </w:tcPr>
          <w:p w14:paraId="288EDDDC"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Yksi (1) hoitotason ensihoitoyksikkö</w:t>
            </w:r>
          </w:p>
        </w:tc>
        <w:tc>
          <w:tcPr>
            <w:tcW w:w="2835" w:type="dxa"/>
          </w:tcPr>
          <w:p w14:paraId="0BE21871"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kts. Circuit Racing</w:t>
            </w:r>
          </w:p>
        </w:tc>
        <w:tc>
          <w:tcPr>
            <w:tcW w:w="2403" w:type="dxa"/>
          </w:tcPr>
          <w:p w14:paraId="7BD06084" w14:textId="77777777" w:rsidR="00E84719" w:rsidRPr="00E84719" w:rsidRDefault="00E84719" w:rsidP="006904F0">
            <w:pPr>
              <w:spacing w:line="276" w:lineRule="auto"/>
              <w:jc w:val="center"/>
              <w:rPr>
                <w:rFonts w:asciiTheme="minorHAnsi" w:hAnsiTheme="minorHAnsi"/>
                <w:color w:val="000000" w:themeColor="text1"/>
                <w:sz w:val="20"/>
                <w:szCs w:val="20"/>
              </w:rPr>
            </w:pPr>
          </w:p>
        </w:tc>
      </w:tr>
      <w:tr w:rsidR="00E84719" w:rsidRPr="009E01F9" w14:paraId="5553322C" w14:textId="77777777" w:rsidTr="006904F0">
        <w:tc>
          <w:tcPr>
            <w:tcW w:w="1838" w:type="dxa"/>
          </w:tcPr>
          <w:p w14:paraId="02FB6347"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Enduro</w:t>
            </w:r>
          </w:p>
        </w:tc>
        <w:tc>
          <w:tcPr>
            <w:tcW w:w="2552" w:type="dxa"/>
          </w:tcPr>
          <w:p w14:paraId="011C4834"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Ensiapuhenkilöstö</w:t>
            </w:r>
          </w:p>
        </w:tc>
        <w:tc>
          <w:tcPr>
            <w:tcW w:w="2835" w:type="dxa"/>
          </w:tcPr>
          <w:p w14:paraId="350AA938"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Vähintään kaksi (2) ensiaputaitoista</w:t>
            </w:r>
            <w:r w:rsidRPr="00E84719">
              <w:rPr>
                <w:rFonts w:asciiTheme="minorHAnsi" w:hAnsiTheme="minorHAnsi"/>
                <w:color w:val="000000" w:themeColor="text1"/>
                <w:sz w:val="20"/>
                <w:szCs w:val="20"/>
                <w:vertAlign w:val="superscript"/>
              </w:rPr>
              <w:t>3</w:t>
            </w:r>
            <w:r w:rsidRPr="00E84719">
              <w:rPr>
                <w:rFonts w:asciiTheme="minorHAnsi" w:hAnsiTheme="minorHAnsi"/>
                <w:color w:val="000000" w:themeColor="text1"/>
                <w:sz w:val="20"/>
                <w:szCs w:val="20"/>
              </w:rPr>
              <w:t xml:space="preserve"> henkilöä.</w:t>
            </w:r>
          </w:p>
          <w:p w14:paraId="750A87E6" w14:textId="77777777" w:rsidR="00E84719" w:rsidRPr="00E84719" w:rsidRDefault="00E84719" w:rsidP="006904F0">
            <w:pPr>
              <w:spacing w:line="276" w:lineRule="auto"/>
              <w:jc w:val="center"/>
              <w:rPr>
                <w:rFonts w:asciiTheme="minorHAnsi" w:hAnsiTheme="minorHAnsi"/>
                <w:color w:val="000000" w:themeColor="text1"/>
                <w:sz w:val="20"/>
                <w:szCs w:val="20"/>
              </w:rPr>
            </w:pPr>
          </w:p>
          <w:p w14:paraId="300C8951" w14:textId="77777777" w:rsidR="00E84719" w:rsidRPr="00E84719" w:rsidRDefault="00E84719" w:rsidP="006904F0">
            <w:pPr>
              <w:spacing w:line="276" w:lineRule="auto"/>
              <w:jc w:val="center"/>
              <w:rPr>
                <w:rFonts w:asciiTheme="minorHAnsi" w:hAnsiTheme="minorHAnsi"/>
                <w:color w:val="000000" w:themeColor="text1"/>
                <w:sz w:val="20"/>
                <w:szCs w:val="20"/>
              </w:rPr>
            </w:pPr>
          </w:p>
        </w:tc>
        <w:tc>
          <w:tcPr>
            <w:tcW w:w="2403" w:type="dxa"/>
          </w:tcPr>
          <w:p w14:paraId="6BFCA2F1"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Kilpailupaikalle on varattu riittävästi ensiapuvälineistöä</w:t>
            </w:r>
          </w:p>
          <w:p w14:paraId="5603F26F" w14:textId="77777777" w:rsidR="00E84719" w:rsidRPr="00E84719" w:rsidRDefault="00E84719" w:rsidP="006904F0">
            <w:pPr>
              <w:spacing w:line="276" w:lineRule="auto"/>
              <w:jc w:val="center"/>
              <w:rPr>
                <w:rFonts w:asciiTheme="minorHAnsi" w:hAnsiTheme="minorHAnsi"/>
                <w:color w:val="000000" w:themeColor="text1"/>
                <w:sz w:val="20"/>
                <w:szCs w:val="20"/>
              </w:rPr>
            </w:pPr>
          </w:p>
          <w:p w14:paraId="707861F7"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Tarvittaessa on varattava maastokelpoista kalustoa potilaan siirtämiseksi maastosta</w:t>
            </w:r>
          </w:p>
        </w:tc>
      </w:tr>
      <w:tr w:rsidR="00E84719" w:rsidRPr="009E01F9" w14:paraId="03AD9C39" w14:textId="77777777" w:rsidTr="006904F0">
        <w:tc>
          <w:tcPr>
            <w:tcW w:w="1838" w:type="dxa"/>
          </w:tcPr>
          <w:p w14:paraId="73B89C1F"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Jäärata</w:t>
            </w:r>
          </w:p>
        </w:tc>
        <w:tc>
          <w:tcPr>
            <w:tcW w:w="2552" w:type="dxa"/>
          </w:tcPr>
          <w:p w14:paraId="0C4A3ECF"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Yksi (1) hoitotason ensihoitoyksikkö</w:t>
            </w:r>
          </w:p>
        </w:tc>
        <w:tc>
          <w:tcPr>
            <w:tcW w:w="2835" w:type="dxa"/>
          </w:tcPr>
          <w:p w14:paraId="17585442"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kts. Circuit Racing</w:t>
            </w:r>
          </w:p>
        </w:tc>
        <w:tc>
          <w:tcPr>
            <w:tcW w:w="2403" w:type="dxa"/>
          </w:tcPr>
          <w:p w14:paraId="32A51F46" w14:textId="77777777" w:rsidR="00E84719" w:rsidRPr="00E84719" w:rsidRDefault="00E84719" w:rsidP="006904F0">
            <w:pPr>
              <w:spacing w:line="276" w:lineRule="auto"/>
              <w:jc w:val="center"/>
              <w:rPr>
                <w:rFonts w:asciiTheme="minorHAnsi" w:hAnsiTheme="minorHAnsi"/>
                <w:color w:val="000000" w:themeColor="text1"/>
                <w:sz w:val="20"/>
                <w:szCs w:val="20"/>
              </w:rPr>
            </w:pPr>
          </w:p>
        </w:tc>
      </w:tr>
      <w:tr w:rsidR="00E84719" w:rsidRPr="009E01F9" w14:paraId="7CA73E73" w14:textId="77777777" w:rsidTr="006904F0">
        <w:tc>
          <w:tcPr>
            <w:tcW w:w="1838" w:type="dxa"/>
          </w:tcPr>
          <w:p w14:paraId="364ED760"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Moottorikelkkalajit</w:t>
            </w:r>
          </w:p>
        </w:tc>
        <w:tc>
          <w:tcPr>
            <w:tcW w:w="2552" w:type="dxa"/>
          </w:tcPr>
          <w:p w14:paraId="09A95F36"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Yksi (1) hoitotason ensihoitoyksikkö</w:t>
            </w:r>
          </w:p>
        </w:tc>
        <w:tc>
          <w:tcPr>
            <w:tcW w:w="2835" w:type="dxa"/>
          </w:tcPr>
          <w:p w14:paraId="41B64C38"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kts. Circuit Racing</w:t>
            </w:r>
          </w:p>
        </w:tc>
        <w:tc>
          <w:tcPr>
            <w:tcW w:w="2403" w:type="dxa"/>
          </w:tcPr>
          <w:p w14:paraId="0996E3A1" w14:textId="77777777" w:rsidR="00E84719" w:rsidRPr="00E84719" w:rsidRDefault="00E84719" w:rsidP="006904F0">
            <w:pPr>
              <w:spacing w:line="276" w:lineRule="auto"/>
              <w:jc w:val="center"/>
              <w:rPr>
                <w:rFonts w:asciiTheme="minorHAnsi" w:hAnsiTheme="minorHAnsi"/>
                <w:color w:val="000000" w:themeColor="text1"/>
                <w:sz w:val="20"/>
                <w:szCs w:val="20"/>
              </w:rPr>
            </w:pPr>
          </w:p>
        </w:tc>
      </w:tr>
      <w:tr w:rsidR="00E84719" w:rsidRPr="009E01F9" w14:paraId="12C26A81" w14:textId="77777777" w:rsidTr="006904F0">
        <w:tc>
          <w:tcPr>
            <w:tcW w:w="1838" w:type="dxa"/>
          </w:tcPr>
          <w:p w14:paraId="3713AD00"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Motocross</w:t>
            </w:r>
            <w:r w:rsidRPr="00E84719">
              <w:rPr>
                <w:rFonts w:asciiTheme="minorHAnsi" w:hAnsiTheme="minorHAnsi"/>
                <w:color w:val="000000" w:themeColor="text1"/>
                <w:sz w:val="20"/>
                <w:szCs w:val="20"/>
              </w:rPr>
              <w:br/>
              <w:t>(myös QUAD ja ATV, Sivuvaunut)</w:t>
            </w:r>
          </w:p>
        </w:tc>
        <w:tc>
          <w:tcPr>
            <w:tcW w:w="2552" w:type="dxa"/>
          </w:tcPr>
          <w:p w14:paraId="08E0B025"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Yksi (1) hoitotason ensihoitoyksikkö</w:t>
            </w:r>
          </w:p>
        </w:tc>
        <w:tc>
          <w:tcPr>
            <w:tcW w:w="2835" w:type="dxa"/>
          </w:tcPr>
          <w:p w14:paraId="2ED2386F"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kts. Circuit Racing</w:t>
            </w:r>
          </w:p>
        </w:tc>
        <w:tc>
          <w:tcPr>
            <w:tcW w:w="2403" w:type="dxa"/>
          </w:tcPr>
          <w:p w14:paraId="51CBCE9E"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 xml:space="preserve">Ensiavun aloittamisen nopeuttamiseksi radan varrelle voidaan tarvittaessa sijoittaa </w:t>
            </w:r>
            <w:r w:rsidRPr="00E84719">
              <w:rPr>
                <w:rFonts w:asciiTheme="minorHAnsi" w:hAnsiTheme="minorHAnsi"/>
                <w:color w:val="000000" w:themeColor="text1"/>
                <w:sz w:val="20"/>
                <w:szCs w:val="20"/>
              </w:rPr>
              <w:br/>
              <w:t>1–2 henkilön ensiapuryhmiä</w:t>
            </w:r>
          </w:p>
        </w:tc>
      </w:tr>
      <w:tr w:rsidR="00E84719" w:rsidRPr="009E01F9" w14:paraId="62EF54EA" w14:textId="77777777" w:rsidTr="006904F0">
        <w:tc>
          <w:tcPr>
            <w:tcW w:w="1838" w:type="dxa"/>
          </w:tcPr>
          <w:p w14:paraId="477C87F1"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Ratalajit</w:t>
            </w:r>
          </w:p>
        </w:tc>
        <w:tc>
          <w:tcPr>
            <w:tcW w:w="2552" w:type="dxa"/>
          </w:tcPr>
          <w:p w14:paraId="0F78016B"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Yksi (1) hoitotason ensihoitoyksikkö</w:t>
            </w:r>
          </w:p>
        </w:tc>
        <w:tc>
          <w:tcPr>
            <w:tcW w:w="2835" w:type="dxa"/>
          </w:tcPr>
          <w:p w14:paraId="09DB29AF"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kts. Circuit Racing</w:t>
            </w:r>
          </w:p>
        </w:tc>
        <w:tc>
          <w:tcPr>
            <w:tcW w:w="2403" w:type="dxa"/>
          </w:tcPr>
          <w:p w14:paraId="37DAE0D0" w14:textId="77777777" w:rsidR="00E84719" w:rsidRPr="00E84719" w:rsidRDefault="00E84719" w:rsidP="006904F0">
            <w:pPr>
              <w:spacing w:line="276" w:lineRule="auto"/>
              <w:jc w:val="center"/>
              <w:rPr>
                <w:rFonts w:asciiTheme="minorHAnsi" w:hAnsiTheme="minorHAnsi"/>
                <w:color w:val="000000" w:themeColor="text1"/>
                <w:sz w:val="20"/>
                <w:szCs w:val="20"/>
              </w:rPr>
            </w:pPr>
          </w:p>
        </w:tc>
      </w:tr>
      <w:tr w:rsidR="00E84719" w:rsidRPr="009E01F9" w14:paraId="1E94F9F2" w14:textId="77777777" w:rsidTr="006904F0">
        <w:tc>
          <w:tcPr>
            <w:tcW w:w="1838" w:type="dxa"/>
          </w:tcPr>
          <w:p w14:paraId="12998E8B"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Supermoto</w:t>
            </w:r>
          </w:p>
        </w:tc>
        <w:tc>
          <w:tcPr>
            <w:tcW w:w="2552" w:type="dxa"/>
          </w:tcPr>
          <w:p w14:paraId="27FE35CD"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Yksi (1) hoitotason ensihoitoyksikkö</w:t>
            </w:r>
          </w:p>
        </w:tc>
        <w:tc>
          <w:tcPr>
            <w:tcW w:w="2835" w:type="dxa"/>
          </w:tcPr>
          <w:p w14:paraId="5E62C200"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kts. Circuit Racing</w:t>
            </w:r>
          </w:p>
        </w:tc>
        <w:tc>
          <w:tcPr>
            <w:tcW w:w="2403" w:type="dxa"/>
          </w:tcPr>
          <w:p w14:paraId="0DB9739D" w14:textId="77777777" w:rsidR="00E84719" w:rsidRPr="00E84719" w:rsidRDefault="00E84719" w:rsidP="006904F0">
            <w:pPr>
              <w:spacing w:line="276" w:lineRule="auto"/>
              <w:jc w:val="center"/>
              <w:rPr>
                <w:rFonts w:asciiTheme="minorHAnsi" w:hAnsiTheme="minorHAnsi"/>
                <w:color w:val="000000" w:themeColor="text1"/>
                <w:sz w:val="20"/>
                <w:szCs w:val="20"/>
              </w:rPr>
            </w:pPr>
          </w:p>
        </w:tc>
      </w:tr>
      <w:tr w:rsidR="00E84719" w:rsidRPr="009E01F9" w14:paraId="541C29E1" w14:textId="77777777" w:rsidTr="006904F0">
        <w:tc>
          <w:tcPr>
            <w:tcW w:w="1838" w:type="dxa"/>
          </w:tcPr>
          <w:p w14:paraId="54457D53"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Trial</w:t>
            </w:r>
          </w:p>
        </w:tc>
        <w:tc>
          <w:tcPr>
            <w:tcW w:w="2552" w:type="dxa"/>
          </w:tcPr>
          <w:p w14:paraId="08E5ACC7"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Ensiapuhenkilöstö</w:t>
            </w:r>
          </w:p>
        </w:tc>
        <w:tc>
          <w:tcPr>
            <w:tcW w:w="2835" w:type="dxa"/>
          </w:tcPr>
          <w:p w14:paraId="6E21F6AD"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Vähintään kaksi (2) ensiaputaitoista</w:t>
            </w:r>
            <w:r w:rsidRPr="00E84719">
              <w:rPr>
                <w:rFonts w:asciiTheme="minorHAnsi" w:hAnsiTheme="minorHAnsi"/>
                <w:color w:val="000000" w:themeColor="text1"/>
                <w:sz w:val="20"/>
                <w:szCs w:val="20"/>
                <w:vertAlign w:val="superscript"/>
              </w:rPr>
              <w:t>3</w:t>
            </w:r>
            <w:r w:rsidRPr="00E84719">
              <w:rPr>
                <w:rFonts w:asciiTheme="minorHAnsi" w:hAnsiTheme="minorHAnsi"/>
                <w:color w:val="000000" w:themeColor="text1"/>
                <w:sz w:val="20"/>
                <w:szCs w:val="20"/>
              </w:rPr>
              <w:t xml:space="preserve"> henkilöä.</w:t>
            </w:r>
          </w:p>
        </w:tc>
        <w:tc>
          <w:tcPr>
            <w:tcW w:w="2403" w:type="dxa"/>
          </w:tcPr>
          <w:p w14:paraId="28014761" w14:textId="77777777" w:rsidR="00E84719" w:rsidRPr="00E84719" w:rsidRDefault="00E84719" w:rsidP="006904F0">
            <w:pPr>
              <w:spacing w:line="276" w:lineRule="auto"/>
              <w:jc w:val="center"/>
              <w:rPr>
                <w:rFonts w:asciiTheme="minorHAnsi" w:hAnsiTheme="minorHAnsi"/>
                <w:color w:val="000000" w:themeColor="text1"/>
                <w:sz w:val="20"/>
                <w:szCs w:val="20"/>
              </w:rPr>
            </w:pPr>
            <w:r w:rsidRPr="00E84719">
              <w:rPr>
                <w:rFonts w:asciiTheme="minorHAnsi" w:hAnsiTheme="minorHAnsi"/>
                <w:color w:val="000000" w:themeColor="text1"/>
                <w:sz w:val="20"/>
                <w:szCs w:val="20"/>
              </w:rPr>
              <w:t>Kilpailupaikalle on varattu riittävästi ensiapuvälineistöä</w:t>
            </w:r>
          </w:p>
        </w:tc>
      </w:tr>
    </w:tbl>
    <w:p w14:paraId="577F8E2E" w14:textId="77777777" w:rsidR="00E84719" w:rsidRPr="00E84719" w:rsidRDefault="00E84719" w:rsidP="00E84719">
      <w:pPr>
        <w:spacing w:line="276" w:lineRule="auto"/>
        <w:jc w:val="both"/>
        <w:rPr>
          <w:rFonts w:asciiTheme="minorHAnsi" w:hAnsiTheme="minorHAnsi"/>
          <w:sz w:val="20"/>
          <w:szCs w:val="20"/>
        </w:rPr>
      </w:pPr>
      <w:r w:rsidRPr="009E01F9">
        <w:rPr>
          <w:rFonts w:asciiTheme="minorHAnsi" w:hAnsiTheme="minorHAnsi"/>
        </w:rPr>
        <w:br/>
      </w:r>
      <w:r w:rsidRPr="00E84719">
        <w:rPr>
          <w:rFonts w:asciiTheme="minorHAnsi" w:hAnsiTheme="minorHAnsi"/>
          <w:sz w:val="20"/>
          <w:szCs w:val="20"/>
        </w:rPr>
        <w:t>Mikäli samassa kilpailussa ajetaan useamman eri lajin kilpailuita, ensiapuvalmiuden määräävä päälaji määritellään yhteistyössä kilpailun järjestäjän ja turvallisuustyöryhmän kanssa.</w:t>
      </w:r>
    </w:p>
    <w:p w14:paraId="1E9ACA5C" w14:textId="77777777" w:rsidR="00E84719" w:rsidRDefault="00E84719" w:rsidP="00E84719">
      <w:pPr>
        <w:spacing w:line="276" w:lineRule="auto"/>
        <w:jc w:val="both"/>
        <w:rPr>
          <w:rFonts w:asciiTheme="minorHAnsi" w:hAnsiTheme="minorHAnsi"/>
          <w:sz w:val="20"/>
          <w:szCs w:val="20"/>
        </w:rPr>
      </w:pPr>
    </w:p>
    <w:p w14:paraId="537E54B3" w14:textId="6DF301D9" w:rsidR="00E84719" w:rsidRDefault="00E84719" w:rsidP="00E84719">
      <w:pPr>
        <w:spacing w:line="276" w:lineRule="auto"/>
        <w:jc w:val="both"/>
        <w:rPr>
          <w:rFonts w:asciiTheme="minorHAnsi" w:hAnsiTheme="minorHAnsi"/>
          <w:sz w:val="20"/>
          <w:szCs w:val="20"/>
        </w:rPr>
      </w:pPr>
      <w:r w:rsidRPr="00E84719">
        <w:rPr>
          <w:rFonts w:asciiTheme="minorHAnsi" w:hAnsiTheme="minorHAnsi"/>
          <w:sz w:val="20"/>
          <w:szCs w:val="20"/>
        </w:rPr>
        <w:t>Kokoontumisajojen ensiapuvalmiudesta säädetään kokoontumisajon lajisäännössä.</w:t>
      </w:r>
    </w:p>
    <w:p w14:paraId="691FD55C" w14:textId="77777777" w:rsidR="00E84719" w:rsidRPr="00E84719" w:rsidRDefault="00E84719" w:rsidP="00E84719">
      <w:pPr>
        <w:spacing w:line="276" w:lineRule="auto"/>
        <w:jc w:val="both"/>
        <w:rPr>
          <w:rFonts w:asciiTheme="minorHAnsi" w:hAnsiTheme="minorHAnsi"/>
          <w:sz w:val="20"/>
          <w:szCs w:val="20"/>
        </w:rPr>
      </w:pPr>
    </w:p>
    <w:p w14:paraId="308436A3" w14:textId="77777777" w:rsidR="00E84719" w:rsidRDefault="00E84719" w:rsidP="00E84719">
      <w:pPr>
        <w:spacing w:line="276" w:lineRule="auto"/>
        <w:jc w:val="both"/>
        <w:rPr>
          <w:rFonts w:asciiTheme="minorHAnsi" w:hAnsiTheme="minorHAnsi"/>
          <w:color w:val="000000" w:themeColor="text1"/>
          <w:sz w:val="18"/>
          <w:szCs w:val="18"/>
        </w:rPr>
      </w:pPr>
      <w:r w:rsidRPr="00E84719">
        <w:rPr>
          <w:rFonts w:asciiTheme="minorHAnsi" w:hAnsiTheme="minorHAnsi"/>
          <w:color w:val="000000" w:themeColor="text1"/>
          <w:sz w:val="18"/>
          <w:szCs w:val="18"/>
          <w:vertAlign w:val="superscript"/>
        </w:rPr>
        <w:t xml:space="preserve">1 </w:t>
      </w:r>
      <w:r w:rsidRPr="00E84719">
        <w:rPr>
          <w:rFonts w:asciiTheme="minorHAnsi" w:hAnsiTheme="minorHAnsi"/>
          <w:b/>
          <w:bCs/>
          <w:color w:val="000000" w:themeColor="text1"/>
          <w:sz w:val="18"/>
          <w:szCs w:val="18"/>
        </w:rPr>
        <w:t>Hoitotason ensihoitoyksiköllä (ambulanssilla)</w:t>
      </w:r>
      <w:r w:rsidRPr="00E84719">
        <w:rPr>
          <w:rFonts w:asciiTheme="minorHAnsi" w:hAnsiTheme="minorHAnsi"/>
          <w:color w:val="000000" w:themeColor="text1"/>
          <w:sz w:val="18"/>
          <w:szCs w:val="18"/>
        </w:rPr>
        <w:t xml:space="preserve"> tarkoitetaan sellaista ajoneuvoa, jossa on vähintään liitteessä 1 mainitut varusteet sekä lääkkeet. </w:t>
      </w:r>
    </w:p>
    <w:p w14:paraId="6AA53E33" w14:textId="77777777" w:rsidR="00E84719" w:rsidRPr="00E84719" w:rsidRDefault="00E84719" w:rsidP="00E84719">
      <w:pPr>
        <w:spacing w:line="276" w:lineRule="auto"/>
        <w:jc w:val="both"/>
        <w:rPr>
          <w:rFonts w:asciiTheme="minorHAnsi" w:hAnsiTheme="minorHAnsi"/>
          <w:color w:val="000000" w:themeColor="text1"/>
          <w:sz w:val="18"/>
          <w:szCs w:val="18"/>
        </w:rPr>
      </w:pPr>
    </w:p>
    <w:p w14:paraId="5B30DC5C" w14:textId="77777777" w:rsidR="00E84719" w:rsidRDefault="00E84719" w:rsidP="00E84719">
      <w:pPr>
        <w:spacing w:line="276" w:lineRule="auto"/>
        <w:jc w:val="both"/>
        <w:rPr>
          <w:rFonts w:asciiTheme="minorHAnsi" w:hAnsiTheme="minorHAnsi"/>
          <w:color w:val="000000" w:themeColor="text1"/>
          <w:sz w:val="18"/>
          <w:szCs w:val="18"/>
        </w:rPr>
      </w:pPr>
      <w:r w:rsidRPr="00E84719">
        <w:rPr>
          <w:rFonts w:asciiTheme="minorHAnsi" w:hAnsiTheme="minorHAnsi"/>
          <w:color w:val="000000" w:themeColor="text1"/>
          <w:sz w:val="18"/>
          <w:szCs w:val="18"/>
          <w:vertAlign w:val="superscript"/>
        </w:rPr>
        <w:t xml:space="preserve">2 </w:t>
      </w:r>
      <w:r w:rsidRPr="00E84719">
        <w:rPr>
          <w:rFonts w:asciiTheme="minorHAnsi" w:hAnsiTheme="minorHAnsi"/>
          <w:b/>
          <w:bCs/>
          <w:color w:val="000000" w:themeColor="text1"/>
          <w:sz w:val="18"/>
          <w:szCs w:val="18"/>
        </w:rPr>
        <w:t>Ensihoitoyksikön henkilöstön</w:t>
      </w:r>
      <w:r w:rsidRPr="00E84719">
        <w:rPr>
          <w:rFonts w:asciiTheme="minorHAnsi" w:hAnsiTheme="minorHAnsi"/>
          <w:color w:val="000000" w:themeColor="text1"/>
          <w:sz w:val="18"/>
          <w:szCs w:val="18"/>
        </w:rPr>
        <w:t xml:space="preserve"> tulee täyttää ensihoitoasetuksen (585/2017) 8 §:n kohdan 3 a ja b pätevyysvaatimukset sekä vähintään hoitotasoisella ensihoitajalla tulee olla voimassa oleva lupa lääkkeellisen hoidon suorittamiseen.</w:t>
      </w:r>
    </w:p>
    <w:p w14:paraId="058A9AD2" w14:textId="77777777" w:rsidR="00E84719" w:rsidRPr="00E84719" w:rsidRDefault="00E84719" w:rsidP="00E84719">
      <w:pPr>
        <w:spacing w:line="276" w:lineRule="auto"/>
        <w:jc w:val="both"/>
        <w:rPr>
          <w:rFonts w:asciiTheme="minorHAnsi" w:hAnsiTheme="minorHAnsi"/>
          <w:color w:val="000000" w:themeColor="text1"/>
          <w:sz w:val="18"/>
          <w:szCs w:val="18"/>
        </w:rPr>
      </w:pPr>
    </w:p>
    <w:p w14:paraId="7C82AAC2" w14:textId="77777777" w:rsidR="00E84719" w:rsidRPr="00E84719" w:rsidRDefault="00E84719" w:rsidP="00E84719">
      <w:pPr>
        <w:spacing w:line="276" w:lineRule="auto"/>
        <w:jc w:val="both"/>
        <w:rPr>
          <w:rFonts w:asciiTheme="minorHAnsi" w:hAnsiTheme="minorHAnsi"/>
          <w:color w:val="000000" w:themeColor="text1"/>
          <w:sz w:val="18"/>
          <w:szCs w:val="18"/>
        </w:rPr>
      </w:pPr>
      <w:r w:rsidRPr="00E84719">
        <w:rPr>
          <w:rFonts w:asciiTheme="minorHAnsi" w:hAnsiTheme="minorHAnsi"/>
          <w:color w:val="000000" w:themeColor="text1"/>
          <w:sz w:val="18"/>
          <w:szCs w:val="18"/>
          <w:vertAlign w:val="superscript"/>
        </w:rPr>
        <w:t xml:space="preserve">3 </w:t>
      </w:r>
      <w:r w:rsidRPr="00E84719">
        <w:rPr>
          <w:rFonts w:asciiTheme="minorHAnsi" w:hAnsiTheme="minorHAnsi"/>
          <w:b/>
          <w:bCs/>
          <w:color w:val="000000" w:themeColor="text1"/>
          <w:sz w:val="18"/>
          <w:szCs w:val="18"/>
        </w:rPr>
        <w:t>Ensiaputaitoisuus</w:t>
      </w:r>
      <w:r w:rsidRPr="00E84719">
        <w:rPr>
          <w:rFonts w:asciiTheme="minorHAnsi" w:hAnsiTheme="minorHAnsi"/>
          <w:color w:val="000000" w:themeColor="text1"/>
          <w:sz w:val="18"/>
          <w:szCs w:val="18"/>
        </w:rPr>
        <w:t xml:space="preserve"> voidaan osoittaa esimerkiksi terveydenhuollon ammattitutkinnon tai suoritetun ensiapukoulutuksen avulla.</w:t>
      </w:r>
    </w:p>
    <w:p w14:paraId="601AEEA5" w14:textId="77777777" w:rsidR="00E84719" w:rsidRDefault="00E84719" w:rsidP="00E84719">
      <w:pPr>
        <w:spacing w:line="276" w:lineRule="auto"/>
        <w:jc w:val="both"/>
        <w:rPr>
          <w:rFonts w:asciiTheme="minorHAnsi" w:hAnsiTheme="minorHAnsi"/>
          <w:b/>
          <w:bCs/>
          <w:color w:val="0070C0"/>
          <w:sz w:val="18"/>
          <w:szCs w:val="18"/>
        </w:rPr>
      </w:pPr>
    </w:p>
    <w:p w14:paraId="76107D38" w14:textId="77777777" w:rsidR="00E84719" w:rsidRDefault="00E84719" w:rsidP="00E84719">
      <w:pPr>
        <w:spacing w:line="276" w:lineRule="auto"/>
        <w:jc w:val="both"/>
        <w:rPr>
          <w:rFonts w:asciiTheme="minorHAnsi" w:hAnsiTheme="minorHAnsi"/>
          <w:b/>
          <w:bCs/>
          <w:color w:val="0070C0"/>
          <w:sz w:val="18"/>
          <w:szCs w:val="18"/>
        </w:rPr>
      </w:pPr>
    </w:p>
    <w:p w14:paraId="40AF88F8" w14:textId="77777777" w:rsidR="00E84719" w:rsidRDefault="00E84719" w:rsidP="00E84719">
      <w:pPr>
        <w:spacing w:line="276" w:lineRule="auto"/>
        <w:jc w:val="both"/>
        <w:rPr>
          <w:rFonts w:asciiTheme="minorHAnsi" w:hAnsiTheme="minorHAnsi"/>
          <w:b/>
          <w:bCs/>
          <w:color w:val="0070C0"/>
          <w:sz w:val="18"/>
          <w:szCs w:val="18"/>
        </w:rPr>
      </w:pPr>
    </w:p>
    <w:p w14:paraId="28854825" w14:textId="77777777" w:rsidR="00E84719" w:rsidRPr="0034436D" w:rsidRDefault="00E84719" w:rsidP="00E84719">
      <w:pPr>
        <w:spacing w:line="276" w:lineRule="auto"/>
        <w:jc w:val="both"/>
        <w:rPr>
          <w:rFonts w:asciiTheme="minorHAnsi" w:hAnsiTheme="minorHAnsi"/>
          <w:b/>
          <w:bCs/>
          <w:color w:val="0070C0"/>
          <w:sz w:val="18"/>
          <w:szCs w:val="18"/>
        </w:rPr>
      </w:pPr>
    </w:p>
    <w:p w14:paraId="3BDDBF8D" w14:textId="77777777" w:rsidR="00E84719" w:rsidRPr="00E84719" w:rsidRDefault="00E84719" w:rsidP="00E84719">
      <w:pPr>
        <w:pStyle w:val="Otsikko2"/>
        <w:spacing w:line="276" w:lineRule="auto"/>
        <w:rPr>
          <w:rFonts w:asciiTheme="minorHAnsi" w:hAnsiTheme="minorHAnsi"/>
          <w:sz w:val="20"/>
          <w:szCs w:val="20"/>
        </w:rPr>
      </w:pPr>
      <w:bookmarkStart w:id="21" w:name="_Toc215140100"/>
      <w:r w:rsidRPr="00E84719">
        <w:rPr>
          <w:rFonts w:asciiTheme="minorHAnsi" w:hAnsiTheme="minorHAnsi"/>
          <w:sz w:val="20"/>
          <w:szCs w:val="20"/>
        </w:rPr>
        <w:lastRenderedPageBreak/>
        <w:t xml:space="preserve">013.8.3 </w:t>
      </w:r>
      <w:r w:rsidRPr="00E84719">
        <w:rPr>
          <w:rFonts w:asciiTheme="minorHAnsi" w:hAnsiTheme="minorHAnsi"/>
          <w:sz w:val="20"/>
          <w:szCs w:val="20"/>
        </w:rPr>
        <w:tab/>
        <w:t>TERVEYDELLINEN TARKASTUS</w:t>
      </w:r>
      <w:bookmarkEnd w:id="21"/>
    </w:p>
    <w:p w14:paraId="450A4D6D" w14:textId="77777777" w:rsidR="00E84719" w:rsidRPr="00E84719" w:rsidRDefault="00E84719" w:rsidP="00E84719">
      <w:pPr>
        <w:spacing w:line="276" w:lineRule="auto"/>
        <w:jc w:val="both"/>
        <w:rPr>
          <w:rFonts w:asciiTheme="minorHAnsi" w:hAnsiTheme="minorHAnsi"/>
          <w:sz w:val="20"/>
          <w:szCs w:val="20"/>
        </w:rPr>
      </w:pPr>
      <w:r w:rsidRPr="00E84719">
        <w:rPr>
          <w:rFonts w:asciiTheme="minorHAnsi" w:hAnsiTheme="minorHAnsi"/>
          <w:sz w:val="20"/>
          <w:szCs w:val="20"/>
        </w:rPr>
        <w:t>Kilpailupaikalla oleva ensiapu- ja/tai hoitopalvelua tuottava terveydenhuollon ammattihenkilö, kuten lääkäri tai ensihoitaja, voi tehdä kilpailun johtajan tai valvojan määräyksestä kilpailijalle terveydellisen tarkastuksen. Tarkastuksen aikana varmistetaan, että kilpailijalla ei ole sellaista terveydellistä estettä, jonka vuoksi hän ei voisi osallistua kilpailuun.</w:t>
      </w:r>
    </w:p>
    <w:p w14:paraId="1C957472" w14:textId="77777777" w:rsidR="00E84719" w:rsidRPr="00E84719" w:rsidRDefault="00E84719" w:rsidP="00E84719">
      <w:pPr>
        <w:spacing w:line="276" w:lineRule="auto"/>
        <w:jc w:val="both"/>
        <w:rPr>
          <w:rFonts w:asciiTheme="minorHAnsi" w:hAnsiTheme="minorHAnsi"/>
          <w:sz w:val="20"/>
          <w:szCs w:val="20"/>
        </w:rPr>
      </w:pPr>
    </w:p>
    <w:p w14:paraId="37493A32" w14:textId="316220EA" w:rsidR="00E84719" w:rsidRPr="00E84719" w:rsidRDefault="00E84719" w:rsidP="00E84719">
      <w:pPr>
        <w:spacing w:line="276" w:lineRule="auto"/>
        <w:jc w:val="both"/>
        <w:rPr>
          <w:rFonts w:asciiTheme="minorHAnsi" w:hAnsiTheme="minorHAnsi"/>
          <w:color w:val="FF0000"/>
          <w:sz w:val="20"/>
          <w:szCs w:val="20"/>
        </w:rPr>
      </w:pPr>
      <w:r w:rsidRPr="00E84719">
        <w:rPr>
          <w:rFonts w:asciiTheme="minorHAnsi" w:hAnsiTheme="minorHAnsi"/>
          <w:sz w:val="20"/>
          <w:szCs w:val="20"/>
        </w:rPr>
        <w:t xml:space="preserve">Mikäli tarkastuksen suorittaminen ei ole mahdollista kilpailupaikalla, kilpailija lähetetään tutkittavaksi lähimmälle päivystävälle terveydenhuollon toimipisteelle (terveysasema, sairaala). Jos kilpailija ei ehdi ajoissa takaisin </w:t>
      </w:r>
      <w:r w:rsidRPr="00E84719">
        <w:rPr>
          <w:rFonts w:asciiTheme="minorHAnsi" w:hAnsiTheme="minorHAnsi"/>
          <w:color w:val="000000" w:themeColor="text1"/>
          <w:sz w:val="20"/>
          <w:szCs w:val="20"/>
        </w:rPr>
        <w:t>kilpailupaikalle, katsotaan hänet keskeyttäneeksi eikä hän voi jatkaa kilpailua. Mahdollisesta sanktioinnista päättää kilpailun johtaja.</w:t>
      </w:r>
    </w:p>
    <w:p w14:paraId="376A18F2" w14:textId="77777777" w:rsidR="00E84719" w:rsidRPr="00E84719" w:rsidRDefault="00E84719" w:rsidP="00E84719">
      <w:pPr>
        <w:spacing w:line="276" w:lineRule="auto"/>
        <w:jc w:val="both"/>
        <w:rPr>
          <w:rFonts w:asciiTheme="minorHAnsi" w:hAnsiTheme="minorHAnsi"/>
          <w:color w:val="000000" w:themeColor="text1"/>
          <w:sz w:val="20"/>
          <w:szCs w:val="20"/>
        </w:rPr>
      </w:pPr>
    </w:p>
    <w:p w14:paraId="0F4A63B6" w14:textId="2CA0FF2C" w:rsidR="00E84719" w:rsidRPr="00E84719" w:rsidRDefault="00E84719" w:rsidP="00E84719">
      <w:pPr>
        <w:spacing w:line="276" w:lineRule="auto"/>
        <w:jc w:val="both"/>
        <w:rPr>
          <w:rFonts w:asciiTheme="minorHAnsi" w:hAnsiTheme="minorHAnsi"/>
          <w:color w:val="000000" w:themeColor="text1"/>
          <w:sz w:val="20"/>
          <w:szCs w:val="20"/>
        </w:rPr>
      </w:pPr>
      <w:r w:rsidRPr="00E84719">
        <w:rPr>
          <w:rFonts w:asciiTheme="minorHAnsi" w:hAnsiTheme="minorHAnsi"/>
          <w:color w:val="000000" w:themeColor="text1"/>
          <w:sz w:val="20"/>
          <w:szCs w:val="20"/>
        </w:rPr>
        <w:t>Päätöksen kilpailijan osallistumisesta kilpailuun tekee tarkastuksen suorittanut terveydenhuollon ammattihenkilö yhteistyössä kilpailun johtajan kanssa. Kilpailun johtajalle ei luovuteta kilpailijan salassa pidettäviä terveystietoja. Mikäli kilpailijalla ei terveydellisistä syistä johtuen ole mahdollisuutta osallistua kilpailuun tai hän kieltäytyy terveydellisestä tarkastuksesta, tulee hänet sulkea pois kilpailusta. Päätös tulee kirjata tuomariston pöytäkirjaan ilman tarkempia yksittäistä kilpailijaa koskevia terveystietoja.</w:t>
      </w:r>
    </w:p>
    <w:p w14:paraId="030C6D88" w14:textId="77777777" w:rsidR="00E84719" w:rsidRPr="00BF7369" w:rsidRDefault="00E84719" w:rsidP="00E84719">
      <w:pPr>
        <w:spacing w:line="276" w:lineRule="auto"/>
        <w:jc w:val="both"/>
        <w:rPr>
          <w:rFonts w:asciiTheme="minorHAnsi" w:hAnsiTheme="minorHAnsi"/>
          <w:color w:val="000000" w:themeColor="text1"/>
          <w:szCs w:val="22"/>
        </w:rPr>
      </w:pPr>
    </w:p>
    <w:p w14:paraId="33E004E6" w14:textId="77777777" w:rsidR="00E84719" w:rsidRPr="00E84719" w:rsidRDefault="00E84719" w:rsidP="00E84719">
      <w:pPr>
        <w:pStyle w:val="Otsikko2"/>
        <w:spacing w:line="276" w:lineRule="auto"/>
        <w:rPr>
          <w:rFonts w:asciiTheme="minorHAnsi" w:hAnsiTheme="minorHAnsi"/>
          <w:color w:val="000000" w:themeColor="text1"/>
          <w:sz w:val="20"/>
          <w:szCs w:val="20"/>
        </w:rPr>
      </w:pPr>
      <w:bookmarkStart w:id="22" w:name="_Toc215140101"/>
      <w:r w:rsidRPr="00E84719">
        <w:rPr>
          <w:rFonts w:asciiTheme="minorHAnsi" w:hAnsiTheme="minorHAnsi"/>
          <w:color w:val="000000" w:themeColor="text1"/>
          <w:sz w:val="20"/>
          <w:szCs w:val="20"/>
        </w:rPr>
        <w:t xml:space="preserve">013.8.4 </w:t>
      </w:r>
      <w:r w:rsidRPr="00E84719">
        <w:rPr>
          <w:rFonts w:asciiTheme="minorHAnsi" w:hAnsiTheme="minorHAnsi"/>
          <w:color w:val="000000" w:themeColor="text1"/>
          <w:sz w:val="20"/>
          <w:szCs w:val="20"/>
        </w:rPr>
        <w:tab/>
        <w:t>SUOSITUS KILPAILIJALLE ILMOITTAA HOITOTOIMENPITEISIIN VAIKUTTAVISTA SAIRAUKSISTA TAI LÄÄKITYKSISTÄ</w:t>
      </w:r>
      <w:bookmarkEnd w:id="22"/>
    </w:p>
    <w:p w14:paraId="3428C5D8" w14:textId="77777777" w:rsidR="00E84719" w:rsidRPr="00E84719" w:rsidRDefault="00E84719" w:rsidP="00E84719">
      <w:pPr>
        <w:spacing w:line="276" w:lineRule="auto"/>
        <w:jc w:val="both"/>
        <w:rPr>
          <w:rFonts w:asciiTheme="minorHAnsi" w:hAnsiTheme="minorHAnsi"/>
          <w:color w:val="000000" w:themeColor="text1"/>
          <w:sz w:val="20"/>
          <w:szCs w:val="20"/>
        </w:rPr>
      </w:pPr>
      <w:r w:rsidRPr="00E84719">
        <w:rPr>
          <w:rFonts w:asciiTheme="minorHAnsi" w:hAnsiTheme="minorHAnsi"/>
          <w:color w:val="000000" w:themeColor="text1"/>
          <w:sz w:val="20"/>
          <w:szCs w:val="20"/>
        </w:rPr>
        <w:t>Mikäli kilpailijalla on sellainen sairaus tai lääkitys, jolla voi olla vaikutuksia mahdollisten hoitotoimenpiteiden kannalta, hänen suositellaan ilmoittamaan asiasta kilpailun ensiavusta vastaavalle toimijalle. Ilmoitussuosituksen mukaisia tietoja voivat olla esimerkiksi toimintaan vaikuttavat sairaudet tai lääkeaineallergiat. Ilmoitus tulee tehdä kirjallisesti ja siinä tulee olla riittävät ja yksilöivät tiedot kilpailijasta sekä sairaudesta ja/tai lääkityksestä.</w:t>
      </w:r>
    </w:p>
    <w:p w14:paraId="3725F14C" w14:textId="77777777" w:rsidR="00E84719" w:rsidRPr="00E84719" w:rsidRDefault="00E84719" w:rsidP="00E84719">
      <w:pPr>
        <w:spacing w:line="276" w:lineRule="auto"/>
        <w:jc w:val="both"/>
        <w:rPr>
          <w:rFonts w:asciiTheme="minorHAnsi" w:hAnsiTheme="minorHAnsi"/>
          <w:color w:val="000000" w:themeColor="text1"/>
          <w:sz w:val="20"/>
          <w:szCs w:val="20"/>
        </w:rPr>
      </w:pPr>
    </w:p>
    <w:p w14:paraId="1213F2F4" w14:textId="74637AB4" w:rsidR="00E84719" w:rsidRDefault="00E84719" w:rsidP="00E84719">
      <w:pPr>
        <w:spacing w:line="276" w:lineRule="auto"/>
        <w:jc w:val="both"/>
        <w:rPr>
          <w:rFonts w:asciiTheme="minorHAnsi" w:hAnsiTheme="minorHAnsi"/>
        </w:rPr>
      </w:pPr>
      <w:r w:rsidRPr="00E84719">
        <w:rPr>
          <w:rFonts w:asciiTheme="minorHAnsi" w:hAnsiTheme="minorHAnsi"/>
          <w:color w:val="000000" w:themeColor="text1"/>
          <w:sz w:val="20"/>
          <w:szCs w:val="20"/>
        </w:rPr>
        <w:t>Palveluntuottaja on velvollinen pitämään tietoonsa saatetut kilpailijaa koskevat terveystiedot salassa sekä hävittämään tiedot kilpailun päätyttyä tietoturvallisesti.</w:t>
      </w:r>
      <w:bookmarkStart w:id="23" w:name="_Toc215140103"/>
    </w:p>
    <w:p w14:paraId="44AA0ED9" w14:textId="57585FE3" w:rsidR="00E84719" w:rsidRPr="00E84719" w:rsidRDefault="00E84719" w:rsidP="00E84719">
      <w:pPr>
        <w:pStyle w:val="Otsikko1"/>
        <w:rPr>
          <w:rFonts w:ascii="Aptos" w:hAnsi="Aptos"/>
          <w:sz w:val="20"/>
          <w:szCs w:val="20"/>
        </w:rPr>
      </w:pPr>
      <w:r w:rsidRPr="00E84719">
        <w:rPr>
          <w:rFonts w:ascii="Aptos" w:hAnsi="Aptos"/>
          <w:sz w:val="20"/>
          <w:szCs w:val="20"/>
        </w:rPr>
        <w:t xml:space="preserve">LIITE 1 </w:t>
      </w:r>
      <w:r w:rsidRPr="00E84719">
        <w:rPr>
          <w:rFonts w:ascii="Aptos" w:hAnsi="Aptos"/>
          <w:sz w:val="20"/>
          <w:szCs w:val="20"/>
        </w:rPr>
        <w:tab/>
        <w:t>Kilpailun hoitotasoisen ensihoitoyksikön varusteet</w:t>
      </w:r>
      <w:bookmarkEnd w:id="23"/>
    </w:p>
    <w:p w14:paraId="0F8683BC" w14:textId="77777777" w:rsidR="00E84719" w:rsidRDefault="00E84719" w:rsidP="00E84719">
      <w:pPr>
        <w:spacing w:line="276" w:lineRule="auto"/>
        <w:rPr>
          <w:rFonts w:ascii="Aptos" w:hAnsi="Aptos"/>
          <w:color w:val="000000" w:themeColor="text1"/>
          <w:sz w:val="20"/>
          <w:szCs w:val="20"/>
        </w:rPr>
      </w:pPr>
      <w:r w:rsidRPr="00E84719">
        <w:rPr>
          <w:rFonts w:ascii="Aptos" w:hAnsi="Aptos"/>
          <w:color w:val="000000" w:themeColor="text1"/>
          <w:sz w:val="20"/>
          <w:szCs w:val="20"/>
        </w:rPr>
        <w:t xml:space="preserve">Oheisessa taulukossa on määritelty kilpailussa päivystävän hoitotasoisen ensihoitoyksikön vähimmäisvarusteet, jotka kyseisestä yksiköstä tulee löytyä, jotta kilpailu voidaan aloittaa. </w:t>
      </w:r>
    </w:p>
    <w:p w14:paraId="6C5CAEE4" w14:textId="77777777" w:rsidR="00E84719" w:rsidRPr="00E84719" w:rsidRDefault="00E84719" w:rsidP="00E84719">
      <w:pPr>
        <w:spacing w:line="276" w:lineRule="auto"/>
        <w:rPr>
          <w:rFonts w:ascii="Aptos" w:hAnsi="Aptos"/>
          <w:color w:val="000000" w:themeColor="text1"/>
          <w:sz w:val="20"/>
          <w:szCs w:val="20"/>
        </w:rPr>
      </w:pPr>
    </w:p>
    <w:tbl>
      <w:tblPr>
        <w:tblStyle w:val="TaulukkoRuudukko"/>
        <w:tblW w:w="0" w:type="auto"/>
        <w:tblLook w:val="04A0" w:firstRow="1" w:lastRow="0" w:firstColumn="1" w:lastColumn="0" w:noHBand="0" w:noVBand="1"/>
      </w:tblPr>
      <w:tblGrid>
        <w:gridCol w:w="5949"/>
        <w:gridCol w:w="3679"/>
      </w:tblGrid>
      <w:tr w:rsidR="00E84719" w:rsidRPr="00E84719" w14:paraId="2F1AF1DA" w14:textId="77777777" w:rsidTr="006904F0">
        <w:tc>
          <w:tcPr>
            <w:tcW w:w="5949" w:type="dxa"/>
          </w:tcPr>
          <w:p w14:paraId="367879D8" w14:textId="77777777" w:rsidR="00E84719" w:rsidRPr="00E84719" w:rsidRDefault="00E84719" w:rsidP="006904F0">
            <w:pPr>
              <w:spacing w:line="276" w:lineRule="auto"/>
              <w:rPr>
                <w:rFonts w:asciiTheme="minorHAnsi" w:hAnsiTheme="minorHAnsi"/>
                <w:b/>
                <w:bCs/>
                <w:sz w:val="20"/>
                <w:szCs w:val="20"/>
              </w:rPr>
            </w:pPr>
            <w:r w:rsidRPr="00E84719">
              <w:rPr>
                <w:rFonts w:asciiTheme="minorHAnsi" w:hAnsiTheme="minorHAnsi"/>
                <w:b/>
                <w:bCs/>
                <w:sz w:val="20"/>
                <w:szCs w:val="20"/>
              </w:rPr>
              <w:t>Varusteet</w:t>
            </w:r>
          </w:p>
        </w:tc>
        <w:tc>
          <w:tcPr>
            <w:tcW w:w="3679" w:type="dxa"/>
          </w:tcPr>
          <w:p w14:paraId="46E7364D" w14:textId="77777777" w:rsidR="00E84719" w:rsidRPr="00E84719" w:rsidRDefault="00E84719" w:rsidP="006904F0">
            <w:pPr>
              <w:spacing w:line="276" w:lineRule="auto"/>
              <w:rPr>
                <w:rFonts w:asciiTheme="minorHAnsi" w:hAnsiTheme="minorHAnsi"/>
                <w:b/>
                <w:bCs/>
                <w:sz w:val="20"/>
                <w:szCs w:val="20"/>
              </w:rPr>
            </w:pPr>
            <w:r w:rsidRPr="00E84719">
              <w:rPr>
                <w:rFonts w:asciiTheme="minorHAnsi" w:hAnsiTheme="minorHAnsi"/>
                <w:b/>
                <w:bCs/>
                <w:sz w:val="20"/>
                <w:szCs w:val="20"/>
              </w:rPr>
              <w:t>Lääkkeet</w:t>
            </w:r>
          </w:p>
        </w:tc>
      </w:tr>
      <w:tr w:rsidR="00E84719" w:rsidRPr="00E84719" w14:paraId="443B9D50" w14:textId="77777777" w:rsidTr="006904F0">
        <w:tc>
          <w:tcPr>
            <w:tcW w:w="5949" w:type="dxa"/>
          </w:tcPr>
          <w:p w14:paraId="37BD15C8" w14:textId="77777777" w:rsidR="00E84719" w:rsidRPr="00E84719" w:rsidRDefault="00E84719" w:rsidP="006904F0">
            <w:pPr>
              <w:spacing w:line="276" w:lineRule="auto"/>
              <w:rPr>
                <w:rFonts w:asciiTheme="minorHAnsi" w:hAnsiTheme="minorHAnsi"/>
                <w:color w:val="000000" w:themeColor="text1"/>
                <w:sz w:val="20"/>
                <w:szCs w:val="20"/>
              </w:rPr>
            </w:pPr>
          </w:p>
          <w:p w14:paraId="6BF96E79" w14:textId="77777777" w:rsidR="00E84719" w:rsidRPr="00E84719" w:rsidRDefault="00E84719" w:rsidP="00E84719">
            <w:pPr>
              <w:pStyle w:val="Luettelokappale"/>
              <w:numPr>
                <w:ilvl w:val="0"/>
                <w:numId w:val="6"/>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Alkometri (kalibroitu säännönmukaisesti)</w:t>
            </w:r>
          </w:p>
          <w:p w14:paraId="5B100979" w14:textId="77777777" w:rsidR="00E84719" w:rsidRPr="00E84719" w:rsidRDefault="00E84719" w:rsidP="00E84719">
            <w:pPr>
              <w:pStyle w:val="Luettelokappale"/>
              <w:numPr>
                <w:ilvl w:val="0"/>
                <w:numId w:val="6"/>
              </w:numPr>
              <w:spacing w:line="276" w:lineRule="auto"/>
              <w:rPr>
                <w:rFonts w:asciiTheme="minorHAnsi" w:hAnsiTheme="minorHAnsi"/>
                <w:color w:val="000000" w:themeColor="text1"/>
                <w:sz w:val="20"/>
                <w:szCs w:val="20"/>
              </w:rPr>
            </w:pPr>
            <w:proofErr w:type="spellStart"/>
            <w:r w:rsidRPr="00E84719">
              <w:rPr>
                <w:rFonts w:asciiTheme="minorHAnsi" w:hAnsiTheme="minorHAnsi"/>
                <w:color w:val="000000" w:themeColor="text1"/>
                <w:sz w:val="20"/>
                <w:szCs w:val="20"/>
              </w:rPr>
              <w:t>Chest</w:t>
            </w:r>
            <w:proofErr w:type="spellEnd"/>
            <w:r w:rsidRPr="00E84719">
              <w:rPr>
                <w:rFonts w:asciiTheme="minorHAnsi" w:hAnsiTheme="minorHAnsi"/>
                <w:color w:val="000000" w:themeColor="text1"/>
                <w:sz w:val="20"/>
                <w:szCs w:val="20"/>
              </w:rPr>
              <w:t xml:space="preserve"> </w:t>
            </w:r>
            <w:proofErr w:type="spellStart"/>
            <w:r w:rsidRPr="00E84719">
              <w:rPr>
                <w:rFonts w:asciiTheme="minorHAnsi" w:hAnsiTheme="minorHAnsi"/>
                <w:color w:val="000000" w:themeColor="text1"/>
                <w:sz w:val="20"/>
                <w:szCs w:val="20"/>
              </w:rPr>
              <w:t>Seal</w:t>
            </w:r>
            <w:proofErr w:type="spellEnd"/>
          </w:p>
          <w:p w14:paraId="114847FE" w14:textId="77777777" w:rsidR="00E84719" w:rsidRPr="00E84719" w:rsidRDefault="00E84719" w:rsidP="00E84719">
            <w:pPr>
              <w:pStyle w:val="Luettelokappale"/>
              <w:numPr>
                <w:ilvl w:val="0"/>
                <w:numId w:val="6"/>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EKG / Defibrillaattori</w:t>
            </w:r>
          </w:p>
          <w:p w14:paraId="1CFE975E" w14:textId="77777777" w:rsidR="00E84719" w:rsidRPr="00E84719" w:rsidRDefault="00E84719" w:rsidP="00E84719">
            <w:pPr>
              <w:pStyle w:val="Luettelokappale"/>
              <w:numPr>
                <w:ilvl w:val="0"/>
                <w:numId w:val="6"/>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Eri kokoisia imukatetreja</w:t>
            </w:r>
          </w:p>
          <w:p w14:paraId="6E01BE8C" w14:textId="77777777" w:rsidR="00E84719" w:rsidRPr="00E84719" w:rsidRDefault="00E84719" w:rsidP="00E84719">
            <w:pPr>
              <w:pStyle w:val="Luettelokappale"/>
              <w:numPr>
                <w:ilvl w:val="0"/>
                <w:numId w:val="6"/>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Happi (kiinteä ja kannettava) + hengitysmaski</w:t>
            </w:r>
          </w:p>
          <w:p w14:paraId="53F7F30D" w14:textId="77777777" w:rsidR="00E84719" w:rsidRPr="00E84719" w:rsidRDefault="00E84719" w:rsidP="00E84719">
            <w:pPr>
              <w:pStyle w:val="Luettelokappale"/>
              <w:numPr>
                <w:ilvl w:val="0"/>
                <w:numId w:val="6"/>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Hengityspalje ja -maski (lasten ja aikuisten koot)</w:t>
            </w:r>
          </w:p>
          <w:p w14:paraId="6A340CAB" w14:textId="77777777" w:rsidR="00E84719" w:rsidRPr="00E84719" w:rsidRDefault="00E84719" w:rsidP="00E84719">
            <w:pPr>
              <w:pStyle w:val="Luettelokappale"/>
              <w:numPr>
                <w:ilvl w:val="0"/>
                <w:numId w:val="6"/>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Hypotermian hoitovälineet</w:t>
            </w:r>
          </w:p>
          <w:p w14:paraId="69D6D8E1" w14:textId="77777777" w:rsidR="00E84719" w:rsidRPr="00E84719" w:rsidRDefault="00E84719" w:rsidP="00E84719">
            <w:pPr>
              <w:pStyle w:val="Luettelokappale"/>
              <w:numPr>
                <w:ilvl w:val="0"/>
                <w:numId w:val="6"/>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Imulaite (mekaaninen ja/tai koneellinen)</w:t>
            </w:r>
          </w:p>
          <w:p w14:paraId="724B2AFE" w14:textId="77777777" w:rsidR="00E84719" w:rsidRPr="00E84719" w:rsidRDefault="00E84719" w:rsidP="00E84719">
            <w:pPr>
              <w:pStyle w:val="Luettelokappale"/>
              <w:numPr>
                <w:ilvl w:val="0"/>
                <w:numId w:val="6"/>
              </w:numPr>
              <w:spacing w:line="276" w:lineRule="auto"/>
              <w:rPr>
                <w:rFonts w:asciiTheme="minorHAnsi" w:hAnsiTheme="minorHAnsi"/>
                <w:color w:val="000000" w:themeColor="text1"/>
                <w:sz w:val="20"/>
                <w:szCs w:val="20"/>
              </w:rPr>
            </w:pPr>
            <w:proofErr w:type="spellStart"/>
            <w:r w:rsidRPr="00E84719">
              <w:rPr>
                <w:rFonts w:asciiTheme="minorHAnsi" w:hAnsiTheme="minorHAnsi"/>
                <w:color w:val="000000" w:themeColor="text1"/>
                <w:sz w:val="20"/>
                <w:szCs w:val="20"/>
              </w:rPr>
              <w:t>Neulatorakosenteesivälineet</w:t>
            </w:r>
            <w:proofErr w:type="spellEnd"/>
            <w:r w:rsidRPr="00E84719">
              <w:rPr>
                <w:rFonts w:asciiTheme="minorHAnsi" w:hAnsiTheme="minorHAnsi"/>
                <w:color w:val="000000" w:themeColor="text1"/>
                <w:sz w:val="20"/>
                <w:szCs w:val="20"/>
              </w:rPr>
              <w:t xml:space="preserve"> (</w:t>
            </w:r>
            <w:proofErr w:type="spellStart"/>
            <w:r w:rsidRPr="00E84719">
              <w:rPr>
                <w:rFonts w:asciiTheme="minorHAnsi" w:hAnsiTheme="minorHAnsi"/>
                <w:color w:val="000000" w:themeColor="text1"/>
                <w:sz w:val="20"/>
                <w:szCs w:val="20"/>
              </w:rPr>
              <w:t>väh</w:t>
            </w:r>
            <w:proofErr w:type="spellEnd"/>
            <w:r w:rsidRPr="00E84719">
              <w:rPr>
                <w:rFonts w:asciiTheme="minorHAnsi" w:hAnsiTheme="minorHAnsi"/>
                <w:color w:val="000000" w:themeColor="text1"/>
                <w:sz w:val="20"/>
                <w:szCs w:val="20"/>
              </w:rPr>
              <w:t>. 2 kpl)</w:t>
            </w:r>
          </w:p>
          <w:p w14:paraId="48BD4AC2" w14:textId="77777777" w:rsidR="00E84719" w:rsidRPr="00E84719" w:rsidRDefault="00E84719" w:rsidP="00E84719">
            <w:pPr>
              <w:pStyle w:val="Luettelokappale"/>
              <w:numPr>
                <w:ilvl w:val="0"/>
                <w:numId w:val="6"/>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Ilmatien varmistamiseen tarvittavat välineet (intubaatiovälineet tai esim. I-</w:t>
            </w:r>
            <w:proofErr w:type="spellStart"/>
            <w:r w:rsidRPr="00E84719">
              <w:rPr>
                <w:rFonts w:asciiTheme="minorHAnsi" w:hAnsiTheme="minorHAnsi"/>
                <w:color w:val="000000" w:themeColor="text1"/>
                <w:sz w:val="20"/>
                <w:szCs w:val="20"/>
              </w:rPr>
              <w:t>Gel</w:t>
            </w:r>
            <w:proofErr w:type="spellEnd"/>
            <w:r w:rsidRPr="00E84719">
              <w:rPr>
                <w:rFonts w:asciiTheme="minorHAnsi" w:hAnsiTheme="minorHAnsi"/>
                <w:color w:val="000000" w:themeColor="text1"/>
                <w:sz w:val="20"/>
                <w:szCs w:val="20"/>
              </w:rPr>
              <w:t>)</w:t>
            </w:r>
          </w:p>
          <w:p w14:paraId="20E9D151" w14:textId="77777777" w:rsidR="00E84719" w:rsidRPr="00E84719" w:rsidRDefault="00E84719" w:rsidP="00E84719">
            <w:pPr>
              <w:pStyle w:val="Luettelokappale"/>
              <w:numPr>
                <w:ilvl w:val="0"/>
                <w:numId w:val="6"/>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Kantotuoli</w:t>
            </w:r>
          </w:p>
          <w:p w14:paraId="450FC5ED" w14:textId="77777777" w:rsidR="00E84719" w:rsidRPr="00E84719" w:rsidRDefault="00E84719" w:rsidP="00E84719">
            <w:pPr>
              <w:pStyle w:val="Luettelokappale"/>
              <w:numPr>
                <w:ilvl w:val="0"/>
                <w:numId w:val="6"/>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Korvalämpömittari</w:t>
            </w:r>
          </w:p>
          <w:p w14:paraId="0928E31A" w14:textId="77777777" w:rsidR="00E84719" w:rsidRPr="00E84719" w:rsidRDefault="00E84719" w:rsidP="00E84719">
            <w:pPr>
              <w:pStyle w:val="Luettelokappale"/>
              <w:numPr>
                <w:ilvl w:val="0"/>
                <w:numId w:val="6"/>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Lämpöpeite (nk. avaruuslakana)</w:t>
            </w:r>
          </w:p>
          <w:p w14:paraId="009D134C" w14:textId="77777777" w:rsidR="00E84719" w:rsidRPr="00E84719" w:rsidRDefault="00E84719" w:rsidP="00E84719">
            <w:pPr>
              <w:pStyle w:val="Luettelokappale"/>
              <w:numPr>
                <w:ilvl w:val="0"/>
                <w:numId w:val="6"/>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Lääkkeenantomaski (aerosolilääkkeille)</w:t>
            </w:r>
          </w:p>
          <w:p w14:paraId="24F9FC97" w14:textId="77777777" w:rsidR="00E84719" w:rsidRPr="00E84719" w:rsidRDefault="00E84719" w:rsidP="00E84719">
            <w:pPr>
              <w:pStyle w:val="Luettelokappale"/>
              <w:numPr>
                <w:ilvl w:val="0"/>
                <w:numId w:val="6"/>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Nesteytysvälineet (+ IV-antotapaan tarvittavat välineet)</w:t>
            </w:r>
          </w:p>
          <w:p w14:paraId="255BE641" w14:textId="77777777" w:rsidR="00E84719" w:rsidRPr="00E84719" w:rsidRDefault="00E84719" w:rsidP="00E84719">
            <w:pPr>
              <w:pStyle w:val="Luettelokappale"/>
              <w:numPr>
                <w:ilvl w:val="0"/>
                <w:numId w:val="6"/>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lastRenderedPageBreak/>
              <w:t>Paarit</w:t>
            </w:r>
          </w:p>
          <w:p w14:paraId="519D0FD6" w14:textId="77777777" w:rsidR="00E84719" w:rsidRPr="00E84719" w:rsidRDefault="00E84719" w:rsidP="00E84719">
            <w:pPr>
              <w:pStyle w:val="Luettelokappale"/>
              <w:numPr>
                <w:ilvl w:val="0"/>
                <w:numId w:val="6"/>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Rankalauta ja/tai kauhapaarit</w:t>
            </w:r>
          </w:p>
          <w:p w14:paraId="11755A20" w14:textId="77777777" w:rsidR="00E84719" w:rsidRPr="00E84719" w:rsidRDefault="00E84719" w:rsidP="00E84719">
            <w:pPr>
              <w:pStyle w:val="Luettelokappale"/>
              <w:numPr>
                <w:ilvl w:val="0"/>
                <w:numId w:val="6"/>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Ruiskupumppu</w:t>
            </w:r>
          </w:p>
          <w:p w14:paraId="5E0F4375" w14:textId="77777777" w:rsidR="00E84719" w:rsidRPr="00E84719" w:rsidRDefault="00E84719" w:rsidP="00E84719">
            <w:pPr>
              <w:pStyle w:val="Luettelokappale"/>
              <w:numPr>
                <w:ilvl w:val="0"/>
                <w:numId w:val="6"/>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Saturaatiomittari</w:t>
            </w:r>
          </w:p>
          <w:p w14:paraId="0A9BC470" w14:textId="77777777" w:rsidR="00E84719" w:rsidRPr="00E84719" w:rsidRDefault="00E84719" w:rsidP="00E84719">
            <w:pPr>
              <w:pStyle w:val="Luettelokappale"/>
              <w:numPr>
                <w:ilvl w:val="0"/>
                <w:numId w:val="6"/>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 xml:space="preserve">Sidostarpeet, paineside ja </w:t>
            </w:r>
            <w:proofErr w:type="spellStart"/>
            <w:r w:rsidRPr="00E84719">
              <w:rPr>
                <w:rFonts w:asciiTheme="minorHAnsi" w:hAnsiTheme="minorHAnsi"/>
                <w:color w:val="000000" w:themeColor="text1"/>
                <w:sz w:val="20"/>
                <w:szCs w:val="20"/>
              </w:rPr>
              <w:t>hemostaattinen</w:t>
            </w:r>
            <w:proofErr w:type="spellEnd"/>
            <w:r w:rsidRPr="00E84719">
              <w:rPr>
                <w:rFonts w:asciiTheme="minorHAnsi" w:hAnsiTheme="minorHAnsi"/>
                <w:color w:val="000000" w:themeColor="text1"/>
                <w:sz w:val="20"/>
                <w:szCs w:val="20"/>
              </w:rPr>
              <w:t xml:space="preserve"> sidos</w:t>
            </w:r>
          </w:p>
          <w:p w14:paraId="14CBA381" w14:textId="77777777" w:rsidR="00E84719" w:rsidRPr="00E84719" w:rsidRDefault="00E84719" w:rsidP="00E84719">
            <w:pPr>
              <w:pStyle w:val="Luettelokappale"/>
              <w:numPr>
                <w:ilvl w:val="0"/>
                <w:numId w:val="6"/>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Stetoskooppi</w:t>
            </w:r>
          </w:p>
          <w:p w14:paraId="634C42C9" w14:textId="77777777" w:rsidR="00E84719" w:rsidRPr="00E84719" w:rsidRDefault="00E84719" w:rsidP="00E84719">
            <w:pPr>
              <w:pStyle w:val="Luettelokappale"/>
              <w:numPr>
                <w:ilvl w:val="0"/>
                <w:numId w:val="6"/>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 xml:space="preserve">Tukikaulurit, lasten ja aikuisten koot (esim. </w:t>
            </w:r>
            <w:proofErr w:type="spellStart"/>
            <w:r w:rsidRPr="00E84719">
              <w:rPr>
                <w:rFonts w:asciiTheme="minorHAnsi" w:hAnsiTheme="minorHAnsi"/>
                <w:color w:val="000000" w:themeColor="text1"/>
                <w:sz w:val="20"/>
                <w:szCs w:val="20"/>
              </w:rPr>
              <w:t>Stiffneck</w:t>
            </w:r>
            <w:proofErr w:type="spellEnd"/>
            <w:r w:rsidRPr="00E84719">
              <w:rPr>
                <w:rFonts w:asciiTheme="minorHAnsi" w:hAnsiTheme="minorHAnsi"/>
                <w:color w:val="000000" w:themeColor="text1"/>
                <w:sz w:val="20"/>
                <w:szCs w:val="20"/>
              </w:rPr>
              <w:t>)</w:t>
            </w:r>
          </w:p>
          <w:p w14:paraId="7FAAF853" w14:textId="77777777" w:rsidR="00E84719" w:rsidRPr="00E84719" w:rsidRDefault="00E84719" w:rsidP="00E84719">
            <w:pPr>
              <w:pStyle w:val="Luettelokappale"/>
              <w:numPr>
                <w:ilvl w:val="0"/>
                <w:numId w:val="6"/>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Tyhjiölastat (+ pumppu)</w:t>
            </w:r>
          </w:p>
          <w:p w14:paraId="5D058A27" w14:textId="77777777" w:rsidR="00E84719" w:rsidRPr="00E84719" w:rsidRDefault="00E84719" w:rsidP="00E84719">
            <w:pPr>
              <w:pStyle w:val="Luettelokappale"/>
              <w:numPr>
                <w:ilvl w:val="0"/>
                <w:numId w:val="6"/>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Tyhjiöpatja (+ pumppu)</w:t>
            </w:r>
          </w:p>
          <w:p w14:paraId="3891D9B4" w14:textId="77777777" w:rsidR="00E84719" w:rsidRPr="00E84719" w:rsidRDefault="00E84719" w:rsidP="00E84719">
            <w:pPr>
              <w:pStyle w:val="Luettelokappale"/>
              <w:numPr>
                <w:ilvl w:val="0"/>
                <w:numId w:val="6"/>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Vaatesakset</w:t>
            </w:r>
          </w:p>
          <w:p w14:paraId="4E599892" w14:textId="77777777" w:rsidR="00E84719" w:rsidRPr="00E84719" w:rsidRDefault="00E84719" w:rsidP="00E84719">
            <w:pPr>
              <w:pStyle w:val="Luettelokappale"/>
              <w:numPr>
                <w:ilvl w:val="0"/>
                <w:numId w:val="6"/>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Verenpainemittari (manuaalinen)</w:t>
            </w:r>
          </w:p>
          <w:p w14:paraId="5E3EEC22" w14:textId="77777777" w:rsidR="00E84719" w:rsidRPr="00E84719" w:rsidRDefault="00E84719" w:rsidP="00E84719">
            <w:pPr>
              <w:pStyle w:val="Luettelokappale"/>
              <w:numPr>
                <w:ilvl w:val="0"/>
                <w:numId w:val="6"/>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Verensokerimittari</w:t>
            </w:r>
          </w:p>
        </w:tc>
        <w:tc>
          <w:tcPr>
            <w:tcW w:w="3679" w:type="dxa"/>
          </w:tcPr>
          <w:p w14:paraId="2EF5BF0D" w14:textId="77777777" w:rsidR="00E84719" w:rsidRPr="00E84719" w:rsidRDefault="00E84719" w:rsidP="006904F0">
            <w:pPr>
              <w:spacing w:line="276" w:lineRule="auto"/>
              <w:rPr>
                <w:rFonts w:asciiTheme="minorHAnsi" w:hAnsiTheme="minorHAnsi"/>
                <w:color w:val="000000" w:themeColor="text1"/>
                <w:sz w:val="20"/>
                <w:szCs w:val="20"/>
              </w:rPr>
            </w:pPr>
          </w:p>
          <w:p w14:paraId="24AF2260" w14:textId="77777777" w:rsidR="00E84719" w:rsidRPr="00E84719" w:rsidRDefault="00E84719" w:rsidP="006904F0">
            <w:p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Ambulanssissa tulee olla lääkinnällinen valmius seuraaviin tilanteisiin</w:t>
            </w:r>
          </w:p>
          <w:p w14:paraId="6DC68FBE" w14:textId="77777777" w:rsidR="00E84719" w:rsidRPr="00E84719" w:rsidRDefault="00E84719" w:rsidP="00E84719">
            <w:pPr>
              <w:pStyle w:val="Luettelokappale"/>
              <w:numPr>
                <w:ilvl w:val="0"/>
                <w:numId w:val="5"/>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Elvytyslääkkeet</w:t>
            </w:r>
          </w:p>
          <w:p w14:paraId="7585682D" w14:textId="77777777" w:rsidR="00E84719" w:rsidRPr="00E84719" w:rsidRDefault="00E84719" w:rsidP="00E84719">
            <w:pPr>
              <w:pStyle w:val="Luettelokappale"/>
              <w:numPr>
                <w:ilvl w:val="0"/>
                <w:numId w:val="5"/>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Hengityksen hoitolääkkeet</w:t>
            </w:r>
          </w:p>
          <w:p w14:paraId="19FA85CE" w14:textId="77777777" w:rsidR="00E84719" w:rsidRPr="00E84719" w:rsidRDefault="00E84719" w:rsidP="00E84719">
            <w:pPr>
              <w:pStyle w:val="Luettelokappale"/>
              <w:numPr>
                <w:ilvl w:val="0"/>
                <w:numId w:val="5"/>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Kouristelun hoitamiseen tarvittavat lääkkeet</w:t>
            </w:r>
          </w:p>
          <w:p w14:paraId="3AEBE243" w14:textId="77777777" w:rsidR="00E84719" w:rsidRPr="00E84719" w:rsidRDefault="00E84719" w:rsidP="00E84719">
            <w:pPr>
              <w:pStyle w:val="Luettelokappale"/>
              <w:numPr>
                <w:ilvl w:val="0"/>
                <w:numId w:val="5"/>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Verenpaineen hoitolääkkeet</w:t>
            </w:r>
          </w:p>
          <w:p w14:paraId="0654078C" w14:textId="77777777" w:rsidR="00E84719" w:rsidRPr="00E84719" w:rsidRDefault="00E84719" w:rsidP="00E84719">
            <w:pPr>
              <w:pStyle w:val="Luettelokappale"/>
              <w:numPr>
                <w:ilvl w:val="0"/>
                <w:numId w:val="5"/>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 xml:space="preserve">Kipulääkitys (iv ja </w:t>
            </w:r>
            <w:proofErr w:type="spellStart"/>
            <w:r w:rsidRPr="00E84719">
              <w:rPr>
                <w:rFonts w:asciiTheme="minorHAnsi" w:hAnsiTheme="minorHAnsi"/>
                <w:color w:val="000000" w:themeColor="text1"/>
                <w:sz w:val="20"/>
                <w:szCs w:val="20"/>
              </w:rPr>
              <w:t>po</w:t>
            </w:r>
            <w:proofErr w:type="spellEnd"/>
            <w:r w:rsidRPr="00E84719">
              <w:rPr>
                <w:rFonts w:asciiTheme="minorHAnsi" w:hAnsiTheme="minorHAnsi"/>
                <w:color w:val="000000" w:themeColor="text1"/>
                <w:sz w:val="20"/>
                <w:szCs w:val="20"/>
              </w:rPr>
              <w:t>)</w:t>
            </w:r>
          </w:p>
          <w:p w14:paraId="60B24C37" w14:textId="77777777" w:rsidR="00E84719" w:rsidRPr="00E84719" w:rsidRDefault="00E84719" w:rsidP="006904F0">
            <w:pPr>
              <w:spacing w:line="276" w:lineRule="auto"/>
              <w:rPr>
                <w:rFonts w:asciiTheme="minorHAnsi" w:hAnsiTheme="minorHAnsi"/>
                <w:color w:val="000000" w:themeColor="text1"/>
                <w:sz w:val="20"/>
                <w:szCs w:val="20"/>
              </w:rPr>
            </w:pPr>
          </w:p>
          <w:p w14:paraId="3322C953" w14:textId="77777777" w:rsidR="00E84719" w:rsidRPr="00E84719" w:rsidRDefault="00E84719" w:rsidP="006904F0">
            <w:pPr>
              <w:spacing w:line="276" w:lineRule="auto"/>
              <w:rPr>
                <w:rFonts w:asciiTheme="minorHAnsi" w:hAnsiTheme="minorHAnsi"/>
                <w:i/>
                <w:iCs/>
                <w:color w:val="000000" w:themeColor="text1"/>
                <w:sz w:val="20"/>
                <w:szCs w:val="20"/>
              </w:rPr>
            </w:pPr>
            <w:r w:rsidRPr="00E84719">
              <w:rPr>
                <w:rFonts w:asciiTheme="minorHAnsi" w:hAnsiTheme="minorHAnsi"/>
                <w:i/>
                <w:iCs/>
                <w:color w:val="000000" w:themeColor="text1"/>
                <w:sz w:val="20"/>
                <w:szCs w:val="20"/>
              </w:rPr>
              <w:t>Esimerkkejä lääkkeiden vaikuttavista aineista, joita sisältäviä lääkkeitä ambulanssista tulee löytyä</w:t>
            </w:r>
          </w:p>
          <w:p w14:paraId="58924BD8" w14:textId="77777777" w:rsidR="00E84719" w:rsidRPr="00E84719" w:rsidRDefault="00E84719" w:rsidP="00E84719">
            <w:pPr>
              <w:pStyle w:val="Luettelokappale"/>
              <w:numPr>
                <w:ilvl w:val="0"/>
                <w:numId w:val="5"/>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(Antihistamiini)</w:t>
            </w:r>
          </w:p>
          <w:p w14:paraId="7F747D60" w14:textId="77777777" w:rsidR="00E84719" w:rsidRPr="00E84719" w:rsidRDefault="00E84719" w:rsidP="00E84719">
            <w:pPr>
              <w:pStyle w:val="Luettelokappale"/>
              <w:numPr>
                <w:ilvl w:val="0"/>
                <w:numId w:val="5"/>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Asetyylisalisyylihappo (</w:t>
            </w:r>
            <w:proofErr w:type="spellStart"/>
            <w:r w:rsidRPr="00E84719">
              <w:rPr>
                <w:rFonts w:asciiTheme="minorHAnsi" w:hAnsiTheme="minorHAnsi"/>
                <w:color w:val="000000" w:themeColor="text1"/>
                <w:sz w:val="20"/>
                <w:szCs w:val="20"/>
              </w:rPr>
              <w:t>po</w:t>
            </w:r>
            <w:proofErr w:type="spellEnd"/>
            <w:r w:rsidRPr="00E84719">
              <w:rPr>
                <w:rFonts w:asciiTheme="minorHAnsi" w:hAnsiTheme="minorHAnsi"/>
                <w:color w:val="000000" w:themeColor="text1"/>
                <w:sz w:val="20"/>
                <w:szCs w:val="20"/>
              </w:rPr>
              <w:t>)</w:t>
            </w:r>
          </w:p>
          <w:p w14:paraId="32FAB8E6" w14:textId="77777777" w:rsidR="00E84719" w:rsidRPr="00E84719" w:rsidRDefault="00E84719" w:rsidP="00E84719">
            <w:pPr>
              <w:pStyle w:val="Luettelokappale"/>
              <w:numPr>
                <w:ilvl w:val="0"/>
                <w:numId w:val="5"/>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Adrenaliini</w:t>
            </w:r>
          </w:p>
          <w:p w14:paraId="57940E1E" w14:textId="77777777" w:rsidR="00E84719" w:rsidRPr="00E84719" w:rsidRDefault="00E84719" w:rsidP="00E84719">
            <w:pPr>
              <w:pStyle w:val="Luettelokappale"/>
              <w:numPr>
                <w:ilvl w:val="0"/>
                <w:numId w:val="5"/>
              </w:numPr>
              <w:spacing w:line="276" w:lineRule="auto"/>
              <w:rPr>
                <w:rFonts w:asciiTheme="minorHAnsi" w:hAnsiTheme="minorHAnsi"/>
                <w:color w:val="000000" w:themeColor="text1"/>
                <w:sz w:val="20"/>
                <w:szCs w:val="20"/>
              </w:rPr>
            </w:pPr>
            <w:proofErr w:type="spellStart"/>
            <w:r w:rsidRPr="00E84719">
              <w:rPr>
                <w:rFonts w:asciiTheme="minorHAnsi" w:hAnsiTheme="minorHAnsi"/>
                <w:color w:val="000000" w:themeColor="text1"/>
                <w:sz w:val="20"/>
                <w:szCs w:val="20"/>
              </w:rPr>
              <w:t>Fentanyyli</w:t>
            </w:r>
            <w:proofErr w:type="spellEnd"/>
          </w:p>
          <w:p w14:paraId="65EE8870" w14:textId="77777777" w:rsidR="00E84719" w:rsidRPr="00E84719" w:rsidRDefault="00E84719" w:rsidP="00E84719">
            <w:pPr>
              <w:pStyle w:val="Luettelokappale"/>
              <w:numPr>
                <w:ilvl w:val="0"/>
                <w:numId w:val="5"/>
              </w:numPr>
              <w:spacing w:line="276" w:lineRule="auto"/>
              <w:rPr>
                <w:rFonts w:asciiTheme="minorHAnsi" w:hAnsiTheme="minorHAnsi"/>
                <w:color w:val="000000" w:themeColor="text1"/>
                <w:sz w:val="20"/>
                <w:szCs w:val="20"/>
              </w:rPr>
            </w:pPr>
            <w:proofErr w:type="spellStart"/>
            <w:r w:rsidRPr="00E84719">
              <w:rPr>
                <w:rFonts w:asciiTheme="minorHAnsi" w:hAnsiTheme="minorHAnsi"/>
                <w:color w:val="000000" w:themeColor="text1"/>
                <w:sz w:val="20"/>
                <w:szCs w:val="20"/>
              </w:rPr>
              <w:lastRenderedPageBreak/>
              <w:t>Ibubrofeeni</w:t>
            </w:r>
            <w:proofErr w:type="spellEnd"/>
          </w:p>
          <w:p w14:paraId="0AF50DFA" w14:textId="77777777" w:rsidR="00E84719" w:rsidRPr="00E84719" w:rsidRDefault="00E84719" w:rsidP="00E84719">
            <w:pPr>
              <w:pStyle w:val="Luettelokappale"/>
              <w:numPr>
                <w:ilvl w:val="0"/>
                <w:numId w:val="5"/>
              </w:numPr>
              <w:spacing w:line="276" w:lineRule="auto"/>
              <w:rPr>
                <w:rFonts w:asciiTheme="minorHAnsi" w:hAnsiTheme="minorHAnsi"/>
                <w:color w:val="000000" w:themeColor="text1"/>
                <w:sz w:val="20"/>
                <w:szCs w:val="20"/>
              </w:rPr>
            </w:pPr>
            <w:proofErr w:type="spellStart"/>
            <w:r w:rsidRPr="00E84719">
              <w:rPr>
                <w:rFonts w:asciiTheme="minorHAnsi" w:hAnsiTheme="minorHAnsi"/>
                <w:color w:val="000000" w:themeColor="text1"/>
                <w:sz w:val="20"/>
                <w:szCs w:val="20"/>
              </w:rPr>
              <w:t>Midatsolaami</w:t>
            </w:r>
            <w:proofErr w:type="spellEnd"/>
          </w:p>
          <w:p w14:paraId="7625E8C3" w14:textId="77777777" w:rsidR="00E84719" w:rsidRPr="00E84719" w:rsidRDefault="00E84719" w:rsidP="00E84719">
            <w:pPr>
              <w:pStyle w:val="Luettelokappale"/>
              <w:numPr>
                <w:ilvl w:val="0"/>
                <w:numId w:val="5"/>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Natriumkloridi</w:t>
            </w:r>
          </w:p>
          <w:p w14:paraId="275F82D8" w14:textId="77777777" w:rsidR="00E84719" w:rsidRPr="00E84719" w:rsidRDefault="00E84719" w:rsidP="00E84719">
            <w:pPr>
              <w:pStyle w:val="Luettelokappale"/>
              <w:numPr>
                <w:ilvl w:val="0"/>
                <w:numId w:val="5"/>
              </w:numPr>
              <w:spacing w:line="276" w:lineRule="auto"/>
              <w:rPr>
                <w:rFonts w:asciiTheme="minorHAnsi" w:hAnsiTheme="minorHAnsi"/>
                <w:color w:val="000000" w:themeColor="text1"/>
                <w:sz w:val="20"/>
                <w:szCs w:val="20"/>
              </w:rPr>
            </w:pPr>
            <w:proofErr w:type="spellStart"/>
            <w:r w:rsidRPr="00E84719">
              <w:rPr>
                <w:rFonts w:asciiTheme="minorHAnsi" w:hAnsiTheme="minorHAnsi"/>
                <w:color w:val="000000" w:themeColor="text1"/>
                <w:sz w:val="20"/>
                <w:szCs w:val="20"/>
              </w:rPr>
              <w:t>Oksikodoni</w:t>
            </w:r>
            <w:proofErr w:type="spellEnd"/>
          </w:p>
          <w:p w14:paraId="162B51A4" w14:textId="77777777" w:rsidR="00E84719" w:rsidRPr="00E84719" w:rsidRDefault="00E84719" w:rsidP="00E84719">
            <w:pPr>
              <w:pStyle w:val="Luettelokappale"/>
              <w:numPr>
                <w:ilvl w:val="0"/>
                <w:numId w:val="5"/>
              </w:numPr>
              <w:spacing w:line="276" w:lineRule="auto"/>
              <w:rPr>
                <w:rFonts w:asciiTheme="minorHAnsi" w:hAnsiTheme="minorHAnsi"/>
                <w:color w:val="000000" w:themeColor="text1"/>
                <w:sz w:val="20"/>
                <w:szCs w:val="20"/>
              </w:rPr>
            </w:pPr>
            <w:r w:rsidRPr="00E84719">
              <w:rPr>
                <w:rFonts w:asciiTheme="minorHAnsi" w:hAnsiTheme="minorHAnsi"/>
                <w:color w:val="000000" w:themeColor="text1"/>
                <w:sz w:val="20"/>
                <w:szCs w:val="20"/>
              </w:rPr>
              <w:t>Parasetamoli</w:t>
            </w:r>
          </w:p>
          <w:p w14:paraId="16E7CAC3" w14:textId="77777777" w:rsidR="00E84719" w:rsidRPr="00E84719" w:rsidRDefault="00E84719" w:rsidP="00E84719">
            <w:pPr>
              <w:pStyle w:val="Luettelokappale"/>
              <w:numPr>
                <w:ilvl w:val="0"/>
                <w:numId w:val="5"/>
              </w:numPr>
              <w:spacing w:line="276" w:lineRule="auto"/>
              <w:rPr>
                <w:rFonts w:asciiTheme="minorHAnsi" w:hAnsiTheme="minorHAnsi"/>
                <w:color w:val="000000" w:themeColor="text1"/>
                <w:sz w:val="20"/>
                <w:szCs w:val="20"/>
              </w:rPr>
            </w:pPr>
            <w:proofErr w:type="spellStart"/>
            <w:r w:rsidRPr="00E84719">
              <w:rPr>
                <w:rFonts w:asciiTheme="minorHAnsi" w:hAnsiTheme="minorHAnsi"/>
                <w:color w:val="000000" w:themeColor="text1"/>
                <w:sz w:val="20"/>
                <w:szCs w:val="20"/>
              </w:rPr>
              <w:t>Salbutamoli</w:t>
            </w:r>
            <w:proofErr w:type="spellEnd"/>
          </w:p>
          <w:p w14:paraId="555A4792" w14:textId="77777777" w:rsidR="00E84719" w:rsidRPr="00E84719" w:rsidRDefault="00E84719" w:rsidP="006904F0">
            <w:pPr>
              <w:spacing w:line="276" w:lineRule="auto"/>
              <w:rPr>
                <w:rFonts w:asciiTheme="minorHAnsi" w:hAnsiTheme="minorHAnsi"/>
                <w:color w:val="000000" w:themeColor="text1"/>
                <w:sz w:val="20"/>
                <w:szCs w:val="20"/>
              </w:rPr>
            </w:pPr>
          </w:p>
          <w:p w14:paraId="037896BE" w14:textId="77777777" w:rsidR="00E84719" w:rsidRPr="00E84719" w:rsidRDefault="00E84719" w:rsidP="006904F0">
            <w:pPr>
              <w:spacing w:line="276" w:lineRule="auto"/>
              <w:rPr>
                <w:rFonts w:asciiTheme="minorHAnsi" w:hAnsiTheme="minorHAnsi"/>
                <w:color w:val="000000" w:themeColor="text1"/>
                <w:sz w:val="20"/>
                <w:szCs w:val="20"/>
              </w:rPr>
            </w:pPr>
          </w:p>
        </w:tc>
      </w:tr>
    </w:tbl>
    <w:p w14:paraId="0BF5BF6A" w14:textId="100622BB" w:rsidR="00CA7C79" w:rsidRPr="004B794B" w:rsidRDefault="00CA7C79" w:rsidP="00E84719">
      <w:pPr>
        <w:pStyle w:val="Otsikko1"/>
        <w:rPr>
          <w:rFonts w:asciiTheme="minorHAnsi" w:hAnsiTheme="minorHAnsi"/>
          <w:b w:val="0"/>
          <w:bCs w:val="0"/>
          <w:sz w:val="20"/>
          <w:szCs w:val="20"/>
        </w:rPr>
      </w:pPr>
    </w:p>
    <w:sectPr w:rsidR="00CA7C79" w:rsidRPr="004B794B" w:rsidSect="00410D0F">
      <w:headerReference w:type="default" r:id="rId11"/>
      <w:footerReference w:type="default" r:id="rId12"/>
      <w:pgSz w:w="11906" w:h="16838" w:code="9"/>
      <w:pgMar w:top="1418" w:right="566"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4459" w14:textId="77777777" w:rsidR="00F76EC7" w:rsidRDefault="00F76EC7">
      <w:r>
        <w:separator/>
      </w:r>
    </w:p>
  </w:endnote>
  <w:endnote w:type="continuationSeparator" w:id="0">
    <w:p w14:paraId="4D6BC280" w14:textId="77777777" w:rsidR="00F76EC7" w:rsidRDefault="00F7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74C9" w14:textId="77777777" w:rsidR="0016493F" w:rsidRPr="001868F0" w:rsidRDefault="0016493F">
    <w:pPr>
      <w:pStyle w:val="Alatunniste"/>
      <w:tabs>
        <w:tab w:val="clear" w:pos="4819"/>
        <w:tab w:val="left" w:pos="1418"/>
        <w:tab w:val="left" w:pos="2552"/>
        <w:tab w:val="left" w:pos="5220"/>
        <w:tab w:val="left" w:pos="7655"/>
      </w:tabs>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A353D" w14:textId="77777777" w:rsidR="00F76EC7" w:rsidRDefault="00F76EC7">
      <w:r>
        <w:separator/>
      </w:r>
    </w:p>
  </w:footnote>
  <w:footnote w:type="continuationSeparator" w:id="0">
    <w:p w14:paraId="44F00050" w14:textId="77777777" w:rsidR="00F76EC7" w:rsidRDefault="00F76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A4DA" w14:textId="53F58AC1" w:rsidR="00EF374D" w:rsidRPr="006C7C4E" w:rsidRDefault="00014E72" w:rsidP="001868F0">
    <w:pPr>
      <w:pStyle w:val="Yltunniste"/>
      <w:tabs>
        <w:tab w:val="clear" w:pos="4819"/>
        <w:tab w:val="clear" w:pos="9638"/>
      </w:tabs>
      <w:ind w:left="-540"/>
      <w:jc w:val="right"/>
      <w:rPr>
        <w:sz w:val="22"/>
      </w:rPr>
    </w:pPr>
    <w:r>
      <w:rPr>
        <w:noProof/>
      </w:rPr>
      <w:drawing>
        <wp:anchor distT="0" distB="0" distL="114300" distR="114300" simplePos="0" relativeHeight="251659264" behindDoc="1" locked="0" layoutInCell="1" allowOverlap="1" wp14:anchorId="3A504E6C" wp14:editId="55597C90">
          <wp:simplePos x="0" y="0"/>
          <wp:positionH relativeFrom="column">
            <wp:posOffset>3259455</wp:posOffset>
          </wp:positionH>
          <wp:positionV relativeFrom="paragraph">
            <wp:posOffset>-201295</wp:posOffset>
          </wp:positionV>
          <wp:extent cx="4122420" cy="746760"/>
          <wp:effectExtent l="0" t="0" r="0" b="0"/>
          <wp:wrapNone/>
          <wp:docPr id="4"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22420" cy="746760"/>
                  </a:xfrm>
                  <a:prstGeom prst="rect">
                    <a:avLst/>
                  </a:prstGeom>
                  <a:noFill/>
                </pic:spPr>
              </pic:pic>
            </a:graphicData>
          </a:graphic>
          <wp14:sizeRelH relativeFrom="page">
            <wp14:pctWidth>0</wp14:pctWidth>
          </wp14:sizeRelH>
          <wp14:sizeRelV relativeFrom="page">
            <wp14:pctHeight>0</wp14:pctHeight>
          </wp14:sizeRelV>
        </wp:anchor>
      </w:drawing>
    </w:r>
    <w:r w:rsidR="006F4460">
      <w:rPr>
        <w:noProof/>
      </w:rPr>
      <w:drawing>
        <wp:anchor distT="0" distB="0" distL="114300" distR="114300" simplePos="0" relativeHeight="251661312" behindDoc="1" locked="0" layoutInCell="1" allowOverlap="1" wp14:anchorId="113641A0" wp14:editId="0DD90301">
          <wp:simplePos x="0" y="0"/>
          <wp:positionH relativeFrom="column">
            <wp:posOffset>-365760</wp:posOffset>
          </wp:positionH>
          <wp:positionV relativeFrom="paragraph">
            <wp:posOffset>-183515</wp:posOffset>
          </wp:positionV>
          <wp:extent cx="3497580" cy="604520"/>
          <wp:effectExtent l="0" t="0" r="0" b="0"/>
          <wp:wrapNone/>
          <wp:docPr id="5"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97580" cy="604520"/>
                  </a:xfrm>
                  <a:prstGeom prst="rect">
                    <a:avLst/>
                  </a:prstGeom>
                  <a:noFill/>
                </pic:spPr>
              </pic:pic>
            </a:graphicData>
          </a:graphic>
          <wp14:sizeRelH relativeFrom="page">
            <wp14:pctWidth>0</wp14:pctWidth>
          </wp14:sizeRelH>
          <wp14:sizeRelV relativeFrom="page">
            <wp14:pctHeight>0</wp14:pctHeight>
          </wp14:sizeRelV>
        </wp:anchor>
      </w:drawing>
    </w:r>
    <w:r w:rsidR="006C7C4E">
      <w:rPr>
        <w:rFonts w:ascii="Arial" w:hAnsi="Arial"/>
        <w:sz w:val="22"/>
      </w:rPr>
      <w:tab/>
    </w:r>
    <w:r w:rsidR="006C7C4E">
      <w:rPr>
        <w:rFonts w:ascii="Arial" w:hAnsi="Arial"/>
        <w:sz w:val="22"/>
      </w:rPr>
      <w:tab/>
    </w:r>
    <w:r w:rsidR="006C7C4E">
      <w:rPr>
        <w:rFonts w:ascii="Arial" w:hAnsi="Arial"/>
        <w:sz w:val="22"/>
      </w:rPr>
      <w:tab/>
      <w:t xml:space="preserve">         </w:t>
    </w:r>
    <w:r w:rsidR="00FF1738">
      <w:t xml:space="preserve">                                  </w:t>
    </w:r>
    <w:r w:rsidR="00E031A1">
      <w:t xml:space="preserve">  </w:t>
    </w:r>
    <w:r w:rsidR="00FB23B7">
      <w:t xml:space="preserve">   </w:t>
    </w:r>
    <w:r w:rsidR="008B0E24" w:rsidRPr="00313AF8">
      <w:tab/>
    </w:r>
  </w:p>
  <w:p w14:paraId="6615F8D0" w14:textId="5B5CF052" w:rsidR="006E5AFD" w:rsidRDefault="00903326">
    <w:pPr>
      <w:pStyle w:val="Yltunniste"/>
    </w:pPr>
    <w:r>
      <w:tab/>
    </w:r>
    <w:r w:rsidR="006E5AF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A4D"/>
    <w:multiLevelType w:val="hybridMultilevel"/>
    <w:tmpl w:val="7F7AE704"/>
    <w:lvl w:ilvl="0" w:tplc="2A4AC2E0">
      <w:start w:val="1"/>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A7727D5"/>
    <w:multiLevelType w:val="hybridMultilevel"/>
    <w:tmpl w:val="C1A2E01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A6B02"/>
    <w:multiLevelType w:val="hybridMultilevel"/>
    <w:tmpl w:val="9FA8875C"/>
    <w:lvl w:ilvl="0" w:tplc="040B0001">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9FE7DB5"/>
    <w:multiLevelType w:val="hybridMultilevel"/>
    <w:tmpl w:val="94363F68"/>
    <w:lvl w:ilvl="0" w:tplc="71FE888A">
      <w:numFmt w:val="bullet"/>
      <w:lvlText w:val="-"/>
      <w:lvlJc w:val="left"/>
      <w:pPr>
        <w:ind w:left="720" w:hanging="360"/>
      </w:pPr>
      <w:rPr>
        <w:rFonts w:ascii="Verdana" w:eastAsia="Times New Roman" w:hAnsi="Verdana"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612D3B0C"/>
    <w:multiLevelType w:val="hybridMultilevel"/>
    <w:tmpl w:val="0DC489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7C70995"/>
    <w:multiLevelType w:val="hybridMultilevel"/>
    <w:tmpl w:val="8A3A33C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692955205">
    <w:abstractNumId w:val="3"/>
  </w:num>
  <w:num w:numId="2" w16cid:durableId="197275818">
    <w:abstractNumId w:val="1"/>
  </w:num>
  <w:num w:numId="3" w16cid:durableId="845249946">
    <w:abstractNumId w:val="5"/>
  </w:num>
  <w:num w:numId="4" w16cid:durableId="1850559044">
    <w:abstractNumId w:val="2"/>
  </w:num>
  <w:num w:numId="5" w16cid:durableId="1139301575">
    <w:abstractNumId w:val="0"/>
  </w:num>
  <w:num w:numId="6" w16cid:durableId="497770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LG3pAoSO6zQonLi/P6L1TVVm4s5aOMml+kzfZIwX9q4BWHUdqZnIpFSxJkEi87THyxDiZoUW10OfYauGsbVyQ==" w:salt="jz4YSzqDCAIMw5t5tbqamw=="/>
  <w:defaultTabStop w:val="129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DE"/>
    <w:rsid w:val="00002473"/>
    <w:rsid w:val="000129C4"/>
    <w:rsid w:val="00014E72"/>
    <w:rsid w:val="0002283C"/>
    <w:rsid w:val="000356D4"/>
    <w:rsid w:val="000465B4"/>
    <w:rsid w:val="00047E74"/>
    <w:rsid w:val="000509D6"/>
    <w:rsid w:val="000539DF"/>
    <w:rsid w:val="00064D45"/>
    <w:rsid w:val="000A00B2"/>
    <w:rsid w:val="000A1DC8"/>
    <w:rsid w:val="000B3D29"/>
    <w:rsid w:val="000C76B9"/>
    <w:rsid w:val="000D58D2"/>
    <w:rsid w:val="000E3370"/>
    <w:rsid w:val="000E67D7"/>
    <w:rsid w:val="000E7195"/>
    <w:rsid w:val="000F1671"/>
    <w:rsid w:val="000F1BD4"/>
    <w:rsid w:val="000F34EC"/>
    <w:rsid w:val="000F358E"/>
    <w:rsid w:val="00101AD6"/>
    <w:rsid w:val="00103D0D"/>
    <w:rsid w:val="0012796D"/>
    <w:rsid w:val="0016493F"/>
    <w:rsid w:val="00164B6C"/>
    <w:rsid w:val="001777E5"/>
    <w:rsid w:val="001825FB"/>
    <w:rsid w:val="001868F0"/>
    <w:rsid w:val="0019410E"/>
    <w:rsid w:val="001A5A59"/>
    <w:rsid w:val="001A6F90"/>
    <w:rsid w:val="001A7118"/>
    <w:rsid w:val="001A7BFD"/>
    <w:rsid w:val="001C2179"/>
    <w:rsid w:val="001C41AA"/>
    <w:rsid w:val="001C44EB"/>
    <w:rsid w:val="001F1EFE"/>
    <w:rsid w:val="001F258C"/>
    <w:rsid w:val="001F5098"/>
    <w:rsid w:val="00203A8B"/>
    <w:rsid w:val="00203D5F"/>
    <w:rsid w:val="00213709"/>
    <w:rsid w:val="0022454B"/>
    <w:rsid w:val="0024021F"/>
    <w:rsid w:val="00241549"/>
    <w:rsid w:val="00243100"/>
    <w:rsid w:val="00244411"/>
    <w:rsid w:val="00246EC6"/>
    <w:rsid w:val="0024771F"/>
    <w:rsid w:val="002569DF"/>
    <w:rsid w:val="00282B49"/>
    <w:rsid w:val="002840A5"/>
    <w:rsid w:val="00296BD1"/>
    <w:rsid w:val="002A181D"/>
    <w:rsid w:val="002A5085"/>
    <w:rsid w:val="002B11E2"/>
    <w:rsid w:val="002B3261"/>
    <w:rsid w:val="002C0E25"/>
    <w:rsid w:val="002C5519"/>
    <w:rsid w:val="002D7C3B"/>
    <w:rsid w:val="00312D00"/>
    <w:rsid w:val="00313AF8"/>
    <w:rsid w:val="0034367C"/>
    <w:rsid w:val="00363386"/>
    <w:rsid w:val="00385B49"/>
    <w:rsid w:val="003902F0"/>
    <w:rsid w:val="003A1951"/>
    <w:rsid w:val="003A78C0"/>
    <w:rsid w:val="003B3BE5"/>
    <w:rsid w:val="003B3E28"/>
    <w:rsid w:val="003B5D9F"/>
    <w:rsid w:val="003C52E7"/>
    <w:rsid w:val="003D50FC"/>
    <w:rsid w:val="004109ED"/>
    <w:rsid w:val="00410D0F"/>
    <w:rsid w:val="00413021"/>
    <w:rsid w:val="004231CF"/>
    <w:rsid w:val="00451D4F"/>
    <w:rsid w:val="00467629"/>
    <w:rsid w:val="004759D5"/>
    <w:rsid w:val="004A3B82"/>
    <w:rsid w:val="004B2F1A"/>
    <w:rsid w:val="004B4869"/>
    <w:rsid w:val="004B794B"/>
    <w:rsid w:val="004B7A3A"/>
    <w:rsid w:val="00505DC2"/>
    <w:rsid w:val="00511924"/>
    <w:rsid w:val="0052242B"/>
    <w:rsid w:val="005540B5"/>
    <w:rsid w:val="0055477F"/>
    <w:rsid w:val="005B4547"/>
    <w:rsid w:val="005C6E1E"/>
    <w:rsid w:val="005F3921"/>
    <w:rsid w:val="005F573F"/>
    <w:rsid w:val="006076BB"/>
    <w:rsid w:val="00621E89"/>
    <w:rsid w:val="00652AB7"/>
    <w:rsid w:val="00655FC3"/>
    <w:rsid w:val="00657875"/>
    <w:rsid w:val="00670658"/>
    <w:rsid w:val="006723A8"/>
    <w:rsid w:val="006939E7"/>
    <w:rsid w:val="006A517E"/>
    <w:rsid w:val="006C31DF"/>
    <w:rsid w:val="006C733D"/>
    <w:rsid w:val="006C7C4E"/>
    <w:rsid w:val="006D1ED5"/>
    <w:rsid w:val="006D263E"/>
    <w:rsid w:val="006D50F3"/>
    <w:rsid w:val="006E12DE"/>
    <w:rsid w:val="006E5AFD"/>
    <w:rsid w:val="006F4460"/>
    <w:rsid w:val="00706065"/>
    <w:rsid w:val="00712949"/>
    <w:rsid w:val="00724680"/>
    <w:rsid w:val="00726AB4"/>
    <w:rsid w:val="00735E54"/>
    <w:rsid w:val="007377F6"/>
    <w:rsid w:val="00740063"/>
    <w:rsid w:val="007726F5"/>
    <w:rsid w:val="007729D7"/>
    <w:rsid w:val="0078520D"/>
    <w:rsid w:val="00791FFA"/>
    <w:rsid w:val="007A7DB1"/>
    <w:rsid w:val="007B0975"/>
    <w:rsid w:val="007B7E0C"/>
    <w:rsid w:val="007C658E"/>
    <w:rsid w:val="007D06C0"/>
    <w:rsid w:val="007D66D0"/>
    <w:rsid w:val="007E688E"/>
    <w:rsid w:val="00805C0D"/>
    <w:rsid w:val="00820BB1"/>
    <w:rsid w:val="0082151C"/>
    <w:rsid w:val="00825C87"/>
    <w:rsid w:val="008403D2"/>
    <w:rsid w:val="00845CF2"/>
    <w:rsid w:val="0088196D"/>
    <w:rsid w:val="008A4488"/>
    <w:rsid w:val="008A4F0D"/>
    <w:rsid w:val="008A7809"/>
    <w:rsid w:val="008B0E24"/>
    <w:rsid w:val="008B21AD"/>
    <w:rsid w:val="008C5482"/>
    <w:rsid w:val="00903326"/>
    <w:rsid w:val="0092084B"/>
    <w:rsid w:val="00923DF6"/>
    <w:rsid w:val="00926708"/>
    <w:rsid w:val="009379CD"/>
    <w:rsid w:val="00947638"/>
    <w:rsid w:val="00947A8F"/>
    <w:rsid w:val="0095407F"/>
    <w:rsid w:val="00972AAD"/>
    <w:rsid w:val="00983908"/>
    <w:rsid w:val="00996DDA"/>
    <w:rsid w:val="009A7024"/>
    <w:rsid w:val="009F3DFA"/>
    <w:rsid w:val="009F743A"/>
    <w:rsid w:val="009F745D"/>
    <w:rsid w:val="00A07D4B"/>
    <w:rsid w:val="00A120C3"/>
    <w:rsid w:val="00A166A0"/>
    <w:rsid w:val="00A168DE"/>
    <w:rsid w:val="00A2356A"/>
    <w:rsid w:val="00A26D8B"/>
    <w:rsid w:val="00A30EB8"/>
    <w:rsid w:val="00A40488"/>
    <w:rsid w:val="00A530C0"/>
    <w:rsid w:val="00AA0A16"/>
    <w:rsid w:val="00AB2BE3"/>
    <w:rsid w:val="00AB509E"/>
    <w:rsid w:val="00AB52EE"/>
    <w:rsid w:val="00AC0CC6"/>
    <w:rsid w:val="00AE04B9"/>
    <w:rsid w:val="00AE489F"/>
    <w:rsid w:val="00AF17E1"/>
    <w:rsid w:val="00B34083"/>
    <w:rsid w:val="00B623AE"/>
    <w:rsid w:val="00B6500A"/>
    <w:rsid w:val="00B76C76"/>
    <w:rsid w:val="00B8556B"/>
    <w:rsid w:val="00B9065D"/>
    <w:rsid w:val="00BA1139"/>
    <w:rsid w:val="00BD3A18"/>
    <w:rsid w:val="00BF732D"/>
    <w:rsid w:val="00C10947"/>
    <w:rsid w:val="00C27CC3"/>
    <w:rsid w:val="00C334C5"/>
    <w:rsid w:val="00C44A63"/>
    <w:rsid w:val="00C50A94"/>
    <w:rsid w:val="00C52875"/>
    <w:rsid w:val="00C55083"/>
    <w:rsid w:val="00C617A4"/>
    <w:rsid w:val="00C74115"/>
    <w:rsid w:val="00C77FEF"/>
    <w:rsid w:val="00C82CD0"/>
    <w:rsid w:val="00C8346E"/>
    <w:rsid w:val="00C917A9"/>
    <w:rsid w:val="00C95120"/>
    <w:rsid w:val="00C951E5"/>
    <w:rsid w:val="00CA7C79"/>
    <w:rsid w:val="00CC043C"/>
    <w:rsid w:val="00CC33AF"/>
    <w:rsid w:val="00CC4515"/>
    <w:rsid w:val="00CD4C34"/>
    <w:rsid w:val="00D0090F"/>
    <w:rsid w:val="00D036A5"/>
    <w:rsid w:val="00D26D98"/>
    <w:rsid w:val="00D31CE5"/>
    <w:rsid w:val="00D34117"/>
    <w:rsid w:val="00D77141"/>
    <w:rsid w:val="00D7725E"/>
    <w:rsid w:val="00D87748"/>
    <w:rsid w:val="00D921EF"/>
    <w:rsid w:val="00D92944"/>
    <w:rsid w:val="00D95245"/>
    <w:rsid w:val="00D9569D"/>
    <w:rsid w:val="00D959C1"/>
    <w:rsid w:val="00DA1CFE"/>
    <w:rsid w:val="00DA49B9"/>
    <w:rsid w:val="00DC634A"/>
    <w:rsid w:val="00DE5913"/>
    <w:rsid w:val="00DE754A"/>
    <w:rsid w:val="00E0029A"/>
    <w:rsid w:val="00E031A1"/>
    <w:rsid w:val="00E03BB7"/>
    <w:rsid w:val="00E240C8"/>
    <w:rsid w:val="00E26061"/>
    <w:rsid w:val="00E2618C"/>
    <w:rsid w:val="00E650EA"/>
    <w:rsid w:val="00E84719"/>
    <w:rsid w:val="00E95768"/>
    <w:rsid w:val="00E9713F"/>
    <w:rsid w:val="00EB4103"/>
    <w:rsid w:val="00ED2421"/>
    <w:rsid w:val="00EE7B57"/>
    <w:rsid w:val="00EF374D"/>
    <w:rsid w:val="00EF5109"/>
    <w:rsid w:val="00EF6567"/>
    <w:rsid w:val="00F0669C"/>
    <w:rsid w:val="00F20BCD"/>
    <w:rsid w:val="00F21553"/>
    <w:rsid w:val="00F227B2"/>
    <w:rsid w:val="00F362F2"/>
    <w:rsid w:val="00F56E70"/>
    <w:rsid w:val="00F650D8"/>
    <w:rsid w:val="00F7160E"/>
    <w:rsid w:val="00F72EF7"/>
    <w:rsid w:val="00F76EC7"/>
    <w:rsid w:val="00F86495"/>
    <w:rsid w:val="00F96E5F"/>
    <w:rsid w:val="00FA285C"/>
    <w:rsid w:val="00FB23B7"/>
    <w:rsid w:val="00FC7E8A"/>
    <w:rsid w:val="00FD2D8A"/>
    <w:rsid w:val="00FD3C3D"/>
    <w:rsid w:val="00FE2D23"/>
    <w:rsid w:val="00FE7554"/>
    <w:rsid w:val="00FF17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AD577"/>
  <w15:chartTrackingRefBased/>
  <w15:docId w15:val="{3BAF196F-3BFF-425E-89BA-5A42B42C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Verdana" w:hAnsi="Verdana" w:cs="Arial"/>
      <w:sz w:val="24"/>
      <w:szCs w:val="24"/>
    </w:rPr>
  </w:style>
  <w:style w:type="paragraph" w:styleId="Otsikko1">
    <w:name w:val="heading 1"/>
    <w:basedOn w:val="Normaali"/>
    <w:next w:val="Normaali"/>
    <w:link w:val="Otsikko1Char"/>
    <w:uiPriority w:val="9"/>
    <w:qFormat/>
    <w:rsid w:val="00CA7C79"/>
    <w:pPr>
      <w:keepNext/>
      <w:keepLines/>
      <w:spacing w:before="360" w:after="80" w:line="276" w:lineRule="auto"/>
      <w:outlineLvl w:val="0"/>
    </w:pPr>
    <w:rPr>
      <w:rFonts w:ascii="Arial" w:eastAsiaTheme="majorEastAsia" w:hAnsi="Arial"/>
      <w:b/>
      <w:bCs/>
      <w:color w:val="000000" w:themeColor="text1"/>
      <w:kern w:val="2"/>
      <w:sz w:val="32"/>
      <w:szCs w:val="36"/>
      <w:lang w:eastAsia="en-US"/>
      <w14:ligatures w14:val="standardContextual"/>
    </w:rPr>
  </w:style>
  <w:style w:type="paragraph" w:styleId="Otsikko2">
    <w:name w:val="heading 2"/>
    <w:basedOn w:val="Normaali"/>
    <w:next w:val="Normaali"/>
    <w:link w:val="Otsikko2Char"/>
    <w:uiPriority w:val="9"/>
    <w:unhideWhenUsed/>
    <w:qFormat/>
    <w:rsid w:val="00CA7C79"/>
    <w:pPr>
      <w:spacing w:after="160" w:line="259" w:lineRule="auto"/>
      <w:outlineLvl w:val="1"/>
    </w:pPr>
    <w:rPr>
      <w:rFonts w:ascii="Arial" w:eastAsiaTheme="minorHAnsi" w:hAnsi="Arial"/>
      <w:b/>
      <w:bCs/>
      <w:kern w:val="2"/>
      <w:sz w:val="28"/>
      <w:szCs w:val="28"/>
      <w:lang w:eastAsia="en-US"/>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C82CD0"/>
    <w:pPr>
      <w:tabs>
        <w:tab w:val="center" w:pos="4819"/>
        <w:tab w:val="right" w:pos="9638"/>
      </w:tabs>
    </w:pPr>
  </w:style>
  <w:style w:type="paragraph" w:styleId="Alatunniste">
    <w:name w:val="footer"/>
    <w:basedOn w:val="Normaali"/>
    <w:rsid w:val="00C82CD0"/>
    <w:pPr>
      <w:tabs>
        <w:tab w:val="center" w:pos="4819"/>
        <w:tab w:val="right" w:pos="9638"/>
      </w:tabs>
    </w:pPr>
  </w:style>
  <w:style w:type="character" w:styleId="Hyperlinkki">
    <w:name w:val="Hyperlink"/>
    <w:rsid w:val="00C82CD0"/>
    <w:rPr>
      <w:color w:val="0000FF"/>
      <w:u w:val="single"/>
    </w:rPr>
  </w:style>
  <w:style w:type="paragraph" w:customStyle="1" w:styleId="Default">
    <w:name w:val="Default"/>
    <w:rsid w:val="00EF6567"/>
    <w:pPr>
      <w:autoSpaceDE w:val="0"/>
      <w:autoSpaceDN w:val="0"/>
      <w:adjustRightInd w:val="0"/>
    </w:pPr>
    <w:rPr>
      <w:color w:val="000000"/>
      <w:sz w:val="24"/>
      <w:szCs w:val="24"/>
    </w:rPr>
  </w:style>
  <w:style w:type="paragraph" w:styleId="Seliteteksti">
    <w:name w:val="Balloon Text"/>
    <w:basedOn w:val="Normaali"/>
    <w:semiHidden/>
    <w:rsid w:val="003B5D9F"/>
    <w:rPr>
      <w:rFonts w:ascii="Tahoma" w:hAnsi="Tahoma" w:cs="Tahoma"/>
      <w:sz w:val="16"/>
      <w:szCs w:val="16"/>
    </w:rPr>
  </w:style>
  <w:style w:type="paragraph" w:styleId="Asiakirjanrakenneruutu">
    <w:name w:val="Document Map"/>
    <w:basedOn w:val="Normaali"/>
    <w:semiHidden/>
    <w:rsid w:val="00B8556B"/>
    <w:pPr>
      <w:shd w:val="clear" w:color="auto" w:fill="000080"/>
    </w:pPr>
    <w:rPr>
      <w:rFonts w:ascii="Tahoma" w:hAnsi="Tahoma" w:cs="Tahoma"/>
      <w:sz w:val="20"/>
      <w:szCs w:val="20"/>
    </w:rPr>
  </w:style>
  <w:style w:type="character" w:customStyle="1" w:styleId="YltunnisteChar">
    <w:name w:val="Ylätunniste Char"/>
    <w:link w:val="Yltunniste"/>
    <w:uiPriority w:val="99"/>
    <w:rsid w:val="00E031A1"/>
    <w:rPr>
      <w:rFonts w:ascii="Verdana" w:hAnsi="Verdana" w:cs="Arial"/>
      <w:sz w:val="24"/>
      <w:szCs w:val="24"/>
    </w:rPr>
  </w:style>
  <w:style w:type="character" w:styleId="Ratkaisematonmaininta">
    <w:name w:val="Unresolved Mention"/>
    <w:uiPriority w:val="99"/>
    <w:semiHidden/>
    <w:unhideWhenUsed/>
    <w:rsid w:val="004B4869"/>
    <w:rPr>
      <w:color w:val="808080"/>
      <w:shd w:val="clear" w:color="auto" w:fill="E6E6E6"/>
    </w:rPr>
  </w:style>
  <w:style w:type="paragraph" w:styleId="Luettelokappale">
    <w:name w:val="List Paragraph"/>
    <w:basedOn w:val="Normaali"/>
    <w:uiPriority w:val="34"/>
    <w:qFormat/>
    <w:rsid w:val="008A4488"/>
    <w:pPr>
      <w:ind w:left="720"/>
      <w:contextualSpacing/>
    </w:pPr>
  </w:style>
  <w:style w:type="character" w:customStyle="1" w:styleId="Otsikko1Char">
    <w:name w:val="Otsikko 1 Char"/>
    <w:basedOn w:val="Kappaleenoletusfontti"/>
    <w:link w:val="Otsikko1"/>
    <w:uiPriority w:val="9"/>
    <w:rsid w:val="00CA7C79"/>
    <w:rPr>
      <w:rFonts w:ascii="Arial" w:eastAsiaTheme="majorEastAsia" w:hAnsi="Arial" w:cs="Arial"/>
      <w:b/>
      <w:bCs/>
      <w:color w:val="000000" w:themeColor="text1"/>
      <w:kern w:val="2"/>
      <w:sz w:val="32"/>
      <w:szCs w:val="36"/>
      <w:lang w:eastAsia="en-US"/>
      <w14:ligatures w14:val="standardContextual"/>
    </w:rPr>
  </w:style>
  <w:style w:type="character" w:customStyle="1" w:styleId="Otsikko2Char">
    <w:name w:val="Otsikko 2 Char"/>
    <w:basedOn w:val="Kappaleenoletusfontti"/>
    <w:link w:val="Otsikko2"/>
    <w:uiPriority w:val="9"/>
    <w:rsid w:val="00CA7C79"/>
    <w:rPr>
      <w:rFonts w:ascii="Arial" w:eastAsiaTheme="minorHAnsi" w:hAnsi="Arial" w:cs="Arial"/>
      <w:b/>
      <w:bCs/>
      <w:kern w:val="2"/>
      <w:sz w:val="28"/>
      <w:szCs w:val="28"/>
      <w:lang w:eastAsia="en-US"/>
      <w14:ligatures w14:val="standardContextual"/>
    </w:rPr>
  </w:style>
  <w:style w:type="table" w:styleId="TaulukkoRuudukko">
    <w:name w:val="Table Grid"/>
    <w:basedOn w:val="Normaalitaulukko"/>
    <w:uiPriority w:val="39"/>
    <w:rsid w:val="00CA7C7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249638">
      <w:bodyDiv w:val="1"/>
      <w:marLeft w:val="0"/>
      <w:marRight w:val="0"/>
      <w:marTop w:val="0"/>
      <w:marBottom w:val="0"/>
      <w:divBdr>
        <w:top w:val="none" w:sz="0" w:space="0" w:color="auto"/>
        <w:left w:val="none" w:sz="0" w:space="0" w:color="auto"/>
        <w:bottom w:val="none" w:sz="0" w:space="0" w:color="auto"/>
        <w:right w:val="none" w:sz="0" w:space="0" w:color="auto"/>
      </w:divBdr>
      <w:divsChild>
        <w:div w:id="2115514219">
          <w:marLeft w:val="0"/>
          <w:marRight w:val="0"/>
          <w:marTop w:val="0"/>
          <w:marBottom w:val="0"/>
          <w:divBdr>
            <w:top w:val="none" w:sz="0" w:space="0" w:color="auto"/>
            <w:left w:val="none" w:sz="0" w:space="0" w:color="auto"/>
            <w:bottom w:val="none" w:sz="0" w:space="0" w:color="auto"/>
            <w:right w:val="none" w:sz="0" w:space="0" w:color="auto"/>
          </w:divBdr>
          <w:divsChild>
            <w:div w:id="7209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ottoripaula\Application%20Data\Microsoft\Mallit\Logo%202006.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dfef08-f3f1-442f-b7a2-2c68b30a8481">
      <Terms xmlns="http://schemas.microsoft.com/office/infopath/2007/PartnerControls"/>
    </lcf76f155ced4ddcb4097134ff3c332f>
    <TaxCatchAll xmlns="ba88f98d-db41-4fc0-a285-a0b46ba045ac" xsi:nil="true"/>
    <Huomiot xmlns="d5dfef08-f3f1-442f-b7a2-2c68b30a84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A552859583E93740AB90EA14B9BECB1F" ma:contentTypeVersion="18" ma:contentTypeDescription="Luo uusi asiakirja." ma:contentTypeScope="" ma:versionID="4b90cd8c4586cd5a267b845b18cdb14c">
  <xsd:schema xmlns:xsd="http://www.w3.org/2001/XMLSchema" xmlns:xs="http://www.w3.org/2001/XMLSchema" xmlns:p="http://schemas.microsoft.com/office/2006/metadata/properties" xmlns:ns2="d5dfef08-f3f1-442f-b7a2-2c68b30a8481" xmlns:ns3="ba88f98d-db41-4fc0-a285-a0b46ba045ac" targetNamespace="http://schemas.microsoft.com/office/2006/metadata/properties" ma:root="true" ma:fieldsID="1380d780a4806ef6aa9bbf7aa1dd61b9" ns2:_="" ns3:_="">
    <xsd:import namespace="d5dfef08-f3f1-442f-b7a2-2c68b30a8481"/>
    <xsd:import namespace="ba88f98d-db41-4fc0-a285-a0b46ba045ac"/>
    <xsd:element name="properties">
      <xsd:complexType>
        <xsd:sequence>
          <xsd:element name="documentManagement">
            <xsd:complexType>
              <xsd:all>
                <xsd:element ref="ns2:Huomiot" minOccurs="0"/>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fef08-f3f1-442f-b7a2-2c68b30a8481" elementFormDefault="qualified">
    <xsd:import namespace="http://schemas.microsoft.com/office/2006/documentManagement/types"/>
    <xsd:import namespace="http://schemas.microsoft.com/office/infopath/2007/PartnerControls"/>
    <xsd:element name="Huomiot" ma:index="3" nillable="true" ma:displayName="Huomiot" ma:format="Dropdown" ma:internalName="Huomiot" ma:readOnly="false">
      <xsd:simpleType>
        <xsd:restriction base="dms:Note"/>
      </xsd:simpleType>
    </xsd:element>
    <xsd:element name="lcf76f155ced4ddcb4097134ff3c332f" ma:index="9" nillable="true" ma:taxonomy="true" ma:internalName="lcf76f155ced4ddcb4097134ff3c332f" ma:taxonomyFieldName="MediaServiceImageTags" ma:displayName="Kuvien tunnisteet" ma:readOnly="false" ma:fieldId="{5cf76f15-5ced-4ddc-b409-7134ff3c332f}" ma:taxonomyMulti="true" ma:sspId="683c0814-db73-4cdb-8fcd-cd86c439454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88f98d-db41-4fc0-a285-a0b46ba045a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c3fa705-3de8-4dc7-88cf-ef88b32a432c}" ma:internalName="TaxCatchAll" ma:readOnly="false" ma:showField="CatchAllData" ma:web="ba88f98d-db41-4fc0-a285-a0b46ba045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Jaettu"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E7B6F-AA9B-445F-AF72-6232094BAF16}">
  <ds:schemaRefs>
    <ds:schemaRef ds:uri="http://schemas.microsoft.com/office/2006/metadata/properties"/>
    <ds:schemaRef ds:uri="http://schemas.microsoft.com/office/infopath/2007/PartnerControls"/>
    <ds:schemaRef ds:uri="d5dfef08-f3f1-442f-b7a2-2c68b30a8481"/>
    <ds:schemaRef ds:uri="ba88f98d-db41-4fc0-a285-a0b46ba045ac"/>
  </ds:schemaRefs>
</ds:datastoreItem>
</file>

<file path=customXml/itemProps2.xml><?xml version="1.0" encoding="utf-8"?>
<ds:datastoreItem xmlns:ds="http://schemas.openxmlformats.org/officeDocument/2006/customXml" ds:itemID="{1ACA96F9-F824-48EF-ABE3-37DC256C70C6}">
  <ds:schemaRefs>
    <ds:schemaRef ds:uri="http://schemas.microsoft.com/sharepoint/v3/contenttype/forms"/>
  </ds:schemaRefs>
</ds:datastoreItem>
</file>

<file path=customXml/itemProps3.xml><?xml version="1.0" encoding="utf-8"?>
<ds:datastoreItem xmlns:ds="http://schemas.openxmlformats.org/officeDocument/2006/customXml" ds:itemID="{CF0E0F55-474E-4B04-94EB-7B5922818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fef08-f3f1-442f-b7a2-2c68b30a8481"/>
    <ds:schemaRef ds:uri="ba88f98d-db41-4fc0-a285-a0b46ba04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DC67E5-91B6-4FBA-90BF-959D4D0D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 2006</Template>
  <TotalTime>436</TotalTime>
  <Pages>5</Pages>
  <Words>1071</Words>
  <Characters>8678</Characters>
  <Application>Microsoft Office Word</Application>
  <DocSecurity>0</DocSecurity>
  <Lines>72</Lines>
  <Paragraphs>19</Paragraphs>
  <ScaleCrop>false</ScaleCrop>
  <HeadingPairs>
    <vt:vector size="2" baseType="variant">
      <vt:variant>
        <vt:lpstr>Otsikko</vt:lpstr>
      </vt:variant>
      <vt:variant>
        <vt:i4>1</vt:i4>
      </vt:variant>
    </vt:vector>
  </HeadingPairs>
  <TitlesOfParts>
    <vt:vector size="1" baseType="lpstr">
      <vt:lpstr>FIM CMS SEMINAR 19 – 20 January 2008</vt:lpstr>
    </vt:vector>
  </TitlesOfParts>
  <Company>Suomen liikunnan ja Urheilun ainoa toivo</Company>
  <LinksUpToDate>false</LinksUpToDate>
  <CharactersWithSpaces>9730</CharactersWithSpaces>
  <SharedDoc>false</SharedDoc>
  <HLinks>
    <vt:vector size="12" baseType="variant">
      <vt:variant>
        <vt:i4>2228255</vt:i4>
      </vt:variant>
      <vt:variant>
        <vt:i4>3</vt:i4>
      </vt:variant>
      <vt:variant>
        <vt:i4>0</vt:i4>
      </vt:variant>
      <vt:variant>
        <vt:i4>5</vt:i4>
      </vt:variant>
      <vt:variant>
        <vt:lpwstr>mailto:first%20name.surname@moottoriliitto.fi</vt:lpwstr>
      </vt:variant>
      <vt:variant>
        <vt:lpwstr/>
      </vt:variant>
      <vt:variant>
        <vt:i4>1638489</vt:i4>
      </vt:variant>
      <vt:variant>
        <vt:i4>0</vt:i4>
      </vt:variant>
      <vt:variant>
        <vt:i4>0</vt:i4>
      </vt:variant>
      <vt:variant>
        <vt:i4>5</vt:i4>
      </vt:variant>
      <vt:variant>
        <vt:lpwstr>http://www.moottoriliitto.fi/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FIM CMS SEMINAR 19 – 20 January 2008</dc:title>
  <dc:subject/>
  <dc:creator>Moottoripaula</dc:creator>
  <cp:keywords/>
  <cp:lastModifiedBy>Miska Jokinen</cp:lastModifiedBy>
  <cp:revision>69</cp:revision>
  <cp:lastPrinted>2022-12-21T07:49:00Z</cp:lastPrinted>
  <dcterms:created xsi:type="dcterms:W3CDTF">2024-12-17T07:47:00Z</dcterms:created>
  <dcterms:modified xsi:type="dcterms:W3CDTF">2025-12-12T05:42:00Z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0x010100A552859583E93740AB90EA14B9BECB1F</vt:lpwstr>
  </property>
</Properties>
</file>